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eiryo" w:hAnsi="Meiryo" w:eastAsia="Meiryo"/>
          <w:b/>
          <w:color w:val="1F4E79"/>
          <w:sz w:val="38"/>
        </w:rPr>
        <w:t>タスク管理アプリ AWSデプロイ</w:t>
        <w:br/>
        <w:t>Phase6 詳細作業手順書（見直し版）</w:t>
      </w:r>
    </w:p>
    <w:p>
      <w:pPr>
        <w:jc w:val="center"/>
      </w:pPr>
      <w:r>
        <w:rPr>
          <w:rFonts w:ascii="Meiryo" w:hAnsi="Meiryo" w:eastAsia="Meiryo"/>
          <w:b w:val="0"/>
          <w:sz w:val="22"/>
        </w:rPr>
        <w:t>対象: taskflow-prd 環境</w:t>
        <w:br/>
        <w:t>版: Phase0〜Phase4 作業メモ反映版</w:t>
        <w:br/>
        <w:t>作成日: 2026-04-09</w:t>
      </w:r>
    </w:p>
    <w:p>
      <w:pPr>
        <w:jc w:val="center"/>
      </w:pPr>
      <w:r>
        <w:rPr>
          <w:rFonts w:ascii="Meiryo" w:hAnsi="Meiryo" w:eastAsia="Meiryo"/>
          <w:b w:val="0"/>
          <w:sz w:val="21"/>
        </w:rPr>
        <w:t>本書は、公開済み MVP 環境に対して最低限必要なセキュリティ・運用整備を、担当者が迷わず実施できる粒度で整理した手順書である。</w:t>
      </w:r>
    </w:p>
    <w:p>
      <w:r>
        <w:br w:type="page"/>
      </w:r>
    </w:p>
    <w:p>
      <w:pPr>
        <w:pStyle w:val="Heading1"/>
      </w:pPr>
      <w:r>
        <w:t>1. Phase6 の対応要否判断</w:t>
      </w:r>
    </w:p>
    <w:p>
      <w:r>
        <w:rPr>
          <w:rFonts w:ascii="Meiryo" w:hAnsi="Meiryo" w:eastAsia="Meiryo"/>
          <w:b w:val="0"/>
        </w:rPr>
        <w:t xml:space="preserve">判断: </w:t>
      </w:r>
      <w:r>
        <w:rPr>
          <w:rFonts w:ascii="Meiryo" w:hAnsi="Meiryo" w:eastAsia="Meiryo"/>
          <w:b/>
          <w:color w:val="C00000"/>
        </w:rPr>
        <w:t>対応要（ただし縮小版で実施）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Phase4 時点で frontend / backend の公開導線は成立しており、Phase5（添付ファイルの S3 移行）は今回の MVP から外す。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一方で、公開済み環境として最低限確認すべき項目が残っている。具体的には、CLI 操作用 IAM user の権限整理、S3 / SG / RDS の公開設定監査、RDS バックアップと復旧導線の確認、Elastic Beanstalk の secret / log / health 運用の確認である。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本書では、MVP を止めずに短時間で実施できる「最低限のセキュリティ・運用整備」に範囲を絞る。</w:t>
      </w:r>
    </w:p>
    <w:p>
      <w:pPr>
        <w:pStyle w:val="Heading1"/>
      </w:pPr>
      <w:r>
        <w:t>2. 今回の Phase6 で実施する範囲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区分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内容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今回の扱い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必須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S3 / CloudFront / Security Group / RDS / Elastic Beanstalk の公開設定監査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実施する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必須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RDS 自動バックアップ、Latest restorable time、手動スナップショットの確認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実施する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必須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EB health / logs / Parameter Store 連携の確認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実施する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必須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運用時の初動メモ作成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実施する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条件付き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DB_PASSWORD / JWT_SECRET のローテーション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現値が流出済みまたは使い回しなら実施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推奨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taskflow-cli-operator の最小権限化、未使用 OAC 整理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未対応でもよいが、例外記録を残す</w:t>
            </w:r>
          </w:p>
        </w:tc>
      </w:tr>
    </w:tbl>
    <w:p/>
    <w:p>
      <w:pPr>
        <w:pStyle w:val="Heading1"/>
      </w:pPr>
      <w:r>
        <w:t>3. Phase6 開始前に固定して使う値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項目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値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AWS アカウント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359429618625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リージョン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ap-northeast-1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frontend 公開 URL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https://d3jotedl3xn7u4.cloudfront.net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CloudFront Distribution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taskflow-prd-cf-web / E688SH91TX10P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frontend バケット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taskflow-prd-frontend-site-359429618625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Elastic Beanstalk Environment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Taskflow-prd-eb-app-env / e-gvcyudrrcs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Elastic Beanstalk CNAME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Taskflow-prd-eb-app-env.eba-8xzqpp6j.ap-northeast-1.elasticbeanstalk.com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app SG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taskflow-prd-sg-app / sg-0e79604022597200d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db SG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taskflow-prd-sg-db / sg-06bfddce58a3b9cec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RDS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taskflow-prd-rds / taskflow-prd-rds.c5smu4yyoz4b.ap-northeast-1.rds.amazonaws.com:5432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Parameter Store prefix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/taskflow/prd/backend/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EB が参照する Parameter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DB_URL / DB_USERNAME / DB_PASSWORD / JWT_SECRET / JWT_EXPIRATION_MILLIS / CORS_ALLOWED_ORIGINS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CLI 実行 user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taskflow-cli-operator</w:t>
            </w:r>
          </w:p>
        </w:tc>
      </w:tr>
    </w:tbl>
    <w:p/>
    <w:p>
      <w:pPr>
        <w:pStyle w:val="Heading1"/>
      </w:pPr>
      <w:r>
        <w:t>4. 完了条件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app SG に 0.0.0.0/0 の inbound が残っていないこと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db SG に source=app SG 以外の 5432 inbound がないこと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frontend バケットの Block Public Access 4 項目が有効であること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EB の environment secrets が ARN 参照で構成され、instance profile に必要最小限の ssm:GetParameter 権限があること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の自動バックアップ保持期間が 0 ではなく、Latest restorable time を確認できること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少なくとも 1 件の手動スナップショットを作成し、復旧メモを残していること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EB の Health が Green / Ok で、最新ログ取得手順を証跡として残していること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taskflow-cli-operator の権限整理について「対応済み」または「例外記録あり」のどちらかで締めていること</w:t>
      </w:r>
    </w:p>
    <w:p>
      <w:r>
        <w:br w:type="page"/>
      </w:r>
    </w:p>
    <w:p>
      <w:pPr>
        <w:pStyle w:val="Heading1"/>
      </w:pPr>
      <w:r>
        <w:t>5. 詳細作業手順</w:t>
      </w:r>
    </w:p>
    <w:p>
      <w:pPr>
        <w:pStyle w:val="Heading2"/>
      </w:pPr>
      <w:r>
        <w:t>5.1 証跡フォルダと作業ログを作成する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目的: Phase6 の判断根拠を後から追えるようにする。</w:t>
      </w:r>
    </w:p>
    <w:p>
      <w:pPr>
        <w:ind w:left="454"/>
      </w:pPr>
      <w:r>
        <w:rPr>
          <w:rFonts w:ascii="Meiryo" w:hAnsi="Meiryo" w:eastAsia="Meiryo"/>
          <w:sz w:val="18"/>
        </w:rPr>
        <w:t>docs/02_製造/AWSデプロイ/作業記録フォルダ_phase6/screenshots</w:t>
      </w:r>
    </w:p>
    <w:p>
      <w:pPr>
        <w:ind w:left="454"/>
      </w:pPr>
      <w:r>
        <w:rPr>
          <w:rFonts w:ascii="Meiryo" w:hAnsi="Meiryo" w:eastAsia="Meiryo"/>
          <w:sz w:val="18"/>
        </w:rPr>
        <w:t>docs/02_製造/AWSデプロイ/作業記録フォルダ_phase6/exports</w:t>
      </w:r>
    </w:p>
    <w:p>
      <w:pPr>
        <w:ind w:left="454"/>
      </w:pPr>
      <w:r>
        <w:rPr>
          <w:rFonts w:ascii="Meiryo" w:hAnsi="Meiryo" w:eastAsia="Meiryo"/>
          <w:sz w:val="18"/>
        </w:rPr>
        <w:t>docs/02_製造/AWSデプロイ/作業記録フォルダ_phase6/notes</w:t>
      </w:r>
    </w:p>
    <w:p>
      <w:pPr>
        <w:ind w:left="454"/>
      </w:pPr>
      <w:r>
        <w:rPr>
          <w:rFonts w:ascii="Meiryo" w:hAnsi="Meiryo" w:eastAsia="Meiryo"/>
          <w:sz w:val="18"/>
        </w:rPr>
        <w:t>docs/02_製造/AWSデプロイ/作業記録フォルダ_phase6/phase6_execution_log.md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上記フォルダとログファイルを作成する。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phase6_execution_log.md の先頭に、本書 3 章の固定値を転記する。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参照資料として Phase4 完了判定メモ、phase4_execution_log.md、taskflow-prd-eb-ssm-read-policy-with-cors.json を列挙する。</w:t>
      </w:r>
    </w:p>
    <w:p>
      <w:pPr>
        <w:pStyle w:val="Heading2"/>
      </w:pPr>
      <w:r>
        <w:t>5.2 作業前チェックを実施する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目的: すでに公開中の環境を壊さないよう、現在値を最初に固定する。</w:t>
      </w:r>
    </w:p>
    <w:p>
      <w:pPr>
        <w:ind w:left="454"/>
      </w:pPr>
      <w:r>
        <w:rPr>
          <w:rFonts w:ascii="Meiryo" w:hAnsi="Meiryo" w:eastAsia="Meiryo"/>
          <w:sz w:val="18"/>
        </w:rPr>
        <w:t>aws sts get-caller-identity</w:t>
      </w:r>
    </w:p>
    <w:p>
      <w:pPr>
        <w:ind w:left="454"/>
      </w:pPr>
      <w:r>
        <w:rPr>
          <w:rFonts w:ascii="Meiryo" w:hAnsi="Meiryo" w:eastAsia="Meiryo"/>
          <w:sz w:val="18"/>
        </w:rPr>
        <w:t>aws configure get region</w:t>
      </w:r>
    </w:p>
    <w:p>
      <w:pPr>
        <w:ind w:left="454"/>
      </w:pPr>
      <w:r>
        <w:rPr>
          <w:rFonts w:ascii="Meiryo" w:hAnsi="Meiryo" w:eastAsia="Meiryo"/>
          <w:sz w:val="18"/>
        </w:rPr>
        <w:t>aws elasticbeanstalk describe-environments --environment-names Taskflow-prd-eb-app-env</w:t>
      </w:r>
    </w:p>
    <w:p>
      <w:pPr>
        <w:ind w:left="454"/>
      </w:pPr>
      <w:r>
        <w:rPr>
          <w:rFonts w:ascii="Meiryo" w:hAnsi="Meiryo" w:eastAsia="Meiryo"/>
          <w:sz w:val="18"/>
        </w:rPr>
        <w:t>aws cloudfront get-distribution --id E688SH91TX10P</w:t>
      </w:r>
    </w:p>
    <w:p>
      <w:pPr>
        <w:ind w:left="454"/>
      </w:pPr>
      <w:r>
        <w:rPr>
          <w:rFonts w:ascii="Meiryo" w:hAnsi="Meiryo" w:eastAsia="Meiryo"/>
          <w:sz w:val="18"/>
        </w:rPr>
        <w:t>aws rds describe-db-instances --db-instance-identifier taskflow-prd-rds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CLI 実行主体が taskflow-cli-operator であること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リージョンが ap-northeast-1 であること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EB Environment Status=Ready / Health=Green であること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CloudFront Distribution Status=Deployed であること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RDS DBInstanceStatus=available であること</w:t>
      </w:r>
    </w:p>
    <w:p>
      <w:pPr>
        <w:pStyle w:val="Heading2"/>
      </w:pPr>
      <w:r>
        <w:t>5.3 Elastic Beanstalk の secret 参照設定を監査する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コンソールを開く。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Applications &gt; taskflow-prd-eb-app &gt; Environments &gt; Taskflow-prd-eb-app-env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Software（または Environment properties）を開く。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DB_URL、DB_USERNAME、DB_PASSWORD、JWT_SECRET、JWT_EXPIRATION_MILLIS、CORS_ALLOWED_ORIGINS の 6 項目が environment secret として登録され、値欄が ARN になっていることを確認する。</w:t>
      </w:r>
    </w:p>
    <w:p>
      <w:pPr>
        <w:ind w:left="454"/>
      </w:pPr>
      <w:r>
        <w:rPr>
          <w:rFonts w:ascii="Meiryo" w:hAnsi="Meiryo" w:eastAsia="Meiryo"/>
          <w:sz w:val="18"/>
        </w:rPr>
        <w:t>aws elasticbeanstalk describe-configuration-settings --application-name taskflow-prd-eb-app --environment-name Taskflow-prd-eb-app-env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6 項目の ARN を execution log に記録する。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もし平文値が入っていたら、先にスクリーンショットを取得し、その後 Parameter Store の ARN へ修正する。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修正後は Elastic Beanstalk の Restart app server(s) を実行し、/actuator/health を確認する。</w:t>
      </w:r>
    </w:p>
    <w:p>
      <w:pPr>
        <w:pStyle w:val="Heading2"/>
      </w:pPr>
      <w:r>
        <w:t>5.4 instance profile の Parameter Store 読み取り権限を監査する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確認対象ポリシー: taskflow-prd-eb-ssm-read-policy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arn:aws:ssm:ap-northeast-1:359429618625:parameter/taskflow/prd/backend/DB_URL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arn:aws:ssm:ap-northeast-1:359429618625:parameter/taskflow/prd/backend/DB_USERNAME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arn:aws:ssm:ap-northeast-1:359429618625:parameter/taskflow/prd/backend/DB_PASSWORD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arn:aws:ssm:ap-northeast-1:359429618625:parameter/taskflow/prd/backend/JWT_SECRET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arn:aws:ssm:ap-northeast-1:359429618625:parameter/taskflow/prd/backend/JWT_EXPIRATION_MILLIS</w:t>
      </w:r>
    </w:p>
    <w:p>
      <w:pPr>
        <w:ind w:left="454"/>
      </w:pPr>
      <w:r>
        <w:rPr>
          <w:rFonts w:ascii="Meiryo" w:hAnsi="Meiryo" w:eastAsia="Meiryo"/>
          <w:sz w:val="18"/>
        </w:rPr>
        <w:t>arn:aws:ssm:ap-northeast-1:359429618625:parameter/taskflow/prd/backend/CORS_ALLOWED_ORIGINS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IAM コンソール &gt; Policies &gt; taskflow-prd-eb-ssm-read-policy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JSON タブで Action が ssm:GetParameter のみであることを確認する。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Resource に上記 6 ARN 以外が入っていないことを確認する。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このポリシーが aws-elasticbeanstalk-ec2-role にアタッチされていることを確認する。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新しい parameter を増やすときは、Parameter Store 作成 → IAM policy に ARN 追加 → EB 環境へ ARN 追加 → Restart app server(s) の順で実施する。</w:t>
      </w:r>
    </w:p>
    <w:p>
      <w:pPr>
        <w:pStyle w:val="Heading2"/>
      </w:pPr>
      <w:r>
        <w:t>5.5 S3 / CloudFront の公開設定を監査する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S3 &gt; taskflow-prd-frontend-site-359429618625 &gt; Permissions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Block public access の 4 項目がすべて Enabled であることを確認する。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Bucket policy が CloudFront Distribution E688SH91TX10P からの GetObject のみを許可していることを確認する。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Static website hosting が無効であることを確認する。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CloudFront &gt; E688SH91TX10P を開き、Origins に S3 origin と backend origin があること、Behavior に /api/* があること、Default root object=index.html であること、403/404 -&gt; /index.html -&gt; 200 が設定済みであることを確認する。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未使用 OAC taskflow-prd-oac-frontend は、Distribution 側に参照が無いことを証跡化したうえで、Phase6 では「任意作業」として扱う。</w:t>
      </w:r>
    </w:p>
    <w:p>
      <w:pPr>
        <w:pStyle w:val="Heading2"/>
      </w:pPr>
      <w:r>
        <w:t>5.6 Network 公開設定を監査する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EC2 &gt; Security Groups &gt; taskflow-prd-sg-app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Inbound rules に HTTP/80 が 1 行のみで、source が com.amazonaws.global.cloudfront.origin-facing / pl-58a04531 であることを確認する。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0.0.0.0/0 または一時検証用 IP のルールが残っていないことを確認する。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EC2 &gt; Security Groups &gt; taskflow-prd-sg-db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Inbound rules に PostgreSQL / 5432 / source=taskflow-prd-sg-app の 1 行のみがあることを確認する。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&gt; taskflow-prd-rds &gt; Connectivity &amp; security で Public access = No を確認する。</w:t>
      </w:r>
    </w:p>
    <w:p>
      <w:pPr>
        <w:pStyle w:val="Heading2"/>
      </w:pPr>
      <w:r>
        <w:t>5.7 RDS バックアップと復旧導線を確認する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&gt; Databases &gt; taskflow-prd-rds &gt; Maintenance &amp; backups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Backup retention period が 0 ではないことを確認する。今回の推奨は 7 日以上とする。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Latest restorable time が表示されることを確認する。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Actions &gt; Take snapshot を選ぶ。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Snapshot identifier に taskflow-prd-rds-manual-YYYYMMDD-phase6 を入力する。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Create snapshot を実行し、Snapshots 画面で status=available になるまで待つ。</w:t>
      </w:r>
    </w:p>
    <w:p>
      <w:pPr>
        <w:ind w:left="454"/>
      </w:pPr>
      <w:r>
        <w:rPr>
          <w:rFonts w:ascii="Meiryo" w:hAnsi="Meiryo" w:eastAsia="Meiryo"/>
          <w:sz w:val="18"/>
        </w:rPr>
        <w:t>aws rds create-db-snapshot --db-instance-identifier taskflow-prd-rds --db-snapshot-identifier taskflow-prd-rds-manual-YYYYMMDD-phase6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復旧メモには、PITR は Automated backups &gt; Actions &gt; Restore to point in time、CLI は restore-db-instance-to-point-in-time を使うことを記載する。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復旧時は新しい DB identifier で復元し、既存本番 DB を直接上書きしないことを明記する。</w:t>
      </w:r>
    </w:p>
    <w:p>
      <w:pPr>
        <w:pStyle w:val="Heading2"/>
      </w:pPr>
      <w:r>
        <w:t>5.8 Health / Logs / 初動メモを整備する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&gt; Taskflow-prd-eb-app-env &gt; Health を開く。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Color=Green、Overall health=Ok を確認し、スクリーンショットを保存する。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&gt; Logs &gt; Request logs &gt; Last 100 lines を取得する。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必要に応じて Full logs も取得する。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取得したログバンドル名と取得時刻を execution log に記録する。</w:t>
      </w:r>
    </w:p>
    <w:p>
      <w:pPr>
        <w:ind w:left="624" w:hanging="198"/>
      </w:pPr>
      <w:r>
        <w:rPr>
          <w:rFonts w:ascii="Meiryo" w:hAnsi="Meiryo" w:eastAsia="Meiryo"/>
          <w:b w:val="0"/>
        </w:rPr>
        <w:t>• 初動メモには、症状、CloudFront 側の状態、EB Health、EB Events / Logs、RDS status と Latest restorable time の確認順を必ず書く。</w:t>
      </w:r>
    </w:p>
    <w:p>
      <w:pPr>
        <w:pStyle w:val="Heading2"/>
      </w:pPr>
      <w:r>
        <w:t>5.9 DB_PASSWORD / JWT_SECRET のローテーション要否を判定し、必要時のみ実施する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旧値が画面表示・共有・チャット貼付などで第三者に見える状態になった場合は「要ローテーション」と判定する。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旧値がすでに別値へ変更済みなら、execution log に「ローテーション済み」と記録して本節を完了とする。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ローテーションを実施する場合は、先に手動スナップショットが available であることを確認する。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コンソール &gt; taskflow-prd-rds &gt; Modify で master password を変更し、Apply immediately を選ぶ。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Parameter Store の /taskflow/prd/backend/DB_PASSWORD を新値へ更新する。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の Restart app server(s) を実行し、/actuator/health、login、task CRUD を再確認する。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JWT_SECRET を更新した場合は既存セッションが無効になるため、ブラウザ再ログイン確認を必ず実施する。</w:t>
      </w:r>
    </w:p>
    <w:p>
      <w:pPr>
        <w:pStyle w:val="Heading2"/>
      </w:pPr>
      <w:r>
        <w:t>5.10 taskflow-cli-operator の権限整理を実施する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パターン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内容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</w:rPr>
              <w:t>今回の完了扱い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A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CloudTrail / Access Analyzer を用いて必要権限を洗い出し、customer managed policy を作成して AdministratorAccess を外す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推奨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20"/>
              </w:rPr>
              <w:t>B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Phase6 では完全縮小は行わず、期限付きの例外記録を残す（例: 2026-04-30 までに縮小）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最低限</w:t>
            </w:r>
          </w:p>
        </w:tc>
      </w:tr>
    </w:tbl>
    <w:p/>
    <w:p>
      <w:pPr>
        <w:ind w:left="227" w:hanging="198"/>
      </w:pPr>
      <w:r>
        <w:rPr>
          <w:rFonts w:ascii="Meiryo" w:hAnsi="Meiryo" w:eastAsia="Meiryo"/>
          <w:b w:val="0"/>
        </w:rPr>
        <w:t>• 例外記録には、現状が AdministratorAccess であること、理由、リスク、期限、担当を必ず書く。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MVP を一旦閉じるだけならパターン B でもよいが、恒久運用にはしない。</w:t>
      </w:r>
    </w:p>
    <w:p>
      <w:pPr>
        <w:pStyle w:val="Heading1"/>
      </w:pPr>
      <w:r>
        <w:t>6. Phase6 完了判定メモの書き方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phase6_execution_log.md とは別に、01_Phase6完了判定メモ.md を作成する。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判定は「完了」「条件付き完了」「未完了」の 3 段階で記載する。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最低限、結論、実施日、確認した主要リソース、確認結果、残課題、次フェーズへの引き継ぎを書く。</w:t>
      </w:r>
    </w:p>
    <w:p>
      <w:pPr>
        <w:pStyle w:val="Heading1"/>
      </w:pPr>
      <w:r>
        <w:t>7. 参考資料（AWS公式）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secrets environment variables: https://docs.aws.amazon.com/elasticbeanstalk/latest/dg/AWSHowTo.secrets.env-vars.html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Elastic Beanstalk が secrets / parameters を読むための IAM 権限: https://docs.aws.amazon.com/elasticbeanstalk/latest/dg/AWSHowTo.secrets.IAM-permissions.html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S3 Block Public Access: https://docs.aws.amazon.com/AmazonS3/latest/userguide/access-control-block-public-access.html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IAM best practices: https://docs.aws.amazon.com/IAM/latest/UserGuide/best-practices.html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IAM access keys best practices: https://docs.aws.amazon.com/IAM/latest/UserGuide/id_credentials_access-keys.html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backup retention: https://docs.aws.amazon.com/AmazonRDS/latest/UserGuide/USER_WorkingWithAutomatedBackups.BackupRetention.html</w:t>
      </w:r>
    </w:p>
    <w:p>
      <w:pPr>
        <w:ind w:left="227" w:hanging="198"/>
      </w:pPr>
      <w:r>
        <w:rPr>
          <w:rFonts w:ascii="Meiryo" w:hAnsi="Meiryo" w:eastAsia="Meiryo"/>
          <w:b w:val="0"/>
        </w:rPr>
        <w:t>• RDS point-in-time restore: https://docs.aws.amazon.com/AmazonRDS/latest/UserGuide/USER_PIT.html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F4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" w:hAnsi="Meiryo" w:eastAsia="Meiryo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