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D658F" w14:textId="77777777" w:rsidR="003B14B2" w:rsidRDefault="00000000">
      <w:pPr>
        <w:pStyle w:val="aa"/>
        <w:jc w:val="center"/>
      </w:pPr>
      <w:r>
        <w:rPr>
          <w:rFonts w:ascii="Meiryo" w:hAnsi="Meiryo"/>
        </w:rPr>
        <w:t>AWS</w:t>
      </w:r>
      <w:r>
        <w:rPr>
          <w:rFonts w:ascii="Meiryo" w:hAnsi="Meiryo"/>
        </w:rPr>
        <w:t>デプロイ作業手順書</w:t>
      </w:r>
    </w:p>
    <w:p w14:paraId="25FDD606" w14:textId="77777777" w:rsidR="003B14B2" w:rsidRDefault="00000000">
      <w:pPr>
        <w:jc w:val="center"/>
      </w:pPr>
      <w:r>
        <w:rPr>
          <w:b/>
          <w:color w:val="1F4E79"/>
          <w:sz w:val="36"/>
        </w:rPr>
        <w:t>Phase7</w:t>
      </w:r>
      <w:r>
        <w:rPr>
          <w:b/>
          <w:color w:val="1F4E79"/>
          <w:sz w:val="36"/>
        </w:rPr>
        <w:t>（再改訂版）</w:t>
      </w:r>
    </w:p>
    <w:p w14:paraId="16086B11" w14:textId="77777777" w:rsidR="003B14B2" w:rsidRDefault="00000000">
      <w:pPr>
        <w:jc w:val="center"/>
      </w:pPr>
      <w:r>
        <w:rPr>
          <w:sz w:val="24"/>
        </w:rPr>
        <w:t>最終総合テスト・公開判定・運用引継ぎ</w:t>
      </w:r>
      <w:r>
        <w:rPr>
          <w:sz w:val="24"/>
        </w:rPr>
        <w:br/>
      </w:r>
      <w:r>
        <w:rPr>
          <w:sz w:val="24"/>
        </w:rPr>
        <w:t>（</w:t>
      </w:r>
      <w:r>
        <w:rPr>
          <w:sz w:val="24"/>
        </w:rPr>
        <w:t xml:space="preserve">Phase6.5 </w:t>
      </w:r>
      <w:r>
        <w:rPr>
          <w:sz w:val="24"/>
        </w:rPr>
        <w:t>自動デプロイ反映版）</w:t>
      </w:r>
    </w:p>
    <w:tbl>
      <w:tblPr>
        <w:tblStyle w:val="afe"/>
        <w:tblW w:w="0" w:type="auto"/>
        <w:jc w:val="center"/>
        <w:tblLook w:val="04A0" w:firstRow="1" w:lastRow="0" w:firstColumn="1" w:lastColumn="0" w:noHBand="0" w:noVBand="1"/>
      </w:tblPr>
      <w:tblGrid>
        <w:gridCol w:w="4986"/>
        <w:gridCol w:w="4986"/>
      </w:tblGrid>
      <w:tr w:rsidR="003B14B2" w14:paraId="3E7F5666" w14:textId="77777777">
        <w:trPr>
          <w:tblHeader/>
          <w:jc w:val="center"/>
        </w:trPr>
        <w:tc>
          <w:tcPr>
            <w:tcW w:w="4986" w:type="dxa"/>
            <w:shd w:val="clear" w:color="auto" w:fill="EAF2F8"/>
            <w:tcMar>
              <w:top w:w="80" w:type="dxa"/>
              <w:left w:w="120" w:type="dxa"/>
              <w:bottom w:w="80" w:type="dxa"/>
              <w:right w:w="120" w:type="dxa"/>
            </w:tcMar>
            <w:vAlign w:val="center"/>
          </w:tcPr>
          <w:p w14:paraId="5C001835" w14:textId="77777777" w:rsidR="003B14B2" w:rsidRDefault="00000000">
            <w:r>
              <w:t>作成日</w:t>
            </w:r>
          </w:p>
        </w:tc>
        <w:tc>
          <w:tcPr>
            <w:tcW w:w="4986" w:type="dxa"/>
            <w:shd w:val="clear" w:color="auto" w:fill="EAF2F8"/>
            <w:tcMar>
              <w:top w:w="80" w:type="dxa"/>
              <w:left w:w="120" w:type="dxa"/>
              <w:bottom w:w="80" w:type="dxa"/>
              <w:right w:w="120" w:type="dxa"/>
            </w:tcMar>
            <w:vAlign w:val="center"/>
          </w:tcPr>
          <w:p w14:paraId="0AAD8977" w14:textId="77777777" w:rsidR="003B14B2" w:rsidRDefault="00000000">
            <w:r>
              <w:t>2026</w:t>
            </w:r>
            <w:r>
              <w:t>年</w:t>
            </w:r>
            <w:r>
              <w:t>4</w:t>
            </w:r>
            <w:r>
              <w:t>月</w:t>
            </w:r>
            <w:r>
              <w:t>12</w:t>
            </w:r>
            <w:r>
              <w:t>日</w:t>
            </w:r>
          </w:p>
        </w:tc>
      </w:tr>
      <w:tr w:rsidR="003B14B2" w14:paraId="0A227FA9" w14:textId="77777777">
        <w:trPr>
          <w:jc w:val="center"/>
        </w:trPr>
        <w:tc>
          <w:tcPr>
            <w:tcW w:w="4986" w:type="dxa"/>
            <w:tcMar>
              <w:top w:w="80" w:type="dxa"/>
              <w:left w:w="120" w:type="dxa"/>
              <w:bottom w:w="80" w:type="dxa"/>
              <w:right w:w="120" w:type="dxa"/>
            </w:tcMar>
            <w:vAlign w:val="center"/>
          </w:tcPr>
          <w:p w14:paraId="36225B6D" w14:textId="77777777" w:rsidR="003B14B2" w:rsidRDefault="00000000">
            <w:r>
              <w:rPr>
                <w:sz w:val="20"/>
              </w:rPr>
              <w:t>対象環境</w:t>
            </w:r>
          </w:p>
        </w:tc>
        <w:tc>
          <w:tcPr>
            <w:tcW w:w="4986" w:type="dxa"/>
            <w:tcMar>
              <w:top w:w="80" w:type="dxa"/>
              <w:left w:w="120" w:type="dxa"/>
              <w:bottom w:w="80" w:type="dxa"/>
              <w:right w:w="120" w:type="dxa"/>
            </w:tcMar>
            <w:vAlign w:val="center"/>
          </w:tcPr>
          <w:p w14:paraId="5F1A2C4D" w14:textId="77777777" w:rsidR="003B14B2" w:rsidRDefault="00000000">
            <w:r>
              <w:rPr>
                <w:sz w:val="20"/>
              </w:rPr>
              <w:t>taskflow-prd</w:t>
            </w:r>
          </w:p>
        </w:tc>
      </w:tr>
      <w:tr w:rsidR="003B14B2" w14:paraId="15D4C0D7" w14:textId="77777777">
        <w:trPr>
          <w:jc w:val="center"/>
        </w:trPr>
        <w:tc>
          <w:tcPr>
            <w:tcW w:w="4986" w:type="dxa"/>
            <w:tcMar>
              <w:top w:w="80" w:type="dxa"/>
              <w:left w:w="120" w:type="dxa"/>
              <w:bottom w:w="80" w:type="dxa"/>
              <w:right w:w="120" w:type="dxa"/>
            </w:tcMar>
            <w:vAlign w:val="center"/>
          </w:tcPr>
          <w:p w14:paraId="68882945" w14:textId="77777777" w:rsidR="003B14B2" w:rsidRDefault="00000000">
            <w:r>
              <w:rPr>
                <w:sz w:val="20"/>
              </w:rPr>
              <w:t>対象リージョン</w:t>
            </w:r>
          </w:p>
        </w:tc>
        <w:tc>
          <w:tcPr>
            <w:tcW w:w="4986" w:type="dxa"/>
            <w:tcMar>
              <w:top w:w="80" w:type="dxa"/>
              <w:left w:w="120" w:type="dxa"/>
              <w:bottom w:w="80" w:type="dxa"/>
              <w:right w:w="120" w:type="dxa"/>
            </w:tcMar>
            <w:vAlign w:val="center"/>
          </w:tcPr>
          <w:p w14:paraId="4AA422B8" w14:textId="77777777" w:rsidR="003B14B2" w:rsidRDefault="00000000">
            <w:r>
              <w:rPr>
                <w:sz w:val="20"/>
              </w:rPr>
              <w:t>ap-northeast-1</w:t>
            </w:r>
          </w:p>
        </w:tc>
      </w:tr>
      <w:tr w:rsidR="003B14B2" w14:paraId="738A6533" w14:textId="77777777">
        <w:trPr>
          <w:jc w:val="center"/>
        </w:trPr>
        <w:tc>
          <w:tcPr>
            <w:tcW w:w="4986" w:type="dxa"/>
            <w:tcMar>
              <w:top w:w="80" w:type="dxa"/>
              <w:left w:w="120" w:type="dxa"/>
              <w:bottom w:w="80" w:type="dxa"/>
              <w:right w:w="120" w:type="dxa"/>
            </w:tcMar>
            <w:vAlign w:val="center"/>
          </w:tcPr>
          <w:p w14:paraId="1DF6C356" w14:textId="77777777" w:rsidR="003B14B2" w:rsidRDefault="00000000">
            <w:r>
              <w:rPr>
                <w:sz w:val="20"/>
              </w:rPr>
              <w:t>前提</w:t>
            </w:r>
          </w:p>
        </w:tc>
        <w:tc>
          <w:tcPr>
            <w:tcW w:w="4986" w:type="dxa"/>
            <w:tcMar>
              <w:top w:w="80" w:type="dxa"/>
              <w:left w:w="120" w:type="dxa"/>
              <w:bottom w:w="80" w:type="dxa"/>
              <w:right w:w="120" w:type="dxa"/>
            </w:tcMar>
            <w:vAlign w:val="center"/>
          </w:tcPr>
          <w:p w14:paraId="1EB07BCF" w14:textId="77777777" w:rsidR="003B14B2" w:rsidRDefault="00000000">
            <w:r>
              <w:rPr>
                <w:sz w:val="20"/>
              </w:rPr>
              <w:t xml:space="preserve">Phase6 </w:t>
            </w:r>
            <w:r>
              <w:rPr>
                <w:sz w:val="20"/>
              </w:rPr>
              <w:t>条件付き完了、</w:t>
            </w:r>
            <w:r>
              <w:rPr>
                <w:sz w:val="20"/>
              </w:rPr>
              <w:t xml:space="preserve">Phase6.5 </w:t>
            </w:r>
            <w:r>
              <w:rPr>
                <w:sz w:val="20"/>
              </w:rPr>
              <w:t>の</w:t>
            </w:r>
            <w:r>
              <w:rPr>
                <w:sz w:val="20"/>
              </w:rPr>
              <w:t xml:space="preserve"> CI / backend deploy / frontend deploy </w:t>
            </w:r>
            <w:r>
              <w:rPr>
                <w:sz w:val="20"/>
              </w:rPr>
              <w:t>成功済み</w:t>
            </w:r>
          </w:p>
        </w:tc>
      </w:tr>
    </w:tbl>
    <w:p w14:paraId="1F594DCA" w14:textId="77777777" w:rsidR="003B14B2" w:rsidRDefault="003B14B2"/>
    <w:tbl>
      <w:tblPr>
        <w:tblStyle w:val="afe"/>
        <w:tblW w:w="0" w:type="auto"/>
        <w:jc w:val="center"/>
        <w:tblLook w:val="04A0" w:firstRow="1" w:lastRow="0" w:firstColumn="1" w:lastColumn="0" w:noHBand="0" w:noVBand="1"/>
      </w:tblPr>
      <w:tblGrid>
        <w:gridCol w:w="9972"/>
      </w:tblGrid>
      <w:tr w:rsidR="003B14B2" w14:paraId="5BA3F328" w14:textId="77777777">
        <w:trPr>
          <w:tblHeader/>
          <w:jc w:val="center"/>
        </w:trPr>
        <w:tc>
          <w:tcPr>
            <w:tcW w:w="9972" w:type="dxa"/>
            <w:shd w:val="clear" w:color="auto" w:fill="FFF2CC"/>
            <w:tcMar>
              <w:top w:w="80" w:type="dxa"/>
              <w:left w:w="120" w:type="dxa"/>
              <w:bottom w:w="80" w:type="dxa"/>
              <w:right w:w="120" w:type="dxa"/>
            </w:tcMar>
            <w:vAlign w:val="center"/>
          </w:tcPr>
          <w:p w14:paraId="400A0664" w14:textId="77777777" w:rsidR="003B14B2" w:rsidRDefault="00000000">
            <w:r>
              <w:rPr>
                <w:b/>
              </w:rPr>
              <w:t>この版の位置づけ</w:t>
            </w:r>
            <w:r>
              <w:rPr>
                <w:b/>
              </w:rPr>
              <w:br/>
            </w:r>
            <w:r>
              <w:rPr>
                <w:sz w:val="20"/>
              </w:rPr>
              <w:t xml:space="preserve">Phase7 </w:t>
            </w:r>
            <w:r>
              <w:rPr>
                <w:sz w:val="20"/>
              </w:rPr>
              <w:t>は、手動デプロイ前提ではなく、</w:t>
            </w:r>
            <w:r>
              <w:rPr>
                <w:sz w:val="20"/>
              </w:rPr>
              <w:t xml:space="preserve">GitHub Actions </w:t>
            </w:r>
            <w:r>
              <w:rPr>
                <w:sz w:val="20"/>
              </w:rPr>
              <w:t>の</w:t>
            </w:r>
            <w:r>
              <w:rPr>
                <w:sz w:val="20"/>
              </w:rPr>
              <w:t xml:space="preserve"> production Environment </w:t>
            </w:r>
            <w:r>
              <w:rPr>
                <w:sz w:val="20"/>
              </w:rPr>
              <w:t>承認付き</w:t>
            </w:r>
            <w:r>
              <w:rPr>
                <w:sz w:val="20"/>
              </w:rPr>
              <w:t xml:space="preserve"> deploy </w:t>
            </w:r>
            <w:r>
              <w:rPr>
                <w:sz w:val="20"/>
              </w:rPr>
              <w:t>を経由した本番反映後に、</w:t>
            </w:r>
            <w:r>
              <w:rPr>
                <w:sz w:val="20"/>
              </w:rPr>
              <w:t xml:space="preserve">CloudFront </w:t>
            </w:r>
            <w:r>
              <w:rPr>
                <w:sz w:val="20"/>
              </w:rPr>
              <w:t>公開</w:t>
            </w:r>
            <w:r>
              <w:rPr>
                <w:sz w:val="20"/>
              </w:rPr>
              <w:t xml:space="preserve"> URL </w:t>
            </w:r>
            <w:r>
              <w:rPr>
                <w:sz w:val="20"/>
              </w:rPr>
              <w:t>を入口として最終総合テストと公開判定を行う。</w:t>
            </w:r>
          </w:p>
        </w:tc>
      </w:tr>
    </w:tbl>
    <w:p w14:paraId="3BB434A7" w14:textId="77777777" w:rsidR="003B14B2" w:rsidRDefault="00000000">
      <w:r>
        <w:br w:type="page"/>
      </w:r>
    </w:p>
    <w:p w14:paraId="0B54AC75" w14:textId="77777777" w:rsidR="003B14B2" w:rsidRDefault="00000000">
      <w:pPr>
        <w:pStyle w:val="1"/>
      </w:pPr>
      <w:r>
        <w:lastRenderedPageBreak/>
        <w:t xml:space="preserve">1. </w:t>
      </w:r>
      <w:r>
        <w:t>本書で扱う範囲</w:t>
      </w:r>
    </w:p>
    <w:p w14:paraId="4A68CA69" w14:textId="77777777" w:rsidR="003B14B2" w:rsidRDefault="00000000">
      <w:pPr>
        <w:spacing w:after="80"/>
      </w:pPr>
      <w:r>
        <w:t xml:space="preserve">Phase7 </w:t>
      </w:r>
      <w:r>
        <w:t>では、公開済み</w:t>
      </w:r>
      <w:r>
        <w:t xml:space="preserve"> frontend / backend / database / network / secret / monitoring </w:t>
      </w:r>
      <w:r>
        <w:t>の前提が維持されていることを確認したうえで、</w:t>
      </w:r>
      <w:r>
        <w:t xml:space="preserve">GitHub Actions </w:t>
      </w:r>
      <w:r>
        <w:t>による本番</w:t>
      </w:r>
      <w:r>
        <w:t xml:space="preserve"> deploy </w:t>
      </w:r>
      <w:r>
        <w:t>を正規手順として使い、最終総合テスト・公開判定・運用引継ぎを実施する。</w:t>
      </w:r>
    </w:p>
    <w:p w14:paraId="312A0A0B" w14:textId="77777777" w:rsidR="003B14B2" w:rsidRDefault="00000000">
      <w:pPr>
        <w:spacing w:after="80"/>
      </w:pPr>
      <w:r>
        <w:t>対象は</w:t>
      </w:r>
      <w:r>
        <w:t xml:space="preserve"> MVP </w:t>
      </w:r>
      <w:r>
        <w:t>公開範囲に含めた認証、タスク一覧、詳細、作成、編集、削除、フィルタ、入力バリデーション、認可境界、監視確認、初動メモ確認である。コメント、添付ファイル、チーム管理、通知、パスワードリセットなどは今回の</w:t>
      </w:r>
      <w:r>
        <w:t xml:space="preserve"> Phase7 </w:t>
      </w:r>
      <w:r>
        <w:t>合格条件から除外する。</w:t>
      </w:r>
    </w:p>
    <w:p w14:paraId="34D0110D" w14:textId="77777777" w:rsidR="003B14B2" w:rsidRDefault="00000000">
      <w:pPr>
        <w:pStyle w:val="1"/>
      </w:pPr>
      <w:r>
        <w:t xml:space="preserve">2. </w:t>
      </w:r>
      <w:r>
        <w:t>固定して使う値</w:t>
      </w:r>
    </w:p>
    <w:tbl>
      <w:tblPr>
        <w:tblStyle w:val="afe"/>
        <w:tblW w:w="0" w:type="auto"/>
        <w:jc w:val="center"/>
        <w:tblLook w:val="04A0" w:firstRow="1" w:lastRow="0" w:firstColumn="1" w:lastColumn="0" w:noHBand="0" w:noVBand="1"/>
      </w:tblPr>
      <w:tblGrid>
        <w:gridCol w:w="4986"/>
        <w:gridCol w:w="4986"/>
      </w:tblGrid>
      <w:tr w:rsidR="003B14B2" w14:paraId="0148E75D" w14:textId="77777777">
        <w:trPr>
          <w:tblHeader/>
          <w:jc w:val="center"/>
        </w:trPr>
        <w:tc>
          <w:tcPr>
            <w:tcW w:w="4986" w:type="dxa"/>
            <w:shd w:val="clear" w:color="auto" w:fill="D9EAF7"/>
            <w:tcMar>
              <w:top w:w="80" w:type="dxa"/>
              <w:left w:w="120" w:type="dxa"/>
              <w:bottom w:w="80" w:type="dxa"/>
              <w:right w:w="120" w:type="dxa"/>
            </w:tcMar>
            <w:vAlign w:val="center"/>
          </w:tcPr>
          <w:p w14:paraId="2D2AFD62" w14:textId="77777777" w:rsidR="003B14B2" w:rsidRDefault="003B14B2">
            <w:pPr>
              <w:spacing w:line="276" w:lineRule="auto"/>
              <w:jc w:val="center"/>
            </w:pPr>
          </w:p>
        </w:tc>
        <w:tc>
          <w:tcPr>
            <w:tcW w:w="4986" w:type="dxa"/>
            <w:shd w:val="clear" w:color="auto" w:fill="D9EAF7"/>
            <w:tcMar>
              <w:top w:w="80" w:type="dxa"/>
              <w:left w:w="120" w:type="dxa"/>
              <w:bottom w:w="80" w:type="dxa"/>
              <w:right w:w="120" w:type="dxa"/>
            </w:tcMar>
            <w:vAlign w:val="center"/>
          </w:tcPr>
          <w:p w14:paraId="65477463" w14:textId="77777777" w:rsidR="003B14B2" w:rsidRDefault="003B14B2">
            <w:pPr>
              <w:spacing w:line="276" w:lineRule="auto"/>
              <w:jc w:val="center"/>
            </w:pPr>
          </w:p>
        </w:tc>
      </w:tr>
      <w:tr w:rsidR="003B14B2" w14:paraId="59AA1F02" w14:textId="77777777">
        <w:trPr>
          <w:jc w:val="center"/>
        </w:trPr>
        <w:tc>
          <w:tcPr>
            <w:tcW w:w="4986" w:type="dxa"/>
          </w:tcPr>
          <w:p w14:paraId="64E095C0" w14:textId="77777777" w:rsidR="003B14B2" w:rsidRDefault="00000000">
            <w:r>
              <w:t xml:space="preserve">frontend </w:t>
            </w:r>
            <w:r>
              <w:t>公開</w:t>
            </w:r>
            <w:r>
              <w:t xml:space="preserve"> URL</w:t>
            </w:r>
          </w:p>
        </w:tc>
        <w:tc>
          <w:tcPr>
            <w:tcW w:w="4986" w:type="dxa"/>
          </w:tcPr>
          <w:p w14:paraId="16DDE515" w14:textId="77777777" w:rsidR="003B14B2" w:rsidRDefault="00000000">
            <w:r>
              <w:t>https://d3jotedl3xn7u4.cloudfront.net</w:t>
            </w:r>
          </w:p>
        </w:tc>
      </w:tr>
      <w:tr w:rsidR="003B14B2" w14:paraId="1ED0EEB4" w14:textId="77777777">
        <w:trPr>
          <w:jc w:val="center"/>
        </w:trPr>
        <w:tc>
          <w:tcPr>
            <w:tcW w:w="4986" w:type="dxa"/>
          </w:tcPr>
          <w:p w14:paraId="6E747B65" w14:textId="77777777" w:rsidR="003B14B2" w:rsidRDefault="00000000">
            <w:r>
              <w:t>CloudFront Distribution</w:t>
            </w:r>
          </w:p>
        </w:tc>
        <w:tc>
          <w:tcPr>
            <w:tcW w:w="4986" w:type="dxa"/>
          </w:tcPr>
          <w:p w14:paraId="05AED292" w14:textId="77777777" w:rsidR="003B14B2" w:rsidRDefault="00000000">
            <w:r>
              <w:t>taskflow-prd-cf-web / E688SH91TX10P</w:t>
            </w:r>
          </w:p>
        </w:tc>
      </w:tr>
      <w:tr w:rsidR="003B14B2" w14:paraId="7D485FF9" w14:textId="77777777">
        <w:trPr>
          <w:jc w:val="center"/>
        </w:trPr>
        <w:tc>
          <w:tcPr>
            <w:tcW w:w="4986" w:type="dxa"/>
          </w:tcPr>
          <w:p w14:paraId="506223B1" w14:textId="77777777" w:rsidR="003B14B2" w:rsidRDefault="00000000">
            <w:r>
              <w:t>Elastic Beanstalk Application</w:t>
            </w:r>
          </w:p>
        </w:tc>
        <w:tc>
          <w:tcPr>
            <w:tcW w:w="4986" w:type="dxa"/>
          </w:tcPr>
          <w:p w14:paraId="60000EE5" w14:textId="77777777" w:rsidR="003B14B2" w:rsidRDefault="00000000">
            <w:r>
              <w:t>taskflow-prd-eb-app</w:t>
            </w:r>
          </w:p>
        </w:tc>
      </w:tr>
      <w:tr w:rsidR="003B14B2" w14:paraId="071D0460" w14:textId="77777777">
        <w:trPr>
          <w:jc w:val="center"/>
        </w:trPr>
        <w:tc>
          <w:tcPr>
            <w:tcW w:w="4986" w:type="dxa"/>
          </w:tcPr>
          <w:p w14:paraId="5C96CC2A" w14:textId="77777777" w:rsidR="003B14B2" w:rsidRDefault="00000000">
            <w:r>
              <w:t>Elastic Beanstalk Environment</w:t>
            </w:r>
          </w:p>
        </w:tc>
        <w:tc>
          <w:tcPr>
            <w:tcW w:w="4986" w:type="dxa"/>
          </w:tcPr>
          <w:p w14:paraId="20235913" w14:textId="77777777" w:rsidR="003B14B2" w:rsidRDefault="00000000">
            <w:r>
              <w:t>Taskflow-prd-eb-app-env</w:t>
            </w:r>
          </w:p>
        </w:tc>
      </w:tr>
      <w:tr w:rsidR="003B14B2" w14:paraId="5CFAB92F" w14:textId="77777777">
        <w:trPr>
          <w:jc w:val="center"/>
        </w:trPr>
        <w:tc>
          <w:tcPr>
            <w:tcW w:w="4986" w:type="dxa"/>
          </w:tcPr>
          <w:p w14:paraId="7F3D7B83" w14:textId="77777777" w:rsidR="003B14B2" w:rsidRDefault="00000000">
            <w:r>
              <w:t xml:space="preserve">backend artifact </w:t>
            </w:r>
            <w:r>
              <w:t>バケット</w:t>
            </w:r>
          </w:p>
        </w:tc>
        <w:tc>
          <w:tcPr>
            <w:tcW w:w="4986" w:type="dxa"/>
          </w:tcPr>
          <w:p w14:paraId="74B849F9" w14:textId="77777777" w:rsidR="003B14B2" w:rsidRDefault="00000000">
            <w:r>
              <w:t>taskflow-prd-eb-artifacts-359429618625</w:t>
            </w:r>
          </w:p>
        </w:tc>
      </w:tr>
      <w:tr w:rsidR="003B14B2" w14:paraId="2D49CCBE" w14:textId="77777777">
        <w:trPr>
          <w:jc w:val="center"/>
        </w:trPr>
        <w:tc>
          <w:tcPr>
            <w:tcW w:w="4986" w:type="dxa"/>
          </w:tcPr>
          <w:p w14:paraId="199F374A" w14:textId="77777777" w:rsidR="003B14B2" w:rsidRDefault="00000000">
            <w:r>
              <w:t xml:space="preserve">frontend </w:t>
            </w:r>
            <w:r>
              <w:t>配備先バケット</w:t>
            </w:r>
          </w:p>
        </w:tc>
        <w:tc>
          <w:tcPr>
            <w:tcW w:w="4986" w:type="dxa"/>
          </w:tcPr>
          <w:p w14:paraId="0C18C4FD" w14:textId="77777777" w:rsidR="003B14B2" w:rsidRDefault="00000000">
            <w:r>
              <w:t>taskflow-prd-frontend-site-359429618625</w:t>
            </w:r>
          </w:p>
        </w:tc>
      </w:tr>
      <w:tr w:rsidR="003B14B2" w14:paraId="50513DF7" w14:textId="77777777">
        <w:trPr>
          <w:jc w:val="center"/>
        </w:trPr>
        <w:tc>
          <w:tcPr>
            <w:tcW w:w="4986" w:type="dxa"/>
          </w:tcPr>
          <w:p w14:paraId="03405CA9" w14:textId="77777777" w:rsidR="003B14B2" w:rsidRDefault="00000000">
            <w:r>
              <w:t>GitHub Environment</w:t>
            </w:r>
          </w:p>
        </w:tc>
        <w:tc>
          <w:tcPr>
            <w:tcW w:w="4986" w:type="dxa"/>
          </w:tcPr>
          <w:p w14:paraId="572F6562" w14:textId="77777777" w:rsidR="003B14B2" w:rsidRDefault="00000000">
            <w:r>
              <w:t>production</w:t>
            </w:r>
            <w:r>
              <w:t>（</w:t>
            </w:r>
            <w:r>
              <w:t xml:space="preserve">Required reviewer </w:t>
            </w:r>
            <w:r>
              <w:t>有効、</w:t>
            </w:r>
            <w:r>
              <w:t xml:space="preserve">deploy branch </w:t>
            </w:r>
            <w:r>
              <w:t>は</w:t>
            </w:r>
            <w:r>
              <w:t xml:space="preserve"> develop </w:t>
            </w:r>
            <w:r>
              <w:t>のみ）</w:t>
            </w:r>
          </w:p>
        </w:tc>
      </w:tr>
      <w:tr w:rsidR="003B14B2" w14:paraId="2E025DC6" w14:textId="77777777">
        <w:trPr>
          <w:jc w:val="center"/>
        </w:trPr>
        <w:tc>
          <w:tcPr>
            <w:tcW w:w="4986" w:type="dxa"/>
          </w:tcPr>
          <w:p w14:paraId="57C303A5" w14:textId="77777777" w:rsidR="003B14B2" w:rsidRDefault="00000000">
            <w:r>
              <w:t>deploy role</w:t>
            </w:r>
          </w:p>
        </w:tc>
        <w:tc>
          <w:tcPr>
            <w:tcW w:w="4986" w:type="dxa"/>
          </w:tcPr>
          <w:p w14:paraId="6F6FC5C1" w14:textId="77777777" w:rsidR="003B14B2" w:rsidRDefault="00000000">
            <w:r>
              <w:t>taskflow-prd-github-actions-deploy-role</w:t>
            </w:r>
          </w:p>
        </w:tc>
      </w:tr>
    </w:tbl>
    <w:p w14:paraId="2BD434B2" w14:textId="77777777" w:rsidR="003B14B2" w:rsidRDefault="003B14B2"/>
    <w:p w14:paraId="06F65A3F" w14:textId="77777777" w:rsidR="003B14B2" w:rsidRDefault="00000000">
      <w:pPr>
        <w:pStyle w:val="1"/>
      </w:pPr>
      <w:r>
        <w:t xml:space="preserve">3. </w:t>
      </w:r>
      <w:r>
        <w:t>事前に用意するもの</w:t>
      </w:r>
    </w:p>
    <w:p w14:paraId="33F0E49A" w14:textId="77777777" w:rsidR="003B14B2" w:rsidRDefault="00000000">
      <w:pPr>
        <w:pStyle w:val="a0"/>
      </w:pPr>
      <w:r>
        <w:t xml:space="preserve">GitHub </w:t>
      </w:r>
      <w:r>
        <w:t>リポジトリの</w:t>
      </w:r>
      <w:r>
        <w:t xml:space="preserve"> Actions / Environments </w:t>
      </w:r>
      <w:r>
        <w:t>を参照できる権限</w:t>
      </w:r>
    </w:p>
    <w:p w14:paraId="3B7EA6E3" w14:textId="77777777" w:rsidR="003B14B2" w:rsidRDefault="00000000">
      <w:pPr>
        <w:pStyle w:val="a0"/>
      </w:pPr>
      <w:r>
        <w:t xml:space="preserve">AWS </w:t>
      </w:r>
      <w:r>
        <w:t>コンソールまたは</w:t>
      </w:r>
      <w:r>
        <w:t xml:space="preserve"> AWS CLI </w:t>
      </w:r>
      <w:r>
        <w:t>を参照できる端末</w:t>
      </w:r>
    </w:p>
    <w:p w14:paraId="04D51C20" w14:textId="77777777" w:rsidR="003B14B2" w:rsidRDefault="00000000">
      <w:pPr>
        <w:pStyle w:val="a0"/>
      </w:pPr>
      <w:r>
        <w:t>ブラウザ（シークレットウィンドウを利用できること）</w:t>
      </w:r>
    </w:p>
    <w:p w14:paraId="7EA499F0" w14:textId="77777777" w:rsidR="003B14B2" w:rsidRDefault="00000000">
      <w:pPr>
        <w:pStyle w:val="a0"/>
      </w:pPr>
      <w:r>
        <w:t>テスト用メールアドレスを複数生成できること（例</w:t>
      </w:r>
      <w:r>
        <w:t>: userA / userB</w:t>
      </w:r>
      <w:r>
        <w:t>）</w:t>
      </w:r>
    </w:p>
    <w:p w14:paraId="0BB293BC" w14:textId="77777777" w:rsidR="003B14B2" w:rsidRDefault="00000000">
      <w:pPr>
        <w:pStyle w:val="a0"/>
      </w:pPr>
      <w:r>
        <w:t xml:space="preserve">Phase6 </w:t>
      </w:r>
      <w:r>
        <w:t>の初動メモ、復旧メモ、完了判定メモを参照できること</w:t>
      </w:r>
    </w:p>
    <w:p w14:paraId="5CDA5D66" w14:textId="77777777" w:rsidR="003B14B2" w:rsidRDefault="00000000">
      <w:pPr>
        <w:pStyle w:val="a0"/>
      </w:pPr>
      <w:r>
        <w:t xml:space="preserve">Phase6.5 </w:t>
      </w:r>
      <w:r>
        <w:t>の</w:t>
      </w:r>
      <w:r>
        <w:t xml:space="preserve"> execution log </w:t>
      </w:r>
      <w:r>
        <w:t>と</w:t>
      </w:r>
      <w:r>
        <w:t xml:space="preserve"> deploy workflow </w:t>
      </w:r>
      <w:r>
        <w:t>を参照できること</w:t>
      </w:r>
    </w:p>
    <w:p w14:paraId="403E048C" w14:textId="77777777" w:rsidR="003B14B2" w:rsidRDefault="00000000">
      <w:pPr>
        <w:pStyle w:val="1"/>
      </w:pPr>
      <w:r>
        <w:t xml:space="preserve">4. Phase7 </w:t>
      </w:r>
      <w:r>
        <w:t>の作業手順</w:t>
      </w:r>
    </w:p>
    <w:p w14:paraId="26413751" w14:textId="77777777" w:rsidR="003B14B2" w:rsidRDefault="00000000">
      <w:pPr>
        <w:pStyle w:val="21"/>
      </w:pPr>
      <w:r>
        <w:t xml:space="preserve">5.1. </w:t>
      </w:r>
      <w:r>
        <w:t>証跡フォルダと作業ログを作成する</w:t>
      </w:r>
    </w:p>
    <w:p w14:paraId="2EF3EAB4" w14:textId="77777777" w:rsidR="003B14B2" w:rsidRDefault="00000000">
      <w:pPr>
        <w:spacing w:after="40"/>
      </w:pPr>
      <w:r>
        <w:t>目的</w:t>
      </w:r>
      <w:r>
        <w:t xml:space="preserve">: Phase7 </w:t>
      </w:r>
      <w:r>
        <w:t>の実施結果を後から追えるように、証跡格納先と実行ログを先に作る。</w:t>
      </w:r>
    </w:p>
    <w:p w14:paraId="5E7FD1C8" w14:textId="77777777" w:rsidR="003B14B2" w:rsidRDefault="00000000">
      <w:pPr>
        <w:pStyle w:val="31"/>
      </w:pPr>
      <w:r>
        <w:lastRenderedPageBreak/>
        <w:t>作業手順</w:t>
      </w:r>
    </w:p>
    <w:p w14:paraId="689FD00D" w14:textId="77777777" w:rsidR="003B14B2" w:rsidRDefault="00000000">
      <w:pPr>
        <w:pStyle w:val="a"/>
      </w:pPr>
      <w:r>
        <w:t>`docs/02_</w:t>
      </w:r>
      <w:r>
        <w:t>製造</w:t>
      </w:r>
      <w:r>
        <w:t>/AWS</w:t>
      </w:r>
      <w:r>
        <w:t>デプロイ</w:t>
      </w:r>
      <w:r>
        <w:t>/</w:t>
      </w:r>
      <w:r>
        <w:t>作業記録フォルダ</w:t>
      </w:r>
      <w:r>
        <w:t xml:space="preserve">_phase7/` </w:t>
      </w:r>
      <w:r>
        <w:t>を作成する。</w:t>
      </w:r>
    </w:p>
    <w:p w14:paraId="55FD803A" w14:textId="77777777" w:rsidR="003B14B2" w:rsidRDefault="00000000">
      <w:pPr>
        <w:pStyle w:val="a"/>
      </w:pPr>
      <w:r>
        <w:t>`screenshots`</w:t>
      </w:r>
      <w:r>
        <w:t>、</w:t>
      </w:r>
      <w:r>
        <w:t>`exports`</w:t>
      </w:r>
      <w:r>
        <w:t>、</w:t>
      </w:r>
      <w:r>
        <w:t xml:space="preserve">`notes` </w:t>
      </w:r>
      <w:r>
        <w:t>の</w:t>
      </w:r>
      <w:r>
        <w:t xml:space="preserve"> 3 </w:t>
      </w:r>
      <w:r>
        <w:t>サブフォルダを作成する。</w:t>
      </w:r>
    </w:p>
    <w:p w14:paraId="792D146C" w14:textId="77777777" w:rsidR="003B14B2" w:rsidRDefault="00000000">
      <w:pPr>
        <w:pStyle w:val="a"/>
      </w:pPr>
      <w:r>
        <w:t xml:space="preserve">`phase7_execution_log.md` </w:t>
      </w:r>
      <w:r>
        <w:t>を新規作成し、基本情報（日時、作業者、</w:t>
      </w:r>
      <w:r>
        <w:t>AWS</w:t>
      </w:r>
      <w:r>
        <w:t>アカウント、リージョン、対象</w:t>
      </w:r>
      <w:r>
        <w:t>Phase</w:t>
      </w:r>
      <w:r>
        <w:t>、参照手順書）を記載する。</w:t>
      </w:r>
    </w:p>
    <w:p w14:paraId="51756DE4" w14:textId="77777777" w:rsidR="003B14B2" w:rsidRDefault="00000000">
      <w:pPr>
        <w:pStyle w:val="a"/>
      </w:pPr>
      <w:r>
        <w:t>本書</w:t>
      </w:r>
      <w:r>
        <w:t xml:space="preserve"> 2 </w:t>
      </w:r>
      <w:r>
        <w:t>章の固定値を</w:t>
      </w:r>
      <w:r>
        <w:t xml:space="preserve"> execution log </w:t>
      </w:r>
      <w:r>
        <w:t>に転記する。</w:t>
      </w:r>
    </w:p>
    <w:p w14:paraId="2105AB02" w14:textId="77777777" w:rsidR="003B14B2" w:rsidRDefault="00000000">
      <w:pPr>
        <w:pStyle w:val="31"/>
      </w:pPr>
      <w:r>
        <w:t>つまずきやすい点</w:t>
      </w:r>
      <w:r>
        <w:t xml:space="preserve"> / </w:t>
      </w:r>
      <w:r>
        <w:t>注意事項</w:t>
      </w:r>
    </w:p>
    <w:p w14:paraId="717E23C5" w14:textId="77777777" w:rsidR="003B14B2" w:rsidRDefault="00000000">
      <w:pPr>
        <w:pStyle w:val="a0"/>
      </w:pPr>
      <w:r>
        <w:t>フォルダ名の</w:t>
      </w:r>
      <w:r>
        <w:t xml:space="preserve"> phase </w:t>
      </w:r>
      <w:r>
        <w:t>番号を誤らない。</w:t>
      </w:r>
      <w:r>
        <w:t xml:space="preserve">Phase6 / Phase6.5 </w:t>
      </w:r>
      <w:r>
        <w:t>の証跡へ上書きしない。</w:t>
      </w:r>
    </w:p>
    <w:p w14:paraId="0F2F37AD" w14:textId="77777777" w:rsidR="003B14B2" w:rsidRDefault="00000000">
      <w:pPr>
        <w:pStyle w:val="31"/>
      </w:pPr>
      <w:r>
        <w:t>完了条件</w:t>
      </w:r>
    </w:p>
    <w:p w14:paraId="2177AC1C" w14:textId="77777777" w:rsidR="003B14B2" w:rsidRDefault="00000000">
      <w:pPr>
        <w:pStyle w:val="a0"/>
      </w:pPr>
      <w:r>
        <w:t>証跡フォルダと</w:t>
      </w:r>
      <w:r>
        <w:t xml:space="preserve"> execution log </w:t>
      </w:r>
      <w:r>
        <w:t>が作成されていること。</w:t>
      </w:r>
    </w:p>
    <w:p w14:paraId="071273DC" w14:textId="77777777" w:rsidR="003B14B2" w:rsidRDefault="00000000">
      <w:pPr>
        <w:pStyle w:val="21"/>
      </w:pPr>
      <w:r>
        <w:t xml:space="preserve">5.2. </w:t>
      </w:r>
      <w:r>
        <w:t>開始前チェックを実施する</w:t>
      </w:r>
    </w:p>
    <w:p w14:paraId="69F36F8C" w14:textId="77777777" w:rsidR="003B14B2" w:rsidRDefault="00000000">
      <w:pPr>
        <w:spacing w:after="40"/>
      </w:pPr>
      <w:r>
        <w:t>目的</w:t>
      </w:r>
      <w:r>
        <w:t xml:space="preserve">: </w:t>
      </w:r>
      <w:r>
        <w:t>現在の公開環境が</w:t>
      </w:r>
      <w:r>
        <w:t xml:space="preserve"> Phase7 </w:t>
      </w:r>
      <w:r>
        <w:t>を始められる状態かを確認し、異常があれば先に切り分ける。</w:t>
      </w:r>
    </w:p>
    <w:p w14:paraId="3B0B49A4" w14:textId="77777777" w:rsidR="003B14B2" w:rsidRDefault="00000000">
      <w:pPr>
        <w:pStyle w:val="31"/>
      </w:pPr>
      <w:r>
        <w:t>作業手順</w:t>
      </w:r>
    </w:p>
    <w:p w14:paraId="3B14F51D" w14:textId="77777777" w:rsidR="003B14B2" w:rsidRDefault="00000000">
      <w:pPr>
        <w:pStyle w:val="a"/>
      </w:pPr>
      <w:r>
        <w:t xml:space="preserve">CloudFront Distribution `E688SH91TX10P` </w:t>
      </w:r>
      <w:r>
        <w:t>の</w:t>
      </w:r>
      <w:r>
        <w:t xml:space="preserve"> Status </w:t>
      </w:r>
      <w:r>
        <w:t>が</w:t>
      </w:r>
      <w:r>
        <w:t xml:space="preserve"> `Deployed` </w:t>
      </w:r>
      <w:r>
        <w:t>であることを確認する。</w:t>
      </w:r>
    </w:p>
    <w:p w14:paraId="2E0C3FE3" w14:textId="77777777" w:rsidR="003B14B2" w:rsidRDefault="00000000">
      <w:pPr>
        <w:pStyle w:val="a"/>
      </w:pPr>
      <w:r>
        <w:t xml:space="preserve">Elastic Beanstalk Environment `Taskflow-prd-eb-app-env` </w:t>
      </w:r>
      <w:r>
        <w:t>の</w:t>
      </w:r>
      <w:r>
        <w:t xml:space="preserve"> `Status=Ready`</w:t>
      </w:r>
      <w:r>
        <w:t>、</w:t>
      </w:r>
      <w:r>
        <w:t>`Health=Green`</w:t>
      </w:r>
      <w:r>
        <w:t>、</w:t>
      </w:r>
      <w:r>
        <w:t xml:space="preserve">`HealthStatus=Ok` </w:t>
      </w:r>
      <w:r>
        <w:t>を確認する。</w:t>
      </w:r>
    </w:p>
    <w:p w14:paraId="26FBC5F4" w14:textId="77777777" w:rsidR="003B14B2" w:rsidRDefault="00000000">
      <w:pPr>
        <w:pStyle w:val="a"/>
      </w:pPr>
      <w:r>
        <w:t xml:space="preserve">RDS `taskflow-prd-rds` </w:t>
      </w:r>
      <w:r>
        <w:t>の</w:t>
      </w:r>
      <w:r>
        <w:t xml:space="preserve"> `DBInstanceStatus=available` </w:t>
      </w:r>
      <w:r>
        <w:t>と</w:t>
      </w:r>
      <w:r>
        <w:t xml:space="preserve"> `PubliclyAccessible=false` </w:t>
      </w:r>
      <w:r>
        <w:t>を確認する。</w:t>
      </w:r>
    </w:p>
    <w:p w14:paraId="23E5D6FE" w14:textId="77777777" w:rsidR="003B14B2" w:rsidRDefault="00000000">
      <w:pPr>
        <w:pStyle w:val="a"/>
      </w:pPr>
      <w:r>
        <w:t xml:space="preserve">Phase6 </w:t>
      </w:r>
      <w:r>
        <w:t>完了判定メモを開き、</w:t>
      </w:r>
      <w:r>
        <w:t>`</w:t>
      </w:r>
      <w:r>
        <w:t>条件付き完了</w:t>
      </w:r>
      <w:r>
        <w:t xml:space="preserve">` </w:t>
      </w:r>
      <w:r>
        <w:t>であることと残課題を再確認する。</w:t>
      </w:r>
    </w:p>
    <w:p w14:paraId="43758E56" w14:textId="77777777" w:rsidR="003B14B2" w:rsidRDefault="00000000">
      <w:pPr>
        <w:pStyle w:val="31"/>
      </w:pPr>
      <w:r>
        <w:t>つまずきやすい点</w:t>
      </w:r>
      <w:r>
        <w:t xml:space="preserve"> / </w:t>
      </w:r>
      <w:r>
        <w:t>注意事項</w:t>
      </w:r>
    </w:p>
    <w:p w14:paraId="0FE25EB3" w14:textId="77777777" w:rsidR="003B14B2" w:rsidRDefault="00000000">
      <w:pPr>
        <w:pStyle w:val="a0"/>
      </w:pPr>
      <w:r>
        <w:t xml:space="preserve">Phase6 </w:t>
      </w:r>
      <w:r>
        <w:t>の残課題は存在していてよい。ここでは『悪化していないこと』を確認する。</w:t>
      </w:r>
    </w:p>
    <w:p w14:paraId="7A57AA41" w14:textId="77777777" w:rsidR="003B14B2" w:rsidRDefault="00000000">
      <w:pPr>
        <w:pStyle w:val="31"/>
      </w:pPr>
      <w:r>
        <w:t>完了条件</w:t>
      </w:r>
    </w:p>
    <w:p w14:paraId="102B666B" w14:textId="77777777" w:rsidR="003B14B2" w:rsidRDefault="00000000">
      <w:pPr>
        <w:pStyle w:val="a0"/>
      </w:pPr>
      <w:r>
        <w:t>開始前チェックの結果が</w:t>
      </w:r>
      <w:r>
        <w:t xml:space="preserve"> execution log </w:t>
      </w:r>
      <w:r>
        <w:t>に記録されていること。</w:t>
      </w:r>
    </w:p>
    <w:p w14:paraId="6C04D270" w14:textId="77777777" w:rsidR="003B14B2" w:rsidRDefault="00000000">
      <w:pPr>
        <w:pStyle w:val="21"/>
      </w:pPr>
      <w:r>
        <w:t xml:space="preserve">5.3. MVP </w:t>
      </w:r>
      <w:r>
        <w:t>の検証対象と除外対象を固定する</w:t>
      </w:r>
    </w:p>
    <w:p w14:paraId="1009FC0A" w14:textId="77777777" w:rsidR="003B14B2" w:rsidRDefault="00000000">
      <w:pPr>
        <w:spacing w:after="40"/>
      </w:pPr>
      <w:r>
        <w:t>目的</w:t>
      </w:r>
      <w:r>
        <w:t xml:space="preserve">: </w:t>
      </w:r>
      <w:r>
        <w:t>テスト途中で合格条件がぶれないよう、対象と除外を先に明文化する。</w:t>
      </w:r>
    </w:p>
    <w:p w14:paraId="6A16CE18" w14:textId="77777777" w:rsidR="003B14B2" w:rsidRDefault="00000000">
      <w:pPr>
        <w:pStyle w:val="31"/>
      </w:pPr>
      <w:r>
        <w:t>作業手順</w:t>
      </w:r>
    </w:p>
    <w:p w14:paraId="07ED4CFB" w14:textId="77777777" w:rsidR="003B14B2" w:rsidRDefault="00000000">
      <w:pPr>
        <w:pStyle w:val="a"/>
      </w:pPr>
      <w:r>
        <w:t>今回の検証対象を</w:t>
      </w:r>
      <w:r>
        <w:t xml:space="preserve"> execution log </w:t>
      </w:r>
      <w:r>
        <w:t>に転記する。対象は、新規登録、ログイン、ログアウト、セッション切れ導線、タスク一覧、フィルタ、詳細、作成、編集、削除、担当者候補取得、入力バリデーション、認可境界、監視確認とする。</w:t>
      </w:r>
    </w:p>
    <w:p w14:paraId="35AEFFFE" w14:textId="77777777" w:rsidR="003B14B2" w:rsidRDefault="00000000">
      <w:pPr>
        <w:pStyle w:val="a"/>
      </w:pPr>
      <w:r>
        <w:lastRenderedPageBreak/>
        <w:t>除外対象も</w:t>
      </w:r>
      <w:r>
        <w:t xml:space="preserve"> execution log </w:t>
      </w:r>
      <w:r>
        <w:t>に転記する。対象は、コメント、添付ファイル、チーム管理、通知、パスワードリセット、ヘルプ、管理者画面とする。</w:t>
      </w:r>
    </w:p>
    <w:p w14:paraId="159F7FB4" w14:textId="77777777" w:rsidR="003B14B2" w:rsidRDefault="00000000">
      <w:pPr>
        <w:pStyle w:val="a"/>
      </w:pPr>
      <w:r>
        <w:t>ブラウザ確認時に、除外対象</w:t>
      </w:r>
      <w:r>
        <w:t xml:space="preserve"> UI </w:t>
      </w:r>
      <w:r>
        <w:t>が不用意に公開されていないことも確認対象に含める。</w:t>
      </w:r>
    </w:p>
    <w:p w14:paraId="22F2DA5C" w14:textId="77777777" w:rsidR="003B14B2" w:rsidRDefault="00000000">
      <w:pPr>
        <w:pStyle w:val="31"/>
      </w:pPr>
      <w:r>
        <w:t>つまずきやすい点</w:t>
      </w:r>
      <w:r>
        <w:t xml:space="preserve"> / </w:t>
      </w:r>
      <w:r>
        <w:t>注意事項</w:t>
      </w:r>
    </w:p>
    <w:p w14:paraId="59AFB737" w14:textId="77777777" w:rsidR="003B14B2" w:rsidRDefault="00000000">
      <w:pPr>
        <w:pStyle w:val="a0"/>
      </w:pPr>
      <w:r>
        <w:t>添付・コメントはもともとの画面一覧には存在するが、今回の</w:t>
      </w:r>
      <w:r>
        <w:t xml:space="preserve"> MVP </w:t>
      </w:r>
      <w:r>
        <w:t>合格条件には含めない。</w:t>
      </w:r>
    </w:p>
    <w:p w14:paraId="451490DF" w14:textId="77777777" w:rsidR="003B14B2" w:rsidRDefault="00000000">
      <w:pPr>
        <w:pStyle w:val="31"/>
      </w:pPr>
      <w:r>
        <w:t>完了条件</w:t>
      </w:r>
    </w:p>
    <w:p w14:paraId="41069753" w14:textId="77777777" w:rsidR="003B14B2" w:rsidRDefault="00000000">
      <w:pPr>
        <w:pStyle w:val="a0"/>
      </w:pPr>
      <w:r>
        <w:t>検証対象と除外対象が</w:t>
      </w:r>
      <w:r>
        <w:t xml:space="preserve"> execution log </w:t>
      </w:r>
      <w:r>
        <w:t>に明記されていること。</w:t>
      </w:r>
    </w:p>
    <w:p w14:paraId="34E81C9A" w14:textId="77777777" w:rsidR="003B14B2" w:rsidRDefault="00000000">
      <w:pPr>
        <w:pStyle w:val="21"/>
      </w:pPr>
      <w:r>
        <w:t xml:space="preserve">5.4. GitHub Actions </w:t>
      </w:r>
      <w:r>
        <w:t>の最新結果と</w:t>
      </w:r>
      <w:r>
        <w:t xml:space="preserve"> production </w:t>
      </w:r>
      <w:r>
        <w:t>承認前提を確認する</w:t>
      </w:r>
    </w:p>
    <w:p w14:paraId="479E046E" w14:textId="77777777" w:rsidR="003B14B2" w:rsidRDefault="00000000">
      <w:pPr>
        <w:spacing w:after="40"/>
      </w:pPr>
      <w:r>
        <w:t>目的</w:t>
      </w:r>
      <w:r>
        <w:t xml:space="preserve">: Phase7 </w:t>
      </w:r>
      <w:r>
        <w:t>の入口を『</w:t>
      </w:r>
      <w:r>
        <w:t xml:space="preserve">GitHub Actions </w:t>
      </w:r>
      <w:r>
        <w:t>で反映された本番版』に固定する。</w:t>
      </w:r>
    </w:p>
    <w:p w14:paraId="141CCA8D" w14:textId="77777777" w:rsidR="003B14B2" w:rsidRDefault="00000000">
      <w:pPr>
        <w:pStyle w:val="31"/>
      </w:pPr>
      <w:r>
        <w:t>作業手順</w:t>
      </w:r>
    </w:p>
    <w:p w14:paraId="2F934DDA" w14:textId="77777777" w:rsidR="003B14B2" w:rsidRDefault="00000000">
      <w:pPr>
        <w:pStyle w:val="a"/>
      </w:pPr>
      <w:r>
        <w:t xml:space="preserve">GitHub </w:t>
      </w:r>
      <w:r>
        <w:t>の</w:t>
      </w:r>
      <w:r>
        <w:t xml:space="preserve"> `production` Environment </w:t>
      </w:r>
      <w:r>
        <w:t>を開き、</w:t>
      </w:r>
      <w:r>
        <w:t xml:space="preserve">Required reviewer </w:t>
      </w:r>
      <w:r>
        <w:t>と</w:t>
      </w:r>
      <w:r>
        <w:t xml:space="preserve"> deploy branch </w:t>
      </w:r>
      <w:r>
        <w:t>制限が維持されていることを確認する。</w:t>
      </w:r>
    </w:p>
    <w:p w14:paraId="411E7ABD" w14:textId="77777777" w:rsidR="003B14B2" w:rsidRDefault="00000000">
      <w:pPr>
        <w:pStyle w:val="a"/>
      </w:pPr>
      <w:r>
        <w:t xml:space="preserve">Actions </w:t>
      </w:r>
      <w:r>
        <w:t>の</w:t>
      </w:r>
      <w:r>
        <w:t xml:space="preserve"> `ci` </w:t>
      </w:r>
      <w:r>
        <w:t>が成功していることを確認する。</w:t>
      </w:r>
    </w:p>
    <w:p w14:paraId="495776A2" w14:textId="77777777" w:rsidR="003B14B2" w:rsidRDefault="00000000">
      <w:pPr>
        <w:pStyle w:val="a"/>
      </w:pPr>
      <w:r>
        <w:t xml:space="preserve">Actions </w:t>
      </w:r>
      <w:r>
        <w:t>の</w:t>
      </w:r>
      <w:r>
        <w:t xml:space="preserve"> `deploy-backend-prd` </w:t>
      </w:r>
      <w:r>
        <w:t>が成功していることを確認する。</w:t>
      </w:r>
    </w:p>
    <w:p w14:paraId="3B6EF3C0" w14:textId="77777777" w:rsidR="003B14B2" w:rsidRDefault="00000000">
      <w:pPr>
        <w:pStyle w:val="a"/>
      </w:pPr>
      <w:r>
        <w:t xml:space="preserve">Actions </w:t>
      </w:r>
      <w:r>
        <w:t>の</w:t>
      </w:r>
      <w:r>
        <w:t xml:space="preserve"> `deploy-frontend-prd` </w:t>
      </w:r>
      <w:r>
        <w:t>が成功していることを確認する。</w:t>
      </w:r>
    </w:p>
    <w:p w14:paraId="2A89F0DB" w14:textId="77777777" w:rsidR="003B14B2" w:rsidRDefault="00000000">
      <w:pPr>
        <w:pStyle w:val="a"/>
      </w:pPr>
      <w:r>
        <w:t xml:space="preserve">Phase6.5 execution log </w:t>
      </w:r>
      <w:r>
        <w:t>の最終結果（</w:t>
      </w:r>
      <w:r>
        <w:t xml:space="preserve">CI / backend deploy / frontend deploy </w:t>
      </w:r>
      <w:r>
        <w:t>成功）と、反映済み</w:t>
      </w:r>
      <w:r>
        <w:t xml:space="preserve"> version label </w:t>
      </w:r>
      <w:r>
        <w:t>を</w:t>
      </w:r>
      <w:r>
        <w:t xml:space="preserve"> execution log </w:t>
      </w:r>
      <w:r>
        <w:t>に転記する。</w:t>
      </w:r>
    </w:p>
    <w:p w14:paraId="08E9CED0" w14:textId="77777777" w:rsidR="003B14B2" w:rsidRDefault="00000000">
      <w:pPr>
        <w:pStyle w:val="31"/>
      </w:pPr>
      <w:r>
        <w:t>つまずきやすい点</w:t>
      </w:r>
      <w:r>
        <w:t xml:space="preserve"> / </w:t>
      </w:r>
      <w:r>
        <w:t>注意事項</w:t>
      </w:r>
    </w:p>
    <w:p w14:paraId="0CAFBF75" w14:textId="77777777" w:rsidR="003B14B2" w:rsidRDefault="00000000">
      <w:pPr>
        <w:pStyle w:val="a0"/>
      </w:pPr>
      <w:r>
        <w:t>以後、コード変更が入った場合はローカル</w:t>
      </w:r>
      <w:r>
        <w:t xml:space="preserve"> CLI </w:t>
      </w:r>
      <w:r>
        <w:t>ではなく</w:t>
      </w:r>
      <w:r>
        <w:t xml:space="preserve"> GitHub Actions </w:t>
      </w:r>
      <w:r>
        <w:t>の</w:t>
      </w:r>
      <w:r>
        <w:t xml:space="preserve"> deploy workflow </w:t>
      </w:r>
      <w:r>
        <w:t>を再実行してから</w:t>
      </w:r>
      <w:r>
        <w:t xml:space="preserve"> Phase7 </w:t>
      </w:r>
      <w:r>
        <w:t>をやり直す。</w:t>
      </w:r>
    </w:p>
    <w:p w14:paraId="4D50A054" w14:textId="77777777" w:rsidR="003B14B2" w:rsidRDefault="00000000">
      <w:pPr>
        <w:pStyle w:val="31"/>
      </w:pPr>
      <w:r>
        <w:t>完了条件</w:t>
      </w:r>
    </w:p>
    <w:p w14:paraId="29239287" w14:textId="77777777" w:rsidR="003B14B2" w:rsidRDefault="00000000">
      <w:pPr>
        <w:pStyle w:val="a0"/>
      </w:pPr>
      <w:r>
        <w:t xml:space="preserve">Phase7 </w:t>
      </w:r>
      <w:r>
        <w:t>の起点となる</w:t>
      </w:r>
      <w:r>
        <w:t xml:space="preserve"> deploy </w:t>
      </w:r>
      <w:r>
        <w:t>経路が</w:t>
      </w:r>
      <w:r>
        <w:t xml:space="preserve"> GitHub Actions </w:t>
      </w:r>
      <w:r>
        <w:t>に一本化されていること。</w:t>
      </w:r>
    </w:p>
    <w:p w14:paraId="54B920FB" w14:textId="77777777" w:rsidR="003B14B2" w:rsidRDefault="00000000">
      <w:pPr>
        <w:pStyle w:val="21"/>
      </w:pPr>
      <w:r>
        <w:t xml:space="preserve">5.5. </w:t>
      </w:r>
      <w:r>
        <w:t>必要な場合のみ、</w:t>
      </w:r>
      <w:r>
        <w:t xml:space="preserve">GitHub Actions </w:t>
      </w:r>
      <w:r>
        <w:t>から再デプロイする</w:t>
      </w:r>
    </w:p>
    <w:p w14:paraId="5D331227" w14:textId="77777777" w:rsidR="003B14B2" w:rsidRDefault="00000000">
      <w:pPr>
        <w:spacing w:after="40"/>
      </w:pPr>
      <w:r>
        <w:t>目的</w:t>
      </w:r>
      <w:r>
        <w:t xml:space="preserve">: Phase7 </w:t>
      </w:r>
      <w:r>
        <w:t>実施時点の確認対象を明示的に最新化する。</w:t>
      </w:r>
    </w:p>
    <w:p w14:paraId="0B4C3B43" w14:textId="77777777" w:rsidR="003B14B2" w:rsidRDefault="00000000">
      <w:pPr>
        <w:pStyle w:val="31"/>
      </w:pPr>
      <w:r>
        <w:t>作業手順</w:t>
      </w:r>
    </w:p>
    <w:p w14:paraId="068A2BB2" w14:textId="77777777" w:rsidR="003B14B2" w:rsidRDefault="00000000">
      <w:pPr>
        <w:pStyle w:val="a"/>
      </w:pPr>
      <w:r>
        <w:t>再デプロイが不要なら、この手順は</w:t>
      </w:r>
      <w:r>
        <w:t xml:space="preserve"> `</w:t>
      </w:r>
      <w:r>
        <w:t>スキップ（理由記録あり）</w:t>
      </w:r>
      <w:r>
        <w:t xml:space="preserve">` </w:t>
      </w:r>
      <w:r>
        <w:t>としてよい。</w:t>
      </w:r>
    </w:p>
    <w:p w14:paraId="7DBB0189" w14:textId="77777777" w:rsidR="003B14B2" w:rsidRDefault="00000000">
      <w:pPr>
        <w:pStyle w:val="a"/>
      </w:pPr>
      <w:r>
        <w:t>再デプロイが必要な場合は</w:t>
      </w:r>
      <w:r>
        <w:t xml:space="preserve"> `deploy-backend-prd` </w:t>
      </w:r>
      <w:r>
        <w:t>を</w:t>
      </w:r>
      <w:r>
        <w:t xml:space="preserve"> `workflow_dispatch` </w:t>
      </w:r>
      <w:r>
        <w:t>で実行し、</w:t>
      </w:r>
      <w:r>
        <w:t xml:space="preserve">ref </w:t>
      </w:r>
      <w:r>
        <w:t>と</w:t>
      </w:r>
      <w:r>
        <w:t xml:space="preserve"> deploy_note </w:t>
      </w:r>
      <w:r>
        <w:t>を記録する。</w:t>
      </w:r>
    </w:p>
    <w:p w14:paraId="0A36D59D" w14:textId="77777777" w:rsidR="003B14B2" w:rsidRDefault="00000000">
      <w:pPr>
        <w:pStyle w:val="a"/>
      </w:pPr>
      <w:r>
        <w:lastRenderedPageBreak/>
        <w:t xml:space="preserve">backend </w:t>
      </w:r>
      <w:r>
        <w:t>成功後に</w:t>
      </w:r>
      <w:r>
        <w:t xml:space="preserve"> `deploy-frontend-prd` </w:t>
      </w:r>
      <w:r>
        <w:t>を</w:t>
      </w:r>
      <w:r>
        <w:t xml:space="preserve"> `workflow_dispatch` </w:t>
      </w:r>
      <w:r>
        <w:t>で実行し、</w:t>
      </w:r>
      <w:r>
        <w:t xml:space="preserve">ref </w:t>
      </w:r>
      <w:r>
        <w:t>と</w:t>
      </w:r>
      <w:r>
        <w:t xml:space="preserve"> deploy_note </w:t>
      </w:r>
      <w:r>
        <w:t>を記録する。</w:t>
      </w:r>
    </w:p>
    <w:p w14:paraId="74ADB0CA" w14:textId="77777777" w:rsidR="003B14B2" w:rsidRDefault="00000000">
      <w:pPr>
        <w:pStyle w:val="a"/>
      </w:pPr>
      <w:r>
        <w:t xml:space="preserve">deploy-backend-prd </w:t>
      </w:r>
      <w:r>
        <w:t>の</w:t>
      </w:r>
      <w:r>
        <w:t xml:space="preserve"> summary </w:t>
      </w:r>
      <w:r>
        <w:t>に出た</w:t>
      </w:r>
      <w:r>
        <w:t xml:space="preserve"> version label </w:t>
      </w:r>
      <w:r>
        <w:t>を</w:t>
      </w:r>
      <w:r>
        <w:t xml:space="preserve"> execution log </w:t>
      </w:r>
      <w:r>
        <w:t>に転記する。</w:t>
      </w:r>
    </w:p>
    <w:p w14:paraId="46641D88" w14:textId="77777777" w:rsidR="003B14B2" w:rsidRDefault="00000000">
      <w:pPr>
        <w:pStyle w:val="a"/>
      </w:pPr>
      <w:r>
        <w:t>失敗時は</w:t>
      </w:r>
      <w:r>
        <w:t xml:space="preserve"> workflow </w:t>
      </w:r>
      <w:r>
        <w:t>ログ、</w:t>
      </w:r>
      <w:r>
        <w:t>`describe-environments`</w:t>
      </w:r>
      <w:r>
        <w:t>、</w:t>
      </w:r>
      <w:r>
        <w:t xml:space="preserve">`describe-events` </w:t>
      </w:r>
      <w:r>
        <w:t>の出力を</w:t>
      </w:r>
      <w:r>
        <w:t xml:space="preserve"> notes </w:t>
      </w:r>
      <w:r>
        <w:t>に残し、ブラウザ試験へ進まない。</w:t>
      </w:r>
    </w:p>
    <w:p w14:paraId="09CDD6D5" w14:textId="77777777" w:rsidR="003B14B2" w:rsidRDefault="00000000">
      <w:pPr>
        <w:pStyle w:val="31"/>
      </w:pPr>
      <w:r>
        <w:t>つまずきやすい点</w:t>
      </w:r>
      <w:r>
        <w:t xml:space="preserve"> / </w:t>
      </w:r>
      <w:r>
        <w:t>注意事項</w:t>
      </w:r>
    </w:p>
    <w:p w14:paraId="38B7567D" w14:textId="77777777" w:rsidR="003B14B2" w:rsidRDefault="00000000">
      <w:pPr>
        <w:pStyle w:val="a0"/>
      </w:pPr>
      <w:r>
        <w:t>順序は</w:t>
      </w:r>
      <w:r>
        <w:t xml:space="preserve"> backend → frontend </w:t>
      </w:r>
      <w:r>
        <w:t>を守る。</w:t>
      </w:r>
      <w:r>
        <w:t xml:space="preserve">frontend </w:t>
      </w:r>
      <w:r>
        <w:t>だけ先に切り替えない。</w:t>
      </w:r>
    </w:p>
    <w:p w14:paraId="6C7DBA39" w14:textId="77777777" w:rsidR="003B14B2" w:rsidRDefault="00000000">
      <w:pPr>
        <w:pStyle w:val="31"/>
      </w:pPr>
      <w:r>
        <w:t>完了条件</w:t>
      </w:r>
    </w:p>
    <w:p w14:paraId="2E5DFB1E" w14:textId="77777777" w:rsidR="003B14B2" w:rsidRDefault="00000000">
      <w:pPr>
        <w:pStyle w:val="a0"/>
      </w:pPr>
      <w:r>
        <w:t xml:space="preserve">Phase7 </w:t>
      </w:r>
      <w:r>
        <w:t>の試験対象バージョンが特定できていること。</w:t>
      </w:r>
    </w:p>
    <w:p w14:paraId="667782A4" w14:textId="77777777" w:rsidR="003B14B2" w:rsidRDefault="00000000">
      <w:pPr>
        <w:pStyle w:val="21"/>
      </w:pPr>
      <w:r>
        <w:t xml:space="preserve">5.6. CloudFront </w:t>
      </w:r>
      <w:r>
        <w:t>公開</w:t>
      </w:r>
      <w:r>
        <w:t xml:space="preserve"> URL </w:t>
      </w:r>
      <w:r>
        <w:t>で正常系ブラウザ確認を行う</w:t>
      </w:r>
    </w:p>
    <w:p w14:paraId="11DBB821" w14:textId="77777777" w:rsidR="003B14B2" w:rsidRDefault="00000000">
      <w:pPr>
        <w:spacing w:after="40"/>
      </w:pPr>
      <w:r>
        <w:t>目的</w:t>
      </w:r>
      <w:r>
        <w:t xml:space="preserve">: </w:t>
      </w:r>
      <w:r>
        <w:t>利用者が実際に触る入口で、主要な正常系導線が成立していることを確認する。</w:t>
      </w:r>
    </w:p>
    <w:p w14:paraId="353388B4" w14:textId="77777777" w:rsidR="003B14B2" w:rsidRDefault="00000000">
      <w:pPr>
        <w:pStyle w:val="31"/>
      </w:pPr>
      <w:r>
        <w:t>作業手順</w:t>
      </w:r>
    </w:p>
    <w:p w14:paraId="15103C82" w14:textId="77777777" w:rsidR="003B14B2" w:rsidRDefault="00000000">
      <w:pPr>
        <w:pStyle w:val="a"/>
      </w:pPr>
      <w:r>
        <w:t>シークレットウィンドウで</w:t>
      </w:r>
      <w:r>
        <w:t xml:space="preserve"> `https://d3jotedl3xn7u4.cloudfront.net/login` </w:t>
      </w:r>
      <w:r>
        <w:t>を開く。</w:t>
      </w:r>
    </w:p>
    <w:p w14:paraId="2AEDF5E9" w14:textId="77777777" w:rsidR="003B14B2" w:rsidRDefault="00000000">
      <w:pPr>
        <w:pStyle w:val="a"/>
      </w:pPr>
      <w:r>
        <w:t>ログイン画面が表示されることを確認する。</w:t>
      </w:r>
    </w:p>
    <w:p w14:paraId="05FFA558" w14:textId="77777777" w:rsidR="003B14B2" w:rsidRDefault="00000000">
      <w:pPr>
        <w:pStyle w:val="a"/>
      </w:pPr>
      <w:r>
        <w:t>新規ユーザー</w:t>
      </w:r>
      <w:r>
        <w:t xml:space="preserve"> A </w:t>
      </w:r>
      <w:r>
        <w:t>を登録し、登録後にログイン画面へ戻ることを確認する。</w:t>
      </w:r>
    </w:p>
    <w:p w14:paraId="3B76CF33" w14:textId="77777777" w:rsidR="003B14B2" w:rsidRDefault="00000000">
      <w:pPr>
        <w:pStyle w:val="a"/>
      </w:pPr>
      <w:r>
        <w:t>ユーザー</w:t>
      </w:r>
      <w:r>
        <w:t xml:space="preserve"> A </w:t>
      </w:r>
      <w:r>
        <w:t>でログインし、タスク一覧へ遷移することを確認する。</w:t>
      </w:r>
    </w:p>
    <w:p w14:paraId="57F7B423" w14:textId="77777777" w:rsidR="003B14B2" w:rsidRDefault="00000000">
      <w:pPr>
        <w:pStyle w:val="a"/>
      </w:pPr>
      <w:r>
        <w:t>一覧画面でフィルタを操作し、表示の変化を確認する。</w:t>
      </w:r>
    </w:p>
    <w:p w14:paraId="54C69009" w14:textId="77777777" w:rsidR="003B14B2" w:rsidRDefault="00000000">
      <w:pPr>
        <w:pStyle w:val="a"/>
      </w:pPr>
      <w:r>
        <w:t>タスクを</w:t>
      </w:r>
      <w:r>
        <w:t xml:space="preserve"> 1 </w:t>
      </w:r>
      <w:r>
        <w:t>件作成し、一覧へ戻って表示されることを確認する。</w:t>
      </w:r>
    </w:p>
    <w:p w14:paraId="609083A2" w14:textId="77777777" w:rsidR="003B14B2" w:rsidRDefault="00000000">
      <w:pPr>
        <w:pStyle w:val="a"/>
      </w:pPr>
      <w:r>
        <w:t>作成したタスクの詳細画面を開き、入力値が表示されることを確認する。</w:t>
      </w:r>
    </w:p>
    <w:p w14:paraId="2316B9F1" w14:textId="77777777" w:rsidR="003B14B2" w:rsidRDefault="00000000">
      <w:pPr>
        <w:pStyle w:val="a"/>
      </w:pPr>
      <w:r>
        <w:t>編集画面でタイトル・ステータス・優先度のいずれかを変更し、詳細へ反映されることを確認する。</w:t>
      </w:r>
    </w:p>
    <w:p w14:paraId="39E80F18" w14:textId="77777777" w:rsidR="003B14B2" w:rsidRDefault="00000000">
      <w:pPr>
        <w:pStyle w:val="a"/>
      </w:pPr>
      <w:r>
        <w:t>削除を実施し、一覧へ戻って対象タスクが消えることを確認する。</w:t>
      </w:r>
    </w:p>
    <w:p w14:paraId="1697DC92" w14:textId="77777777" w:rsidR="003B14B2" w:rsidRDefault="00000000">
      <w:pPr>
        <w:pStyle w:val="a"/>
      </w:pPr>
      <w:r>
        <w:t>ログアウトを実施し、未認証状態へ戻ることを確認する。</w:t>
      </w:r>
    </w:p>
    <w:p w14:paraId="5AF58024" w14:textId="77777777" w:rsidR="003B14B2" w:rsidRDefault="00000000">
      <w:pPr>
        <w:pStyle w:val="31"/>
      </w:pPr>
      <w:r>
        <w:t>つまずきやすい点</w:t>
      </w:r>
      <w:r>
        <w:t xml:space="preserve"> / </w:t>
      </w:r>
      <w:r>
        <w:t>注意事項</w:t>
      </w:r>
    </w:p>
    <w:p w14:paraId="1741BA46" w14:textId="77777777" w:rsidR="003B14B2" w:rsidRDefault="00000000">
      <w:pPr>
        <w:pStyle w:val="a0"/>
      </w:pPr>
      <w:r>
        <w:t>画面遷移時に</w:t>
      </w:r>
      <w:r>
        <w:t xml:space="preserve"> CORS </w:t>
      </w:r>
      <w:r>
        <w:t>エラーや白画面が出ないこと。コメント</w:t>
      </w:r>
      <w:r>
        <w:t xml:space="preserve"> / </w:t>
      </w:r>
      <w:r>
        <w:t>添付</w:t>
      </w:r>
      <w:r>
        <w:t xml:space="preserve"> UI </w:t>
      </w:r>
      <w:r>
        <w:t>が表示されていないこと。</w:t>
      </w:r>
    </w:p>
    <w:p w14:paraId="4F93D70F" w14:textId="77777777" w:rsidR="003B14B2" w:rsidRDefault="00000000">
      <w:pPr>
        <w:pStyle w:val="31"/>
      </w:pPr>
      <w:r>
        <w:t>完了条件</w:t>
      </w:r>
    </w:p>
    <w:p w14:paraId="75AE4D29" w14:textId="77777777" w:rsidR="003B14B2" w:rsidRDefault="00000000">
      <w:pPr>
        <w:pStyle w:val="a0"/>
      </w:pPr>
      <w:r>
        <w:t>正常系ブラウザ確認が一通り完了していること。</w:t>
      </w:r>
    </w:p>
    <w:p w14:paraId="3AD3219E" w14:textId="77777777" w:rsidR="003B14B2" w:rsidRDefault="00000000">
      <w:pPr>
        <w:pStyle w:val="21"/>
      </w:pPr>
      <w:r>
        <w:t xml:space="preserve">5.7. </w:t>
      </w:r>
      <w:r>
        <w:t>未認証・セッション切れ・認可境界を確認する</w:t>
      </w:r>
    </w:p>
    <w:p w14:paraId="50BD90D3" w14:textId="77777777" w:rsidR="003B14B2" w:rsidRDefault="00000000">
      <w:pPr>
        <w:spacing w:after="40"/>
      </w:pPr>
      <w:r>
        <w:t>目的</w:t>
      </w:r>
      <w:r>
        <w:t xml:space="preserve">: </w:t>
      </w:r>
      <w:r>
        <w:t>公開後に起こりやすい認証まわりの異常導線が要件どおりかを確認する。</w:t>
      </w:r>
    </w:p>
    <w:p w14:paraId="1369D41C" w14:textId="77777777" w:rsidR="003B14B2" w:rsidRDefault="00000000">
      <w:pPr>
        <w:pStyle w:val="31"/>
      </w:pPr>
      <w:r>
        <w:t>作業手順</w:t>
      </w:r>
    </w:p>
    <w:p w14:paraId="5DFAE766" w14:textId="77777777" w:rsidR="003B14B2" w:rsidRDefault="00000000">
      <w:pPr>
        <w:pStyle w:val="a"/>
      </w:pPr>
      <w:r>
        <w:t>未ログイン状態で保護画面</w:t>
      </w:r>
      <w:r>
        <w:t xml:space="preserve"> URL </w:t>
      </w:r>
      <w:r>
        <w:t>を直接開き、ログイン画面へ誘導されることを確認する。</w:t>
      </w:r>
    </w:p>
    <w:p w14:paraId="7D8C1ADA" w14:textId="77777777" w:rsidR="003B14B2" w:rsidRDefault="00000000">
      <w:pPr>
        <w:pStyle w:val="a"/>
      </w:pPr>
      <w:r>
        <w:lastRenderedPageBreak/>
        <w:t>ユーザー</w:t>
      </w:r>
      <w:r>
        <w:t xml:space="preserve"> B </w:t>
      </w:r>
      <w:r>
        <w:t>を別ブラウザまたは別セッションで登録・ログインする。</w:t>
      </w:r>
    </w:p>
    <w:p w14:paraId="02EF257E" w14:textId="77777777" w:rsidR="003B14B2" w:rsidRDefault="00000000">
      <w:pPr>
        <w:pStyle w:val="a"/>
      </w:pPr>
      <w:r>
        <w:t>ユーザー</w:t>
      </w:r>
      <w:r>
        <w:t xml:space="preserve"> A </w:t>
      </w:r>
      <w:r>
        <w:t>が作成したタスクに対して、ユーザー</w:t>
      </w:r>
      <w:r>
        <w:t xml:space="preserve"> B </w:t>
      </w:r>
      <w:r>
        <w:t>で詳細参照・更新・削除を試し、想定どおりの認可結果になることを確認する。</w:t>
      </w:r>
    </w:p>
    <w:p w14:paraId="2B7E15D6" w14:textId="77777777" w:rsidR="003B14B2" w:rsidRDefault="00000000">
      <w:pPr>
        <w:pStyle w:val="a"/>
      </w:pPr>
      <w:r>
        <w:t>期限切れトークンまたはログアウト後セッションで</w:t>
      </w:r>
      <w:r>
        <w:t xml:space="preserve"> API </w:t>
      </w:r>
      <w:r>
        <w:t>呼び出しを行い、未認証扱いになることを確認する。</w:t>
      </w:r>
    </w:p>
    <w:p w14:paraId="1F187C07" w14:textId="77777777" w:rsidR="003B14B2" w:rsidRDefault="00000000">
      <w:pPr>
        <w:pStyle w:val="a"/>
      </w:pPr>
      <w:r>
        <w:t>入力バリデーションとして、必須未入力や文字数超過など代表ケースを確認する。</w:t>
      </w:r>
    </w:p>
    <w:p w14:paraId="095AD563" w14:textId="77777777" w:rsidR="003B14B2" w:rsidRDefault="00000000">
      <w:pPr>
        <w:pStyle w:val="31"/>
      </w:pPr>
      <w:r>
        <w:t>つまずきやすい点</w:t>
      </w:r>
      <w:r>
        <w:t xml:space="preserve"> / </w:t>
      </w:r>
      <w:r>
        <w:t>注意事項</w:t>
      </w:r>
    </w:p>
    <w:p w14:paraId="7CB8FD52" w14:textId="77777777" w:rsidR="003B14B2" w:rsidRDefault="00000000">
      <w:pPr>
        <w:pStyle w:val="a0"/>
      </w:pPr>
      <w:r>
        <w:t>認可境界の確認では、成功だけでなく拒否結果の画面・メッセージ・</w:t>
      </w:r>
      <w:r>
        <w:t xml:space="preserve">HTTP </w:t>
      </w:r>
      <w:r>
        <w:t>ステータスの整合も見る。</w:t>
      </w:r>
    </w:p>
    <w:p w14:paraId="5FDB2222" w14:textId="77777777" w:rsidR="003B14B2" w:rsidRDefault="00000000">
      <w:pPr>
        <w:pStyle w:val="31"/>
      </w:pPr>
      <w:r>
        <w:t>完了条件</w:t>
      </w:r>
    </w:p>
    <w:p w14:paraId="74B94931" w14:textId="77777777" w:rsidR="003B14B2" w:rsidRDefault="00000000">
      <w:pPr>
        <w:pStyle w:val="a0"/>
      </w:pPr>
      <w:r>
        <w:t>未認証</w:t>
      </w:r>
      <w:r>
        <w:t xml:space="preserve"> / </w:t>
      </w:r>
      <w:r>
        <w:t>認可</w:t>
      </w:r>
      <w:r>
        <w:t xml:space="preserve"> / </w:t>
      </w:r>
      <w:r>
        <w:t>バリデーションの代表確認が完了していること。</w:t>
      </w:r>
    </w:p>
    <w:p w14:paraId="0339CAA6" w14:textId="77777777" w:rsidR="003B14B2" w:rsidRDefault="00000000">
      <w:pPr>
        <w:pStyle w:val="21"/>
      </w:pPr>
      <w:r>
        <w:t xml:space="preserve">5.8. </w:t>
      </w:r>
      <w:r>
        <w:t>ネットワーク・</w:t>
      </w:r>
      <w:r>
        <w:t>API</w:t>
      </w:r>
      <w:r>
        <w:t>・</w:t>
      </w:r>
      <w:r>
        <w:t xml:space="preserve">CloudWatch Logs </w:t>
      </w:r>
      <w:r>
        <w:t>を確認する</w:t>
      </w:r>
    </w:p>
    <w:p w14:paraId="5B2000DE" w14:textId="77777777" w:rsidR="003B14B2" w:rsidRDefault="00000000">
      <w:pPr>
        <w:spacing w:after="40"/>
      </w:pPr>
      <w:r>
        <w:t>目的</w:t>
      </w:r>
      <w:r>
        <w:t xml:space="preserve">: </w:t>
      </w:r>
      <w:r>
        <w:t>画面上で見えた結果と、裏側の</w:t>
      </w:r>
      <w:r>
        <w:t xml:space="preserve"> API / </w:t>
      </w:r>
      <w:r>
        <w:t>ログ挙動が矛盾しないことを確認する。</w:t>
      </w:r>
    </w:p>
    <w:p w14:paraId="75CE3830" w14:textId="77777777" w:rsidR="003B14B2" w:rsidRDefault="00000000">
      <w:pPr>
        <w:pStyle w:val="31"/>
      </w:pPr>
      <w:r>
        <w:t>作業手順</w:t>
      </w:r>
    </w:p>
    <w:p w14:paraId="034E7DBB" w14:textId="77777777" w:rsidR="003B14B2" w:rsidRDefault="00000000">
      <w:pPr>
        <w:pStyle w:val="a"/>
      </w:pPr>
      <w:r>
        <w:t>ブラウザ</w:t>
      </w:r>
      <w:r>
        <w:t xml:space="preserve"> DevTools </w:t>
      </w:r>
      <w:r>
        <w:t>で</w:t>
      </w:r>
      <w:r>
        <w:t xml:space="preserve"> `login`</w:t>
      </w:r>
      <w:r>
        <w:t>、</w:t>
      </w:r>
      <w:r>
        <w:t>`tasks list`</w:t>
      </w:r>
      <w:r>
        <w:t>、</w:t>
      </w:r>
      <w:r>
        <w:t xml:space="preserve">`task create/update/delete` </w:t>
      </w:r>
      <w:r>
        <w:t>の代表</w:t>
      </w:r>
      <w:r>
        <w:t xml:space="preserve"> API </w:t>
      </w:r>
      <w:r>
        <w:t>を確認する。</w:t>
      </w:r>
    </w:p>
    <w:p w14:paraId="753A1ECF" w14:textId="77777777" w:rsidR="003B14B2" w:rsidRDefault="00000000">
      <w:pPr>
        <w:pStyle w:val="a"/>
      </w:pPr>
      <w:r>
        <w:t xml:space="preserve">HTTP </w:t>
      </w:r>
      <w:r>
        <w:t>ステータスが画面結果と整合していることを確認する。</w:t>
      </w:r>
    </w:p>
    <w:p w14:paraId="51BCEE07" w14:textId="77777777" w:rsidR="003B14B2" w:rsidRDefault="00000000">
      <w:pPr>
        <w:pStyle w:val="a"/>
      </w:pPr>
      <w:r>
        <w:t xml:space="preserve">CloudWatch Logs Insights </w:t>
      </w:r>
      <w:r>
        <w:t>の保存済みクエリ</w:t>
      </w:r>
      <w:r>
        <w:t xml:space="preserve"> `taskflow-prd-all-events` </w:t>
      </w:r>
      <w:r>
        <w:t>を使い、直近操作の</w:t>
      </w:r>
      <w:r>
        <w:t xml:space="preserve"> `eventId / requestId / status` </w:t>
      </w:r>
      <w:r>
        <w:t>を確認する。</w:t>
      </w:r>
    </w:p>
    <w:p w14:paraId="580452A4" w14:textId="77777777" w:rsidR="003B14B2" w:rsidRDefault="00000000">
      <w:pPr>
        <w:pStyle w:val="a"/>
      </w:pPr>
      <w:r>
        <w:t>必要に応じて</w:t>
      </w:r>
      <w:r>
        <w:t xml:space="preserve"> `taskflow-prd-auth-failures` </w:t>
      </w:r>
      <w:r>
        <w:t>と</w:t>
      </w:r>
      <w:r>
        <w:t xml:space="preserve"> `taskflow-prd-task-audit` </w:t>
      </w:r>
      <w:r>
        <w:t>も確認する。</w:t>
      </w:r>
    </w:p>
    <w:p w14:paraId="38E33E16" w14:textId="77777777" w:rsidR="003B14B2" w:rsidRDefault="00000000">
      <w:pPr>
        <w:pStyle w:val="a"/>
      </w:pPr>
      <w:r>
        <w:t xml:space="preserve">`/actuator/health` </w:t>
      </w:r>
      <w:r>
        <w:t>の</w:t>
      </w:r>
      <w:r>
        <w:t xml:space="preserve"> 2xx </w:t>
      </w:r>
      <w:r>
        <w:t>と</w:t>
      </w:r>
      <w:r>
        <w:t xml:space="preserve"> `/api/auth-test/**` </w:t>
      </w:r>
      <w:r>
        <w:t>の</w:t>
      </w:r>
      <w:r>
        <w:t xml:space="preserve"> 2xx </w:t>
      </w:r>
      <w:r>
        <w:t>で</w:t>
      </w:r>
      <w:r>
        <w:t xml:space="preserve"> `LOG-REQ-001` </w:t>
      </w:r>
      <w:r>
        <w:t>が出ないことは仕様どおりとして扱う。</w:t>
      </w:r>
    </w:p>
    <w:p w14:paraId="00D1AA0A" w14:textId="77777777" w:rsidR="003B14B2" w:rsidRDefault="00000000">
      <w:pPr>
        <w:pStyle w:val="31"/>
      </w:pPr>
      <w:r>
        <w:t>つまずきやすい点</w:t>
      </w:r>
      <w:r>
        <w:t xml:space="preserve"> / </w:t>
      </w:r>
      <w:r>
        <w:t>注意事項</w:t>
      </w:r>
    </w:p>
    <w:p w14:paraId="0674DF29" w14:textId="77777777" w:rsidR="003B14B2" w:rsidRDefault="00000000">
      <w:pPr>
        <w:pStyle w:val="a0"/>
      </w:pPr>
      <w:r>
        <w:t xml:space="preserve">CloudWatch </w:t>
      </w:r>
      <w:r>
        <w:t>側はロググループ名中心ではなく</w:t>
      </w:r>
      <w:r>
        <w:t xml:space="preserve"> eventId </w:t>
      </w:r>
      <w:r>
        <w:t>ベースで確認する。</w:t>
      </w:r>
    </w:p>
    <w:p w14:paraId="4CA1CABD" w14:textId="77777777" w:rsidR="003B14B2" w:rsidRDefault="00000000">
      <w:pPr>
        <w:pStyle w:val="31"/>
      </w:pPr>
      <w:r>
        <w:t>完了条件</w:t>
      </w:r>
    </w:p>
    <w:p w14:paraId="75EB8563" w14:textId="77777777" w:rsidR="003B14B2" w:rsidRDefault="00000000">
      <w:pPr>
        <w:pStyle w:val="a0"/>
      </w:pPr>
      <w:r>
        <w:t>代表操作について、画面結果・</w:t>
      </w:r>
      <w:r>
        <w:t xml:space="preserve">HTTP </w:t>
      </w:r>
      <w:r>
        <w:t>ステータス・</w:t>
      </w:r>
      <w:r>
        <w:t xml:space="preserve">CloudWatch Logs </w:t>
      </w:r>
      <w:r>
        <w:t>が矛盾していないこと。</w:t>
      </w:r>
    </w:p>
    <w:p w14:paraId="676927EA" w14:textId="77777777" w:rsidR="003B14B2" w:rsidRDefault="00000000">
      <w:pPr>
        <w:pStyle w:val="21"/>
      </w:pPr>
      <w:r>
        <w:t xml:space="preserve">5.9. </w:t>
      </w:r>
      <w:r>
        <w:t>監視・初動メモ・復旧導線をスポット確認する</w:t>
      </w:r>
    </w:p>
    <w:p w14:paraId="482D2D13" w14:textId="77777777" w:rsidR="003B14B2" w:rsidRDefault="00000000">
      <w:pPr>
        <w:spacing w:after="40"/>
      </w:pPr>
      <w:r>
        <w:t>目的</w:t>
      </w:r>
      <w:r>
        <w:t xml:space="preserve">: </w:t>
      </w:r>
      <w:r>
        <w:t>公開後の運用導線が実際に使える状態かを確認する。</w:t>
      </w:r>
    </w:p>
    <w:p w14:paraId="08270F6B" w14:textId="77777777" w:rsidR="003B14B2" w:rsidRDefault="00000000">
      <w:pPr>
        <w:pStyle w:val="31"/>
      </w:pPr>
      <w:r>
        <w:t>作業手順</w:t>
      </w:r>
    </w:p>
    <w:p w14:paraId="5D87235B" w14:textId="77777777" w:rsidR="003B14B2" w:rsidRDefault="00000000">
      <w:pPr>
        <w:pStyle w:val="a"/>
      </w:pPr>
      <w:r>
        <w:t xml:space="preserve">CloudWatch Alarm </w:t>
      </w:r>
      <w:r>
        <w:t>一覧を開き、</w:t>
      </w:r>
      <w:r>
        <w:t xml:space="preserve">EB / RDS / CloudFront </w:t>
      </w:r>
      <w:r>
        <w:t>の基本アラームが存在することを確認する。</w:t>
      </w:r>
    </w:p>
    <w:p w14:paraId="24644FB3" w14:textId="77777777" w:rsidR="003B14B2" w:rsidRDefault="00000000">
      <w:pPr>
        <w:pStyle w:val="a"/>
      </w:pPr>
      <w:r>
        <w:lastRenderedPageBreak/>
        <w:t xml:space="preserve">SNS </w:t>
      </w:r>
      <w:r>
        <w:t>通知先</w:t>
      </w:r>
      <w:r>
        <w:t xml:space="preserve"> topic </w:t>
      </w:r>
      <w:r>
        <w:t>名と</w:t>
      </w:r>
      <w:r>
        <w:t xml:space="preserve"> endpoint </w:t>
      </w:r>
      <w:r>
        <w:t>を確認する。</w:t>
      </w:r>
    </w:p>
    <w:p w14:paraId="3752403F" w14:textId="77777777" w:rsidR="003B14B2" w:rsidRDefault="00000000">
      <w:pPr>
        <w:pStyle w:val="a"/>
      </w:pPr>
      <w:r>
        <w:t xml:space="preserve">Phase6 </w:t>
      </w:r>
      <w:r>
        <w:t>の</w:t>
      </w:r>
      <w:r>
        <w:t xml:space="preserve"> `initial_response_memo.md` </w:t>
      </w:r>
      <w:r>
        <w:t>を開き、</w:t>
      </w:r>
      <w:r>
        <w:t xml:space="preserve">CloudFront → EB → Logs Insights → EB logs → RDS </w:t>
      </w:r>
      <w:r>
        <w:t>の確認順が維持されていることを確認する。</w:t>
      </w:r>
    </w:p>
    <w:p w14:paraId="69778FE5" w14:textId="77777777" w:rsidR="003B14B2" w:rsidRDefault="00000000">
      <w:pPr>
        <w:pStyle w:val="a"/>
      </w:pPr>
      <w:r>
        <w:t xml:space="preserve">`rds_restore_memo.md` </w:t>
      </w:r>
      <w:r>
        <w:t>を開き、</w:t>
      </w:r>
      <w:r>
        <w:t xml:space="preserve">PITR / snapshot restore </w:t>
      </w:r>
      <w:r>
        <w:t>の方針が確認できることを確認する。</w:t>
      </w:r>
    </w:p>
    <w:p w14:paraId="2AD82A52" w14:textId="77777777" w:rsidR="003B14B2" w:rsidRDefault="00000000">
      <w:pPr>
        <w:pStyle w:val="31"/>
      </w:pPr>
      <w:r>
        <w:t>つまずきやすい点</w:t>
      </w:r>
      <w:r>
        <w:t xml:space="preserve"> / </w:t>
      </w:r>
      <w:r>
        <w:t>注意事項</w:t>
      </w:r>
    </w:p>
    <w:p w14:paraId="41DC555E" w14:textId="77777777" w:rsidR="003B14B2" w:rsidRDefault="00000000">
      <w:pPr>
        <w:pStyle w:val="a0"/>
      </w:pPr>
      <w:r>
        <w:t>ここでは実際に障害を起こさない。運用手順の所在と内容が辿れることを確認する。</w:t>
      </w:r>
    </w:p>
    <w:p w14:paraId="3CC3DF39" w14:textId="77777777" w:rsidR="003B14B2" w:rsidRDefault="00000000">
      <w:pPr>
        <w:pStyle w:val="31"/>
      </w:pPr>
      <w:r>
        <w:t>完了条件</w:t>
      </w:r>
    </w:p>
    <w:p w14:paraId="41577303" w14:textId="77777777" w:rsidR="003B14B2" w:rsidRDefault="00000000">
      <w:pPr>
        <w:pStyle w:val="a0"/>
      </w:pPr>
      <w:r>
        <w:t>監視と復旧導線が参照可能であること。</w:t>
      </w:r>
    </w:p>
    <w:p w14:paraId="52E403BE" w14:textId="77777777" w:rsidR="003B14B2" w:rsidRDefault="00000000">
      <w:pPr>
        <w:pStyle w:val="21"/>
      </w:pPr>
      <w:r>
        <w:t xml:space="preserve">5.10. Phase7 </w:t>
      </w:r>
      <w:r>
        <w:t>完了判定メモを作成する</w:t>
      </w:r>
    </w:p>
    <w:p w14:paraId="10707F12" w14:textId="77777777" w:rsidR="003B14B2" w:rsidRDefault="00000000">
      <w:pPr>
        <w:spacing w:after="40"/>
      </w:pPr>
      <w:r>
        <w:t>目的</w:t>
      </w:r>
      <w:r>
        <w:t xml:space="preserve">: </w:t>
      </w:r>
      <w:r>
        <w:t>最終総合テストの結果と、公開継続可否を文書として確定する。</w:t>
      </w:r>
    </w:p>
    <w:p w14:paraId="46C7905C" w14:textId="77777777" w:rsidR="003B14B2" w:rsidRDefault="00000000">
      <w:pPr>
        <w:pStyle w:val="31"/>
      </w:pPr>
      <w:r>
        <w:t>作業手順</w:t>
      </w:r>
    </w:p>
    <w:p w14:paraId="70F9E373" w14:textId="77777777" w:rsidR="003B14B2" w:rsidRDefault="00000000">
      <w:pPr>
        <w:pStyle w:val="a"/>
      </w:pPr>
      <w:r>
        <w:t>`01_Phase7</w:t>
      </w:r>
      <w:r>
        <w:t>完了判定メモ</w:t>
      </w:r>
      <w:r>
        <w:t xml:space="preserve">.md` </w:t>
      </w:r>
      <w:r>
        <w:t>を新規作成する。</w:t>
      </w:r>
    </w:p>
    <w:p w14:paraId="3D979E4D" w14:textId="77777777" w:rsidR="003B14B2" w:rsidRDefault="00000000">
      <w:pPr>
        <w:pStyle w:val="a"/>
      </w:pPr>
      <w:r>
        <w:t>実施日、作業者、対象</w:t>
      </w:r>
      <w:r>
        <w:t xml:space="preserve"> ref</w:t>
      </w:r>
      <w:r>
        <w:t>、</w:t>
      </w:r>
      <w:r>
        <w:t>backend version label</w:t>
      </w:r>
      <w:r>
        <w:t>、</w:t>
      </w:r>
      <w:r>
        <w:t xml:space="preserve">frontend deploy </w:t>
      </w:r>
      <w:r>
        <w:t>実施有無を記載する。</w:t>
      </w:r>
    </w:p>
    <w:p w14:paraId="7CA0BC9F" w14:textId="77777777" w:rsidR="003B14B2" w:rsidRDefault="00000000">
      <w:pPr>
        <w:pStyle w:val="a"/>
      </w:pPr>
      <w:r>
        <w:t>正常系、異常系、認可、ログ確認、監視確認の結果を要約する。</w:t>
      </w:r>
    </w:p>
    <w:p w14:paraId="3D7118FF" w14:textId="77777777" w:rsidR="003B14B2" w:rsidRDefault="00000000">
      <w:pPr>
        <w:pStyle w:val="a"/>
      </w:pPr>
      <w:r>
        <w:t>残課題があれば</w:t>
      </w:r>
      <w:r>
        <w:t xml:space="preserve"> Phase6 </w:t>
      </w:r>
      <w:r>
        <w:t>からの継続課題と新規発見課題を分けて記載する。</w:t>
      </w:r>
    </w:p>
    <w:p w14:paraId="36D8C495" w14:textId="77777777" w:rsidR="003B14B2" w:rsidRDefault="00000000">
      <w:pPr>
        <w:pStyle w:val="a"/>
      </w:pPr>
      <w:r>
        <w:t>最終判定を</w:t>
      </w:r>
      <w:r>
        <w:t xml:space="preserve"> `</w:t>
      </w:r>
      <w:r>
        <w:t>公開継続可</w:t>
      </w:r>
      <w:r>
        <w:t>` / `</w:t>
      </w:r>
      <w:r>
        <w:t>条件付き公開継続可</w:t>
      </w:r>
      <w:r>
        <w:t>` / `</w:t>
      </w:r>
      <w:r>
        <w:t>要修正</w:t>
      </w:r>
      <w:r>
        <w:t xml:space="preserve">` </w:t>
      </w:r>
      <w:r>
        <w:t>のいずれかで明記する。</w:t>
      </w:r>
    </w:p>
    <w:p w14:paraId="34FA48B8" w14:textId="77777777" w:rsidR="003B14B2" w:rsidRDefault="00000000">
      <w:pPr>
        <w:pStyle w:val="31"/>
      </w:pPr>
      <w:r>
        <w:t>つまずきやすい点</w:t>
      </w:r>
      <w:r>
        <w:t xml:space="preserve"> / </w:t>
      </w:r>
      <w:r>
        <w:t>注意事項</w:t>
      </w:r>
    </w:p>
    <w:p w14:paraId="00C4845A" w14:textId="77777777" w:rsidR="003B14B2" w:rsidRDefault="00000000">
      <w:pPr>
        <w:pStyle w:val="a0"/>
      </w:pPr>
      <w:r>
        <w:t xml:space="preserve">Phase6 </w:t>
      </w:r>
      <w:r>
        <w:t>の残課題をそのまま転記するだけで終わらせず、『</w:t>
      </w:r>
      <w:r>
        <w:t xml:space="preserve">Phase7 </w:t>
      </w:r>
      <w:r>
        <w:t>で悪化していないか』も記載する。</w:t>
      </w:r>
    </w:p>
    <w:p w14:paraId="0E162B71" w14:textId="77777777" w:rsidR="003B14B2" w:rsidRDefault="00000000">
      <w:pPr>
        <w:pStyle w:val="31"/>
      </w:pPr>
      <w:r>
        <w:t>完了条件</w:t>
      </w:r>
    </w:p>
    <w:p w14:paraId="038D511E" w14:textId="77777777" w:rsidR="003B14B2" w:rsidRDefault="00000000">
      <w:pPr>
        <w:pStyle w:val="a0"/>
      </w:pPr>
      <w:r>
        <w:t>完了判定メモが作成され、次フェーズへ引き継げる状態であること。</w:t>
      </w:r>
    </w:p>
    <w:p w14:paraId="5F6D9A51" w14:textId="77777777" w:rsidR="003B14B2" w:rsidRDefault="00000000">
      <w:pPr>
        <w:pStyle w:val="1"/>
      </w:pPr>
      <w:r>
        <w:t xml:space="preserve">5. Phase7 </w:t>
      </w:r>
      <w:r>
        <w:t>の合格基準</w:t>
      </w:r>
    </w:p>
    <w:tbl>
      <w:tblPr>
        <w:tblStyle w:val="afe"/>
        <w:tblW w:w="0" w:type="auto"/>
        <w:jc w:val="center"/>
        <w:tblLook w:val="04A0" w:firstRow="1" w:lastRow="0" w:firstColumn="1" w:lastColumn="0" w:noHBand="0" w:noVBand="1"/>
      </w:tblPr>
      <w:tblGrid>
        <w:gridCol w:w="4986"/>
        <w:gridCol w:w="4986"/>
      </w:tblGrid>
      <w:tr w:rsidR="003B14B2" w14:paraId="1556A2BA" w14:textId="77777777">
        <w:trPr>
          <w:tblHeader/>
          <w:jc w:val="center"/>
        </w:trPr>
        <w:tc>
          <w:tcPr>
            <w:tcW w:w="4986" w:type="dxa"/>
            <w:shd w:val="clear" w:color="auto" w:fill="D9EAF7"/>
            <w:tcMar>
              <w:top w:w="80" w:type="dxa"/>
              <w:left w:w="120" w:type="dxa"/>
              <w:bottom w:w="80" w:type="dxa"/>
              <w:right w:w="120" w:type="dxa"/>
            </w:tcMar>
            <w:vAlign w:val="center"/>
          </w:tcPr>
          <w:p w14:paraId="0AC5F048" w14:textId="77777777" w:rsidR="003B14B2" w:rsidRDefault="003B14B2">
            <w:pPr>
              <w:spacing w:line="276" w:lineRule="auto"/>
              <w:jc w:val="center"/>
            </w:pPr>
          </w:p>
        </w:tc>
        <w:tc>
          <w:tcPr>
            <w:tcW w:w="4986" w:type="dxa"/>
            <w:shd w:val="clear" w:color="auto" w:fill="D9EAF7"/>
            <w:tcMar>
              <w:top w:w="80" w:type="dxa"/>
              <w:left w:w="120" w:type="dxa"/>
              <w:bottom w:w="80" w:type="dxa"/>
              <w:right w:w="120" w:type="dxa"/>
            </w:tcMar>
            <w:vAlign w:val="center"/>
          </w:tcPr>
          <w:p w14:paraId="669FA3AA" w14:textId="77777777" w:rsidR="003B14B2" w:rsidRDefault="003B14B2">
            <w:pPr>
              <w:spacing w:line="276" w:lineRule="auto"/>
              <w:jc w:val="center"/>
            </w:pPr>
          </w:p>
        </w:tc>
      </w:tr>
      <w:tr w:rsidR="003B14B2" w14:paraId="6B3D59E0" w14:textId="77777777">
        <w:trPr>
          <w:jc w:val="center"/>
        </w:trPr>
        <w:tc>
          <w:tcPr>
            <w:tcW w:w="4986" w:type="dxa"/>
          </w:tcPr>
          <w:p w14:paraId="37AD779D" w14:textId="77777777" w:rsidR="003B14B2" w:rsidRDefault="00000000">
            <w:r>
              <w:t xml:space="preserve">deploy </w:t>
            </w:r>
            <w:r>
              <w:t>経路</w:t>
            </w:r>
          </w:p>
        </w:tc>
        <w:tc>
          <w:tcPr>
            <w:tcW w:w="4986" w:type="dxa"/>
          </w:tcPr>
          <w:p w14:paraId="14D284CD" w14:textId="77777777" w:rsidR="003B14B2" w:rsidRDefault="00000000">
            <w:r>
              <w:t>GitHub Actions `ci`</w:t>
            </w:r>
            <w:r>
              <w:t>、</w:t>
            </w:r>
            <w:r>
              <w:t>`deploy-backend-prd`</w:t>
            </w:r>
            <w:r>
              <w:t>、</w:t>
            </w:r>
            <w:r>
              <w:t xml:space="preserve">`deploy-frontend-prd` </w:t>
            </w:r>
            <w:r>
              <w:t>の成功を確認できること。</w:t>
            </w:r>
          </w:p>
        </w:tc>
      </w:tr>
      <w:tr w:rsidR="003B14B2" w14:paraId="4F7C72CB" w14:textId="77777777">
        <w:trPr>
          <w:jc w:val="center"/>
        </w:trPr>
        <w:tc>
          <w:tcPr>
            <w:tcW w:w="4986" w:type="dxa"/>
          </w:tcPr>
          <w:p w14:paraId="2BADE96D" w14:textId="77777777" w:rsidR="003B14B2" w:rsidRDefault="00000000">
            <w:r>
              <w:t>正常系</w:t>
            </w:r>
          </w:p>
        </w:tc>
        <w:tc>
          <w:tcPr>
            <w:tcW w:w="4986" w:type="dxa"/>
          </w:tcPr>
          <w:p w14:paraId="49E0C899" w14:textId="77777777" w:rsidR="003B14B2" w:rsidRDefault="00000000">
            <w:r>
              <w:t xml:space="preserve">register / login / task CRUD / logout </w:t>
            </w:r>
            <w:r>
              <w:t>が</w:t>
            </w:r>
            <w:r>
              <w:t xml:space="preserve"> CloudFront </w:t>
            </w:r>
            <w:r>
              <w:t>公開</w:t>
            </w:r>
            <w:r>
              <w:t xml:space="preserve"> URL </w:t>
            </w:r>
            <w:r>
              <w:t>で成功すること。</w:t>
            </w:r>
          </w:p>
        </w:tc>
      </w:tr>
      <w:tr w:rsidR="003B14B2" w14:paraId="1515E1FD" w14:textId="77777777">
        <w:trPr>
          <w:jc w:val="center"/>
        </w:trPr>
        <w:tc>
          <w:tcPr>
            <w:tcW w:w="4986" w:type="dxa"/>
          </w:tcPr>
          <w:p w14:paraId="744CAE15" w14:textId="77777777" w:rsidR="003B14B2" w:rsidRDefault="00000000">
            <w:r>
              <w:t>異常系</w:t>
            </w:r>
          </w:p>
        </w:tc>
        <w:tc>
          <w:tcPr>
            <w:tcW w:w="4986" w:type="dxa"/>
          </w:tcPr>
          <w:p w14:paraId="3CBF61C0" w14:textId="77777777" w:rsidR="003B14B2" w:rsidRDefault="00000000">
            <w:r>
              <w:t>未認証、認可、バリデーションの代表ケースが想定どおりであること。</w:t>
            </w:r>
          </w:p>
        </w:tc>
      </w:tr>
      <w:tr w:rsidR="003B14B2" w14:paraId="25DC1127" w14:textId="77777777">
        <w:trPr>
          <w:jc w:val="center"/>
        </w:trPr>
        <w:tc>
          <w:tcPr>
            <w:tcW w:w="4986" w:type="dxa"/>
          </w:tcPr>
          <w:p w14:paraId="038B5538" w14:textId="77777777" w:rsidR="003B14B2" w:rsidRDefault="00000000">
            <w:r>
              <w:t>ログ</w:t>
            </w:r>
          </w:p>
        </w:tc>
        <w:tc>
          <w:tcPr>
            <w:tcW w:w="4986" w:type="dxa"/>
          </w:tcPr>
          <w:p w14:paraId="13510290" w14:textId="77777777" w:rsidR="003B14B2" w:rsidRDefault="00000000">
            <w:r>
              <w:t xml:space="preserve">CloudWatch Logs Insights </w:t>
            </w:r>
            <w:r>
              <w:t>で代表</w:t>
            </w:r>
            <w:r>
              <w:t xml:space="preserve"> eventId </w:t>
            </w:r>
            <w:r>
              <w:t>を追跡できること。</w:t>
            </w:r>
          </w:p>
        </w:tc>
      </w:tr>
      <w:tr w:rsidR="003B14B2" w14:paraId="0A794E1E" w14:textId="77777777">
        <w:trPr>
          <w:jc w:val="center"/>
        </w:trPr>
        <w:tc>
          <w:tcPr>
            <w:tcW w:w="4986" w:type="dxa"/>
          </w:tcPr>
          <w:p w14:paraId="068AB98C" w14:textId="77777777" w:rsidR="003B14B2" w:rsidRDefault="00000000">
            <w:r>
              <w:lastRenderedPageBreak/>
              <w:t>監視</w:t>
            </w:r>
          </w:p>
        </w:tc>
        <w:tc>
          <w:tcPr>
            <w:tcW w:w="4986" w:type="dxa"/>
          </w:tcPr>
          <w:p w14:paraId="12FCE210" w14:textId="77777777" w:rsidR="003B14B2" w:rsidRDefault="00000000">
            <w:r>
              <w:t>CloudWatch Alarm</w:t>
            </w:r>
            <w:r>
              <w:t>、初動メモ、</w:t>
            </w:r>
            <w:r>
              <w:t xml:space="preserve">RDS </w:t>
            </w:r>
            <w:r>
              <w:t>復旧メモが参照可能であること。</w:t>
            </w:r>
          </w:p>
        </w:tc>
      </w:tr>
      <w:tr w:rsidR="003B14B2" w14:paraId="155334A4" w14:textId="77777777">
        <w:trPr>
          <w:jc w:val="center"/>
        </w:trPr>
        <w:tc>
          <w:tcPr>
            <w:tcW w:w="4986" w:type="dxa"/>
          </w:tcPr>
          <w:p w14:paraId="6AB68141" w14:textId="77777777" w:rsidR="003B14B2" w:rsidRDefault="00000000">
            <w:r>
              <w:t>除外対象</w:t>
            </w:r>
          </w:p>
        </w:tc>
        <w:tc>
          <w:tcPr>
            <w:tcW w:w="4986" w:type="dxa"/>
          </w:tcPr>
          <w:p w14:paraId="768988D4" w14:textId="77777777" w:rsidR="003B14B2" w:rsidRDefault="00000000">
            <w:r>
              <w:t>コメント</w:t>
            </w:r>
            <w:r>
              <w:t xml:space="preserve"> / </w:t>
            </w:r>
            <w:r>
              <w:t>添付</w:t>
            </w:r>
            <w:r>
              <w:t xml:space="preserve"> / </w:t>
            </w:r>
            <w:r>
              <w:t>チーム機能などが</w:t>
            </w:r>
            <w:r>
              <w:t xml:space="preserve"> MVP </w:t>
            </w:r>
            <w:r>
              <w:t>合格条件に含まれないことを判定メモへ明記すること。</w:t>
            </w:r>
          </w:p>
        </w:tc>
      </w:tr>
    </w:tbl>
    <w:p w14:paraId="3417225D" w14:textId="77777777" w:rsidR="003B14B2" w:rsidRDefault="003B14B2"/>
    <w:p w14:paraId="768E18C2" w14:textId="77777777" w:rsidR="003B14B2" w:rsidRDefault="00000000">
      <w:pPr>
        <w:pStyle w:val="1"/>
      </w:pPr>
      <w:r>
        <w:t xml:space="preserve">6. </w:t>
      </w:r>
      <w:r>
        <w:t>次フェーズへの引き継ぎ</w:t>
      </w:r>
    </w:p>
    <w:p w14:paraId="4458B58D" w14:textId="77777777" w:rsidR="003B14B2" w:rsidRDefault="00000000">
      <w:pPr>
        <w:pStyle w:val="a0"/>
      </w:pPr>
      <w:r>
        <w:t xml:space="preserve">Phase7 </w:t>
      </w:r>
      <w:r>
        <w:t>で発見した</w:t>
      </w:r>
      <w:r>
        <w:t xml:space="preserve"> UI </w:t>
      </w:r>
      <w:r>
        <w:t>不整合、認可不整合、ログ欠落は</w:t>
      </w:r>
      <w:r>
        <w:t xml:space="preserve"> Phase8 </w:t>
      </w:r>
      <w:r>
        <w:t>の成果物整理前に分類して記録する。</w:t>
      </w:r>
    </w:p>
    <w:p w14:paraId="1A39AB6E" w14:textId="77777777" w:rsidR="003B14B2" w:rsidRDefault="00000000">
      <w:pPr>
        <w:pStyle w:val="a0"/>
      </w:pPr>
      <w:r>
        <w:t xml:space="preserve">GitHub Actions deploy role policy </w:t>
      </w:r>
      <w:r>
        <w:t>を更新した場合は、テンプレート</w:t>
      </w:r>
      <w:r>
        <w:t xml:space="preserve"> JSON </w:t>
      </w:r>
      <w:r>
        <w:t>と実際の</w:t>
      </w:r>
      <w:r>
        <w:t xml:space="preserve"> inline policy </w:t>
      </w:r>
      <w:r>
        <w:t>を常に同じ内容へ揃える。</w:t>
      </w:r>
    </w:p>
    <w:p w14:paraId="31726032" w14:textId="77777777" w:rsidR="003B14B2" w:rsidRDefault="00000000">
      <w:pPr>
        <w:pStyle w:val="a0"/>
      </w:pPr>
      <w:r>
        <w:t xml:space="preserve">production Environment </w:t>
      </w:r>
      <w:r>
        <w:t>の</w:t>
      </w:r>
      <w:r>
        <w:t xml:space="preserve"> `Prevent self-review` </w:t>
      </w:r>
      <w:r>
        <w:t>を初回検証で緩めた場合は、再度有効化する。</w:t>
      </w:r>
    </w:p>
    <w:p w14:paraId="0BE131B6" w14:textId="77777777" w:rsidR="003B14B2" w:rsidRDefault="00000000">
      <w:pPr>
        <w:pStyle w:val="a0"/>
      </w:pPr>
      <w:r>
        <w:t xml:space="preserve">Phase6 </w:t>
      </w:r>
      <w:r>
        <w:t>の残課題（</w:t>
      </w:r>
      <w:r>
        <w:t xml:space="preserve">db SG </w:t>
      </w:r>
      <w:r>
        <w:t>例外、</w:t>
      </w:r>
      <w:r>
        <w:t xml:space="preserve">secret </w:t>
      </w:r>
      <w:r>
        <w:t>ローテーション、</w:t>
      </w:r>
      <w:r>
        <w:t xml:space="preserve">CLI user </w:t>
      </w:r>
      <w:r>
        <w:t>権限整理）は次フェーズでも継続管理する。</w:t>
      </w:r>
    </w:p>
    <w:p w14:paraId="593CDAE6" w14:textId="77777777" w:rsidR="003B14B2" w:rsidRDefault="003B14B2"/>
    <w:tbl>
      <w:tblPr>
        <w:tblStyle w:val="afe"/>
        <w:tblW w:w="0" w:type="auto"/>
        <w:jc w:val="center"/>
        <w:tblLook w:val="04A0" w:firstRow="1" w:lastRow="0" w:firstColumn="1" w:lastColumn="0" w:noHBand="0" w:noVBand="1"/>
      </w:tblPr>
      <w:tblGrid>
        <w:gridCol w:w="9972"/>
      </w:tblGrid>
      <w:tr w:rsidR="003B14B2" w14:paraId="251CCA97" w14:textId="77777777">
        <w:trPr>
          <w:tblHeader/>
          <w:jc w:val="center"/>
        </w:trPr>
        <w:tc>
          <w:tcPr>
            <w:tcW w:w="9972" w:type="dxa"/>
            <w:shd w:val="clear" w:color="auto" w:fill="E2F0D9"/>
            <w:tcMar>
              <w:top w:w="80" w:type="dxa"/>
              <w:left w:w="120" w:type="dxa"/>
              <w:bottom w:w="80" w:type="dxa"/>
              <w:right w:w="120" w:type="dxa"/>
            </w:tcMar>
            <w:vAlign w:val="center"/>
          </w:tcPr>
          <w:p w14:paraId="0EA683D9" w14:textId="77777777" w:rsidR="003B14B2" w:rsidRDefault="00000000">
            <w:r>
              <w:rPr>
                <w:b/>
              </w:rPr>
              <w:t>補足</w:t>
            </w:r>
            <w:r>
              <w:rPr>
                <w:b/>
              </w:rPr>
              <w:br/>
            </w:r>
            <w:r>
              <w:rPr>
                <w:sz w:val="20"/>
              </w:rPr>
              <w:t>本書は、</w:t>
            </w:r>
            <w:r>
              <w:rPr>
                <w:sz w:val="20"/>
              </w:rPr>
              <w:t xml:space="preserve">Phase6.5 </w:t>
            </w:r>
            <w:r>
              <w:rPr>
                <w:sz w:val="20"/>
              </w:rPr>
              <w:t>で</w:t>
            </w:r>
            <w:r>
              <w:rPr>
                <w:sz w:val="20"/>
              </w:rPr>
              <w:t xml:space="preserve"> GitHub Actions </w:t>
            </w:r>
            <w:r>
              <w:rPr>
                <w:sz w:val="20"/>
              </w:rPr>
              <w:t>による自動</w:t>
            </w:r>
            <w:r>
              <w:rPr>
                <w:sz w:val="20"/>
              </w:rPr>
              <w:t xml:space="preserve"> deploy </w:t>
            </w:r>
            <w:r>
              <w:rPr>
                <w:sz w:val="20"/>
              </w:rPr>
              <w:t>が成功している前提で使用する。以後、</w:t>
            </w:r>
            <w:r>
              <w:rPr>
                <w:sz w:val="20"/>
              </w:rPr>
              <w:t xml:space="preserve">Phase7 </w:t>
            </w:r>
            <w:r>
              <w:rPr>
                <w:sz w:val="20"/>
              </w:rPr>
              <w:t>実施中に再反映が必要になった場合は、ローカルからの手動</w:t>
            </w:r>
            <w:r>
              <w:rPr>
                <w:sz w:val="20"/>
              </w:rPr>
              <w:t xml:space="preserve"> deploy </w:t>
            </w:r>
            <w:r>
              <w:rPr>
                <w:sz w:val="20"/>
              </w:rPr>
              <w:t>ではなく</w:t>
            </w:r>
            <w:r>
              <w:rPr>
                <w:sz w:val="20"/>
              </w:rPr>
              <w:t xml:space="preserve"> `deploy-backend-prd` / `deploy-frontend-prd` </w:t>
            </w:r>
            <w:r>
              <w:rPr>
                <w:sz w:val="20"/>
              </w:rPr>
              <w:t>を再実行してから再試験する。</w:t>
            </w:r>
          </w:p>
        </w:tc>
      </w:tr>
    </w:tbl>
    <w:p w14:paraId="0867ACB1" w14:textId="77777777" w:rsidR="00854B34" w:rsidRDefault="00854B34"/>
    <w:sectPr w:rsidR="00854B34" w:rsidSect="00034616">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Meiryo">
    <w:panose1 w:val="020B0604030504040204"/>
    <w:charset w:val="80"/>
    <w:family w:val="swiss"/>
    <w:pitch w:val="variable"/>
    <w:sig w:usb0="E00002FF" w:usb1="6AC7FFFF"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7688558">
    <w:abstractNumId w:val="8"/>
  </w:num>
  <w:num w:numId="2" w16cid:durableId="1712995791">
    <w:abstractNumId w:val="6"/>
  </w:num>
  <w:num w:numId="3" w16cid:durableId="323898670">
    <w:abstractNumId w:val="5"/>
  </w:num>
  <w:num w:numId="4" w16cid:durableId="366835709">
    <w:abstractNumId w:val="4"/>
  </w:num>
  <w:num w:numId="5" w16cid:durableId="1018048390">
    <w:abstractNumId w:val="7"/>
  </w:num>
  <w:num w:numId="6" w16cid:durableId="2004238280">
    <w:abstractNumId w:val="3"/>
  </w:num>
  <w:num w:numId="7" w16cid:durableId="787509755">
    <w:abstractNumId w:val="2"/>
  </w:num>
  <w:num w:numId="8" w16cid:durableId="1537154564">
    <w:abstractNumId w:val="1"/>
  </w:num>
  <w:num w:numId="9" w16cid:durableId="1955936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C18"/>
    <w:rsid w:val="0015074B"/>
    <w:rsid w:val="0029639D"/>
    <w:rsid w:val="00326F90"/>
    <w:rsid w:val="003B14B2"/>
    <w:rsid w:val="00854B34"/>
    <w:rsid w:val="009F4C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4062061"/>
  <w14:defaultImageDpi w14:val="300"/>
  <w15:docId w15:val="{A0D953A6-BD24-B947-B3A4-B1CBBC1BA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Meiryo" w:hAnsi="Meiryo"/>
      <w:sz w:val="21"/>
    </w:rPr>
  </w:style>
  <w:style w:type="paragraph" w:styleId="1">
    <w:name w:val="heading 1"/>
    <w:basedOn w:val="a1"/>
    <w:next w:val="a1"/>
    <w:link w:val="10"/>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160" w:after="60"/>
      <w:outlineLvl w:val="1"/>
    </w:pPr>
    <w:rPr>
      <w:rFonts w:asciiTheme="majorHAnsi" w:eastAsiaTheme="majorEastAsia" w:hAnsiTheme="majorHAnsi" w:cstheme="majorBidi"/>
      <w:b/>
      <w:bCs/>
      <w:color w:val="315981"/>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0404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3910</Words>
  <Characters>6432</Characters>
  <Application>Microsoft Office Word</Application>
  <DocSecurity>0</DocSecurity>
  <Lines>228</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佐伯 将伍</cp:lastModifiedBy>
  <cp:revision>2</cp:revision>
  <dcterms:created xsi:type="dcterms:W3CDTF">2013-12-23T23:15:00Z</dcterms:created>
  <dcterms:modified xsi:type="dcterms:W3CDTF">2026-04-12T11:42:00Z</dcterms:modified>
  <cp:category/>
</cp:coreProperties>
</file>