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9B58" w14:textId="77777777" w:rsidR="00165D66" w:rsidRDefault="00000000">
      <w:pPr>
        <w:pStyle w:val="aa"/>
        <w:jc w:val="center"/>
      </w:pPr>
      <w:r>
        <w:t>フロントエンド設計書</w:t>
      </w:r>
    </w:p>
    <w:p w14:paraId="07F26AB8" w14:textId="77777777" w:rsidR="00165D66" w:rsidRDefault="00000000">
      <w:pPr>
        <w:jc w:val="center"/>
      </w:pPr>
      <w:r>
        <w:rPr>
          <w:i/>
          <w:sz w:val="20"/>
        </w:rPr>
        <w:t>task-manager-app / docs/01_</w:t>
      </w:r>
      <w:r>
        <w:rPr>
          <w:i/>
          <w:sz w:val="20"/>
        </w:rPr>
        <w:t>設計</w:t>
      </w:r>
      <w:r>
        <w:rPr>
          <w:i/>
          <w:sz w:val="20"/>
        </w:rPr>
        <w:t xml:space="preserve"> </w:t>
      </w:r>
      <w:r>
        <w:rPr>
          <w:i/>
          <w:sz w:val="20"/>
        </w:rPr>
        <w:t>追加資料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65D66" w14:paraId="4E26901B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9F4CFF5" w14:textId="77777777" w:rsidR="00165D66" w:rsidRDefault="00000000">
            <w:r>
              <w:rPr>
                <w:b/>
                <w:color w:val="1F4E79"/>
                <w:sz w:val="20"/>
              </w:rPr>
              <w:t>文書名</w:t>
            </w:r>
          </w:p>
        </w:tc>
        <w:tc>
          <w:tcPr>
            <w:tcW w:w="4986" w:type="dxa"/>
            <w:vAlign w:val="center"/>
          </w:tcPr>
          <w:p w14:paraId="3FDAF645" w14:textId="77777777" w:rsidR="00165D66" w:rsidRDefault="00000000">
            <w:r>
              <w:rPr>
                <w:sz w:val="20"/>
              </w:rPr>
              <w:t>14_</w:t>
            </w:r>
            <w:r>
              <w:rPr>
                <w:sz w:val="20"/>
              </w:rPr>
              <w:t>フロントエンド設計書</w:t>
            </w:r>
            <w:r>
              <w:rPr>
                <w:sz w:val="20"/>
              </w:rPr>
              <w:t>.docx</w:t>
            </w:r>
          </w:p>
        </w:tc>
      </w:tr>
      <w:tr w:rsidR="00165D66" w14:paraId="5A904960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87329E2" w14:textId="77777777" w:rsidR="00165D66" w:rsidRDefault="00000000">
            <w:r>
              <w:rPr>
                <w:b/>
                <w:color w:val="1F4E79"/>
                <w:sz w:val="20"/>
              </w:rPr>
              <w:t>対象</w:t>
            </w:r>
          </w:p>
        </w:tc>
        <w:tc>
          <w:tcPr>
            <w:tcW w:w="4986" w:type="dxa"/>
            <w:vAlign w:val="center"/>
          </w:tcPr>
          <w:p w14:paraId="351AA748" w14:textId="77777777" w:rsidR="00165D66" w:rsidRDefault="00000000">
            <w:r>
              <w:rPr>
                <w:sz w:val="20"/>
              </w:rPr>
              <w:t xml:space="preserve">React + Vite </w:t>
            </w:r>
            <w:r>
              <w:rPr>
                <w:sz w:val="20"/>
              </w:rPr>
              <w:t>フロントエンド（認証・タスク一覧・作成・詳細・編集）</w:t>
            </w:r>
          </w:p>
        </w:tc>
      </w:tr>
      <w:tr w:rsidR="00165D66" w14:paraId="71877F85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C5BC801" w14:textId="77777777" w:rsidR="00165D66" w:rsidRDefault="00000000">
            <w:r>
              <w:rPr>
                <w:b/>
                <w:color w:val="1F4E79"/>
                <w:sz w:val="20"/>
              </w:rPr>
              <w:t>目的</w:t>
            </w:r>
          </w:p>
        </w:tc>
        <w:tc>
          <w:tcPr>
            <w:tcW w:w="4986" w:type="dxa"/>
            <w:vAlign w:val="center"/>
          </w:tcPr>
          <w:p w14:paraId="1814D04B" w14:textId="77777777" w:rsidR="00165D66" w:rsidRDefault="00000000">
            <w:r>
              <w:rPr>
                <w:sz w:val="20"/>
              </w:rPr>
              <w:t>画面責務、ルーティング、認証ガード、</w:t>
            </w:r>
            <w:r>
              <w:rPr>
                <w:sz w:val="20"/>
              </w:rPr>
              <w:t>API</w:t>
            </w:r>
            <w:r>
              <w:rPr>
                <w:sz w:val="20"/>
              </w:rPr>
              <w:t>連携、エラーハンドリング、コンポーネント構成を定義する。</w:t>
            </w:r>
          </w:p>
        </w:tc>
      </w:tr>
      <w:tr w:rsidR="00165D66" w14:paraId="7A1F03C8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6340CF2" w14:textId="77777777" w:rsidR="00165D66" w:rsidRDefault="00000000">
            <w:r>
              <w:rPr>
                <w:b/>
                <w:color w:val="1F4E79"/>
                <w:sz w:val="20"/>
              </w:rPr>
              <w:t>関連設計書</w:t>
            </w:r>
          </w:p>
        </w:tc>
        <w:tc>
          <w:tcPr>
            <w:tcW w:w="4986" w:type="dxa"/>
            <w:vAlign w:val="center"/>
          </w:tcPr>
          <w:p w14:paraId="45E19507" w14:textId="77777777" w:rsidR="00165D66" w:rsidRDefault="00000000">
            <w:r>
              <w:rPr>
                <w:sz w:val="20"/>
              </w:rPr>
              <w:t>03_</w:t>
            </w:r>
            <w:r>
              <w:rPr>
                <w:sz w:val="20"/>
              </w:rPr>
              <w:t>画面設計書</w:t>
            </w:r>
            <w:r>
              <w:rPr>
                <w:sz w:val="20"/>
              </w:rPr>
              <w:t xml:space="preserve"> / 05_API</w:t>
            </w:r>
            <w:r>
              <w:rPr>
                <w:sz w:val="20"/>
              </w:rPr>
              <w:t>設計書</w:t>
            </w:r>
            <w:r>
              <w:rPr>
                <w:sz w:val="20"/>
              </w:rPr>
              <w:t xml:space="preserve"> / 12_</w:t>
            </w:r>
            <w:r>
              <w:rPr>
                <w:sz w:val="20"/>
              </w:rPr>
              <w:t>エラー設計書</w:t>
            </w:r>
            <w:r>
              <w:rPr>
                <w:sz w:val="20"/>
              </w:rPr>
              <w:t xml:space="preserve"> / 13_</w:t>
            </w:r>
            <w:r>
              <w:rPr>
                <w:sz w:val="20"/>
              </w:rPr>
              <w:t>認可設計書</w:t>
            </w:r>
          </w:p>
        </w:tc>
      </w:tr>
    </w:tbl>
    <w:p w14:paraId="12E1127C" w14:textId="77777777" w:rsidR="00165D66" w:rsidRDefault="00165D66"/>
    <w:p w14:paraId="5F8ED837" w14:textId="77777777" w:rsidR="00165D66" w:rsidRDefault="00000000">
      <w:pPr>
        <w:pStyle w:val="1"/>
      </w:pPr>
      <w:r>
        <w:t xml:space="preserve">1. </w:t>
      </w:r>
      <w:r>
        <w:t>位置づけと前提</w:t>
      </w:r>
    </w:p>
    <w:p w14:paraId="0609A687" w14:textId="77777777" w:rsidR="00165D66" w:rsidRDefault="00000000">
      <w:pPr>
        <w:spacing w:after="80"/>
      </w:pPr>
      <w:r>
        <w:t>本書は、既存の設計資料を補完するフロントエンド専用の設計書である。画面設計書で定義された</w:t>
      </w:r>
      <w:r>
        <w:t xml:space="preserve"> UI </w:t>
      </w:r>
      <w:r>
        <w:t>要件と</w:t>
      </w:r>
      <w:r>
        <w:t xml:space="preserve"> API </w:t>
      </w:r>
      <w:r>
        <w:t>設計書で定義された</w:t>
      </w:r>
      <w:r>
        <w:t xml:space="preserve"> I/F </w:t>
      </w:r>
      <w:r>
        <w:t>を受け、ブラウザ側の責務を明確化する。</w:t>
      </w:r>
    </w:p>
    <w:p w14:paraId="3B4635C7" w14:textId="77777777" w:rsidR="00165D66" w:rsidRDefault="00000000">
      <w:pPr>
        <w:spacing w:after="80"/>
      </w:pPr>
      <w:r>
        <w:t>対象画面は、ログイン画面、新規登録画面、タスク一覧画面、タスク作成画面、タスク詳細画面、タスク編集画面とする。未認証時は保護画面へアクセスさせず、ログイン画面へ遷移させる。</w:t>
      </w:r>
    </w:p>
    <w:p w14:paraId="0F89D7A1" w14:textId="77777777" w:rsidR="00165D66" w:rsidRDefault="00000000">
      <w:pPr>
        <w:pStyle w:val="1"/>
      </w:pPr>
      <w:r>
        <w:t xml:space="preserve">2. </w:t>
      </w:r>
      <w:r>
        <w:t>フロントエンドの責務</w:t>
      </w:r>
    </w:p>
    <w:p w14:paraId="36220824" w14:textId="77777777" w:rsidR="00165D66" w:rsidRDefault="00000000">
      <w:pPr>
        <w:spacing w:after="80"/>
      </w:pPr>
      <w:r>
        <w:t>画面表示、入力補助、バリデーション、ルーティング、認証状態管理、</w:t>
      </w:r>
      <w:r>
        <w:t xml:space="preserve">API </w:t>
      </w:r>
      <w:r>
        <w:t>呼び出し、</w:t>
      </w:r>
      <w:r>
        <w:t xml:space="preserve">API </w:t>
      </w:r>
      <w:r>
        <w:t>エラー表示、画面共通レイアウト制御を担当する。</w:t>
      </w:r>
    </w:p>
    <w:p w14:paraId="529F1FF3" w14:textId="77777777" w:rsidR="00165D66" w:rsidRDefault="00000000">
      <w:pPr>
        <w:spacing w:after="80"/>
      </w:pPr>
      <w:r>
        <w:t>業務ルールの最終判定はバックエンド側で行う。フロントエンドは</w:t>
      </w:r>
      <w:r>
        <w:t xml:space="preserve"> UX </w:t>
      </w:r>
      <w:r>
        <w:t>向上のために事前チェックを行うが、認可・整合性判定そのものはサーバ側を正とする。</w:t>
      </w:r>
    </w:p>
    <w:p w14:paraId="3D998312" w14:textId="77777777" w:rsidR="00165D66" w:rsidRDefault="00000000">
      <w:pPr>
        <w:pStyle w:val="1"/>
      </w:pPr>
      <w:r>
        <w:t xml:space="preserve">3. </w:t>
      </w:r>
      <w:r>
        <w:t>ルーティング設計</w:t>
      </w:r>
    </w:p>
    <w:p w14:paraId="4546228E" w14:textId="77777777" w:rsidR="00165D66" w:rsidRDefault="00000000">
      <w:pPr>
        <w:spacing w:after="80"/>
      </w:pPr>
      <w:r>
        <w:t>公開画面と保護画面を分離し、保護画面にはログインガードを適用する。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65D66" w14:paraId="11CF11D6" w14:textId="77777777">
        <w:tc>
          <w:tcPr>
            <w:tcW w:w="2493" w:type="dxa"/>
            <w:shd w:val="clear" w:color="auto" w:fill="1F4E79"/>
            <w:vAlign w:val="center"/>
          </w:tcPr>
          <w:p w14:paraId="2EA87356" w14:textId="77777777" w:rsidR="00165D66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F5D643D" w14:textId="77777777" w:rsidR="00165D66" w:rsidRDefault="00000000"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CDB4245" w14:textId="77777777" w:rsidR="00165D66" w:rsidRDefault="00000000">
            <w:r>
              <w:rPr>
                <w:b/>
                <w:color w:val="FFFFFF"/>
                <w:sz w:val="20"/>
              </w:rPr>
              <w:t>公開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保護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289F6D4" w14:textId="77777777" w:rsidR="00165D66" w:rsidRDefault="00000000">
            <w:r>
              <w:rPr>
                <w:b/>
                <w:color w:val="FFFFFF"/>
                <w:sz w:val="20"/>
              </w:rPr>
              <w:t>備考</w:t>
            </w:r>
          </w:p>
        </w:tc>
      </w:tr>
      <w:tr w:rsidR="00165D66" w14:paraId="03600D8F" w14:textId="77777777">
        <w:tc>
          <w:tcPr>
            <w:tcW w:w="2493" w:type="dxa"/>
            <w:vAlign w:val="center"/>
          </w:tcPr>
          <w:p w14:paraId="4FEC0B05" w14:textId="77777777" w:rsidR="00165D66" w:rsidRDefault="00000000">
            <w:r>
              <w:rPr>
                <w:sz w:val="20"/>
              </w:rPr>
              <w:t>/login</w:t>
            </w:r>
          </w:p>
        </w:tc>
        <w:tc>
          <w:tcPr>
            <w:tcW w:w="2493" w:type="dxa"/>
            <w:vAlign w:val="center"/>
          </w:tcPr>
          <w:p w14:paraId="2D6F9536" w14:textId="77777777" w:rsidR="00165D66" w:rsidRDefault="00000000">
            <w:r>
              <w:rPr>
                <w:sz w:val="20"/>
              </w:rPr>
              <w:t>ログイン画面</w:t>
            </w:r>
          </w:p>
        </w:tc>
        <w:tc>
          <w:tcPr>
            <w:tcW w:w="2493" w:type="dxa"/>
            <w:vAlign w:val="center"/>
          </w:tcPr>
          <w:p w14:paraId="2CBBFCA7" w14:textId="77777777" w:rsidR="00165D66" w:rsidRDefault="00000000">
            <w:r>
              <w:rPr>
                <w:sz w:val="20"/>
              </w:rPr>
              <w:t>公開</w:t>
            </w:r>
          </w:p>
        </w:tc>
        <w:tc>
          <w:tcPr>
            <w:tcW w:w="2493" w:type="dxa"/>
            <w:vAlign w:val="center"/>
          </w:tcPr>
          <w:p w14:paraId="42D869CF" w14:textId="77777777" w:rsidR="00165D66" w:rsidRDefault="00000000">
            <w:r>
              <w:rPr>
                <w:sz w:val="20"/>
              </w:rPr>
              <w:t>未認証ユーザーが利用</w:t>
            </w:r>
          </w:p>
        </w:tc>
      </w:tr>
      <w:tr w:rsidR="00165D66" w14:paraId="33BE3B62" w14:textId="77777777">
        <w:tc>
          <w:tcPr>
            <w:tcW w:w="2493" w:type="dxa"/>
            <w:vAlign w:val="center"/>
          </w:tcPr>
          <w:p w14:paraId="16F4D4E2" w14:textId="77777777" w:rsidR="00165D66" w:rsidRDefault="00000000">
            <w:r>
              <w:rPr>
                <w:sz w:val="20"/>
              </w:rPr>
              <w:t>/signup</w:t>
            </w:r>
          </w:p>
        </w:tc>
        <w:tc>
          <w:tcPr>
            <w:tcW w:w="2493" w:type="dxa"/>
            <w:vAlign w:val="center"/>
          </w:tcPr>
          <w:p w14:paraId="4997A2D7" w14:textId="77777777" w:rsidR="00165D66" w:rsidRDefault="00000000">
            <w:r>
              <w:rPr>
                <w:sz w:val="20"/>
              </w:rPr>
              <w:t>新規登録画面</w:t>
            </w:r>
          </w:p>
        </w:tc>
        <w:tc>
          <w:tcPr>
            <w:tcW w:w="2493" w:type="dxa"/>
            <w:vAlign w:val="center"/>
          </w:tcPr>
          <w:p w14:paraId="594EE98C" w14:textId="77777777" w:rsidR="00165D66" w:rsidRDefault="00000000">
            <w:r>
              <w:rPr>
                <w:sz w:val="20"/>
              </w:rPr>
              <w:t>公開</w:t>
            </w:r>
          </w:p>
        </w:tc>
        <w:tc>
          <w:tcPr>
            <w:tcW w:w="2493" w:type="dxa"/>
            <w:vAlign w:val="center"/>
          </w:tcPr>
          <w:p w14:paraId="436278B9" w14:textId="77777777" w:rsidR="00165D66" w:rsidRDefault="00000000">
            <w:r>
              <w:rPr>
                <w:sz w:val="20"/>
              </w:rPr>
              <w:t>登録成功後はログインへ遷移</w:t>
            </w:r>
          </w:p>
        </w:tc>
      </w:tr>
      <w:tr w:rsidR="00165D66" w14:paraId="614398B7" w14:textId="77777777">
        <w:tc>
          <w:tcPr>
            <w:tcW w:w="2493" w:type="dxa"/>
            <w:vAlign w:val="center"/>
          </w:tcPr>
          <w:p w14:paraId="23F8E0D7" w14:textId="77777777" w:rsidR="00165D66" w:rsidRDefault="00000000">
            <w:r>
              <w:rPr>
                <w:sz w:val="20"/>
              </w:rPr>
              <w:lastRenderedPageBreak/>
              <w:t>/tasks</w:t>
            </w:r>
          </w:p>
        </w:tc>
        <w:tc>
          <w:tcPr>
            <w:tcW w:w="2493" w:type="dxa"/>
            <w:vAlign w:val="center"/>
          </w:tcPr>
          <w:p w14:paraId="1DD66176" w14:textId="77777777" w:rsidR="00165D66" w:rsidRDefault="00000000">
            <w:r>
              <w:rPr>
                <w:sz w:val="20"/>
              </w:rPr>
              <w:t>タスク一覧画面</w:t>
            </w:r>
          </w:p>
        </w:tc>
        <w:tc>
          <w:tcPr>
            <w:tcW w:w="2493" w:type="dxa"/>
            <w:vAlign w:val="center"/>
          </w:tcPr>
          <w:p w14:paraId="4465BF0A" w14:textId="77777777" w:rsidR="00165D66" w:rsidRDefault="00000000">
            <w:r>
              <w:rPr>
                <w:sz w:val="20"/>
              </w:rPr>
              <w:t>保護</w:t>
            </w:r>
          </w:p>
        </w:tc>
        <w:tc>
          <w:tcPr>
            <w:tcW w:w="2493" w:type="dxa"/>
            <w:vAlign w:val="center"/>
          </w:tcPr>
          <w:p w14:paraId="0E5EADF0" w14:textId="77777777" w:rsidR="00165D66" w:rsidRDefault="00000000">
            <w:r>
              <w:rPr>
                <w:sz w:val="20"/>
              </w:rPr>
              <w:t>認証必須。未認証時は</w:t>
            </w:r>
            <w:r>
              <w:rPr>
                <w:sz w:val="20"/>
              </w:rPr>
              <w:t xml:space="preserve"> /login </w:t>
            </w:r>
            <w:r>
              <w:rPr>
                <w:sz w:val="20"/>
              </w:rPr>
              <w:t>へ</w:t>
            </w:r>
          </w:p>
        </w:tc>
      </w:tr>
      <w:tr w:rsidR="00165D66" w14:paraId="79E5F5E0" w14:textId="77777777">
        <w:tc>
          <w:tcPr>
            <w:tcW w:w="2493" w:type="dxa"/>
            <w:vAlign w:val="center"/>
          </w:tcPr>
          <w:p w14:paraId="79469E16" w14:textId="77777777" w:rsidR="00165D66" w:rsidRDefault="00000000">
            <w:r>
              <w:rPr>
                <w:sz w:val="20"/>
              </w:rPr>
              <w:t>/tasks/new</w:t>
            </w:r>
          </w:p>
        </w:tc>
        <w:tc>
          <w:tcPr>
            <w:tcW w:w="2493" w:type="dxa"/>
            <w:vAlign w:val="center"/>
          </w:tcPr>
          <w:p w14:paraId="252BAAA1" w14:textId="77777777" w:rsidR="00165D66" w:rsidRDefault="00000000">
            <w:r>
              <w:rPr>
                <w:sz w:val="20"/>
              </w:rPr>
              <w:t>タスク作成画面</w:t>
            </w:r>
          </w:p>
        </w:tc>
        <w:tc>
          <w:tcPr>
            <w:tcW w:w="2493" w:type="dxa"/>
            <w:vAlign w:val="center"/>
          </w:tcPr>
          <w:p w14:paraId="173DA70D" w14:textId="77777777" w:rsidR="00165D66" w:rsidRDefault="00000000">
            <w:r>
              <w:rPr>
                <w:sz w:val="20"/>
              </w:rPr>
              <w:t>保護</w:t>
            </w:r>
          </w:p>
        </w:tc>
        <w:tc>
          <w:tcPr>
            <w:tcW w:w="2493" w:type="dxa"/>
            <w:vAlign w:val="center"/>
          </w:tcPr>
          <w:p w14:paraId="333E58EB" w14:textId="77777777" w:rsidR="00165D66" w:rsidRDefault="00000000">
            <w:r>
              <w:rPr>
                <w:sz w:val="20"/>
              </w:rPr>
              <w:t>認証必須</w:t>
            </w:r>
          </w:p>
        </w:tc>
      </w:tr>
      <w:tr w:rsidR="00165D66" w14:paraId="27BAB623" w14:textId="77777777">
        <w:tc>
          <w:tcPr>
            <w:tcW w:w="2493" w:type="dxa"/>
            <w:vAlign w:val="center"/>
          </w:tcPr>
          <w:p w14:paraId="06168FA9" w14:textId="77777777" w:rsidR="00165D66" w:rsidRDefault="00000000">
            <w:r>
              <w:rPr>
                <w:sz w:val="20"/>
              </w:rPr>
              <w:t>/tasks/:id</w:t>
            </w:r>
          </w:p>
        </w:tc>
        <w:tc>
          <w:tcPr>
            <w:tcW w:w="2493" w:type="dxa"/>
            <w:vAlign w:val="center"/>
          </w:tcPr>
          <w:p w14:paraId="2A91EE7C" w14:textId="77777777" w:rsidR="00165D66" w:rsidRDefault="00000000">
            <w:r>
              <w:rPr>
                <w:sz w:val="20"/>
              </w:rPr>
              <w:t>タスク詳細画面</w:t>
            </w:r>
          </w:p>
        </w:tc>
        <w:tc>
          <w:tcPr>
            <w:tcW w:w="2493" w:type="dxa"/>
            <w:vAlign w:val="center"/>
          </w:tcPr>
          <w:p w14:paraId="3B76C557" w14:textId="77777777" w:rsidR="00165D66" w:rsidRDefault="00000000">
            <w:r>
              <w:rPr>
                <w:sz w:val="20"/>
              </w:rPr>
              <w:t>保護</w:t>
            </w:r>
          </w:p>
        </w:tc>
        <w:tc>
          <w:tcPr>
            <w:tcW w:w="2493" w:type="dxa"/>
            <w:vAlign w:val="center"/>
          </w:tcPr>
          <w:p w14:paraId="567D8095" w14:textId="77777777" w:rsidR="00165D66" w:rsidRDefault="00000000">
            <w:r>
              <w:rPr>
                <w:sz w:val="20"/>
              </w:rPr>
              <w:t>認証必須</w:t>
            </w:r>
          </w:p>
        </w:tc>
      </w:tr>
      <w:tr w:rsidR="00165D66" w14:paraId="470E8045" w14:textId="77777777">
        <w:tc>
          <w:tcPr>
            <w:tcW w:w="2493" w:type="dxa"/>
            <w:vAlign w:val="center"/>
          </w:tcPr>
          <w:p w14:paraId="40EA26AB" w14:textId="77777777" w:rsidR="00165D66" w:rsidRDefault="00000000">
            <w:r>
              <w:rPr>
                <w:sz w:val="20"/>
              </w:rPr>
              <w:t>/tasks/:id/edit</w:t>
            </w:r>
          </w:p>
        </w:tc>
        <w:tc>
          <w:tcPr>
            <w:tcW w:w="2493" w:type="dxa"/>
            <w:vAlign w:val="center"/>
          </w:tcPr>
          <w:p w14:paraId="71DA52AC" w14:textId="77777777" w:rsidR="00165D66" w:rsidRDefault="00000000">
            <w:r>
              <w:rPr>
                <w:sz w:val="20"/>
              </w:rPr>
              <w:t>タスク編集画面</w:t>
            </w:r>
          </w:p>
        </w:tc>
        <w:tc>
          <w:tcPr>
            <w:tcW w:w="2493" w:type="dxa"/>
            <w:vAlign w:val="center"/>
          </w:tcPr>
          <w:p w14:paraId="5FA2878B" w14:textId="77777777" w:rsidR="00165D66" w:rsidRDefault="00000000">
            <w:r>
              <w:rPr>
                <w:sz w:val="20"/>
              </w:rPr>
              <w:t>保護</w:t>
            </w:r>
          </w:p>
        </w:tc>
        <w:tc>
          <w:tcPr>
            <w:tcW w:w="2493" w:type="dxa"/>
            <w:vAlign w:val="center"/>
          </w:tcPr>
          <w:p w14:paraId="7936D175" w14:textId="77777777" w:rsidR="00165D66" w:rsidRDefault="00000000">
            <w:r>
              <w:rPr>
                <w:sz w:val="20"/>
              </w:rPr>
              <w:t>認証必須</w:t>
            </w:r>
          </w:p>
        </w:tc>
      </w:tr>
    </w:tbl>
    <w:p w14:paraId="125BC032" w14:textId="77777777" w:rsidR="00165D66" w:rsidRDefault="00165D66"/>
    <w:p w14:paraId="64E8EB92" w14:textId="77777777" w:rsidR="00165D66" w:rsidRDefault="00000000">
      <w:pPr>
        <w:pStyle w:val="1"/>
      </w:pPr>
      <w:r>
        <w:t xml:space="preserve">4. </w:t>
      </w:r>
      <w:r>
        <w:t>認証・認可設計</w:t>
      </w:r>
    </w:p>
    <w:p w14:paraId="56A21CB9" w14:textId="77777777" w:rsidR="00165D66" w:rsidRDefault="00000000">
      <w:pPr>
        <w:pStyle w:val="a0"/>
      </w:pPr>
      <w:r>
        <w:t>認証情報は</w:t>
      </w:r>
      <w:r>
        <w:t xml:space="preserve"> JWT </w:t>
      </w:r>
      <w:r>
        <w:t>を前提とし、ログイン成功時にブラウザ側へ保存する。保存方式は</w:t>
      </w:r>
      <w:r>
        <w:t xml:space="preserve"> localStorage </w:t>
      </w:r>
      <w:r>
        <w:t>または</w:t>
      </w:r>
      <w:r>
        <w:t xml:space="preserve"> sessionStorage </w:t>
      </w:r>
      <w:r>
        <w:t>のいずれかに統一する。</w:t>
      </w:r>
    </w:p>
    <w:p w14:paraId="2434D97F" w14:textId="77777777" w:rsidR="00165D66" w:rsidRDefault="00000000">
      <w:pPr>
        <w:pStyle w:val="a0"/>
      </w:pPr>
      <w:r>
        <w:t>アプリ起動時にトークン有無を確認し、保護画面へ直接アクセスされた場合は未認証なら</w:t>
      </w:r>
      <w:r>
        <w:t xml:space="preserve"> /login </w:t>
      </w:r>
      <w:r>
        <w:t>に遷移させる。</w:t>
      </w:r>
    </w:p>
    <w:p w14:paraId="1A88B362" w14:textId="77777777" w:rsidR="00165D66" w:rsidRDefault="00000000">
      <w:pPr>
        <w:pStyle w:val="a0"/>
      </w:pPr>
      <w:r>
        <w:t xml:space="preserve">API </w:t>
      </w:r>
      <w:r>
        <w:t>応答で</w:t>
      </w:r>
      <w:r>
        <w:t xml:space="preserve"> 401 Unauthorized </w:t>
      </w:r>
      <w:r>
        <w:t>を受けた場合、保存済み認証情報を破棄し、ログイン画面へ遷移させる。</w:t>
      </w:r>
    </w:p>
    <w:p w14:paraId="09566CB4" w14:textId="77777777" w:rsidR="00165D66" w:rsidRDefault="00000000">
      <w:pPr>
        <w:pStyle w:val="a0"/>
      </w:pPr>
      <w:r>
        <w:t xml:space="preserve">API </w:t>
      </w:r>
      <w:r>
        <w:t>応答で</w:t>
      </w:r>
      <w:r>
        <w:t xml:space="preserve"> 403 Forbidden </w:t>
      </w:r>
      <w:r>
        <w:t>を受けた場合、ログイン状態は維持しつつ権限エラーを表示する。</w:t>
      </w:r>
    </w:p>
    <w:p w14:paraId="5394EE69" w14:textId="77777777" w:rsidR="00165D66" w:rsidRDefault="00000000">
      <w:pPr>
        <w:pStyle w:val="a0"/>
      </w:pPr>
      <w:r>
        <w:t>ログイン前にアクセスしようとした保護</w:t>
      </w:r>
      <w:r>
        <w:t xml:space="preserve"> URL </w:t>
      </w:r>
      <w:r>
        <w:t>が存在する場合、ログイン成功後は可能な範囲で元の</w:t>
      </w:r>
      <w:r>
        <w:t xml:space="preserve"> URL </w:t>
      </w:r>
      <w:r>
        <w:t>へ復帰し、保持できない場合は</w:t>
      </w:r>
      <w:r>
        <w:t xml:space="preserve"> /tasks </w:t>
      </w:r>
      <w:r>
        <w:t>に遷移する。</w:t>
      </w:r>
    </w:p>
    <w:p w14:paraId="138B14C1" w14:textId="77777777" w:rsidR="00165D66" w:rsidRDefault="00000000">
      <w:pPr>
        <w:pStyle w:val="1"/>
      </w:pPr>
      <w:r>
        <w:t xml:space="preserve">5. </w:t>
      </w:r>
      <w:r>
        <w:t>画面レイアウト設計</w:t>
      </w:r>
    </w:p>
    <w:p w14:paraId="59A7E516" w14:textId="77777777" w:rsidR="00165D66" w:rsidRDefault="00000000">
      <w:pPr>
        <w:spacing w:after="80"/>
      </w:pPr>
      <w:r>
        <w:t>ログイン前後でレイアウトを分離し、認証済み画面ではヘッダー・サイドバーを固定表示する。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5D66" w14:paraId="49E7B15B" w14:textId="77777777">
        <w:tc>
          <w:tcPr>
            <w:tcW w:w="3324" w:type="dxa"/>
            <w:shd w:val="clear" w:color="auto" w:fill="D9EAF7"/>
            <w:vAlign w:val="center"/>
          </w:tcPr>
          <w:p w14:paraId="190C66F2" w14:textId="77777777" w:rsidR="00165D66" w:rsidRDefault="00000000">
            <w:r>
              <w:rPr>
                <w:b/>
                <w:color w:val="1F4E79"/>
                <w:sz w:val="20"/>
              </w:rPr>
              <w:t>区分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BD5FF40" w14:textId="77777777" w:rsidR="00165D66" w:rsidRDefault="00000000">
            <w:r>
              <w:rPr>
                <w:b/>
                <w:color w:val="1F4E79"/>
                <w:sz w:val="20"/>
              </w:rPr>
              <w:t>構成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BADE99B" w14:textId="77777777" w:rsidR="00165D66" w:rsidRDefault="00000000">
            <w:r>
              <w:rPr>
                <w:b/>
                <w:color w:val="1F4E79"/>
                <w:sz w:val="20"/>
              </w:rPr>
              <w:t>補足</w:t>
            </w:r>
          </w:p>
        </w:tc>
      </w:tr>
      <w:tr w:rsidR="00165D66" w14:paraId="48694258" w14:textId="77777777">
        <w:tc>
          <w:tcPr>
            <w:tcW w:w="3324" w:type="dxa"/>
            <w:vAlign w:val="center"/>
          </w:tcPr>
          <w:p w14:paraId="588BC5ED" w14:textId="77777777" w:rsidR="00165D66" w:rsidRDefault="00000000">
            <w:r>
              <w:rPr>
                <w:sz w:val="20"/>
              </w:rPr>
              <w:t>未ログイン</w:t>
            </w:r>
          </w:p>
        </w:tc>
        <w:tc>
          <w:tcPr>
            <w:tcW w:w="3324" w:type="dxa"/>
            <w:vAlign w:val="center"/>
          </w:tcPr>
          <w:p w14:paraId="0534F516" w14:textId="77777777" w:rsidR="00165D66" w:rsidRDefault="00000000">
            <w:r>
              <w:rPr>
                <w:sz w:val="20"/>
              </w:rPr>
              <w:t>未ログイン用ヘッダー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中央カード</w:t>
            </w:r>
          </w:p>
        </w:tc>
        <w:tc>
          <w:tcPr>
            <w:tcW w:w="3324" w:type="dxa"/>
            <w:vAlign w:val="center"/>
          </w:tcPr>
          <w:p w14:paraId="5BAAF441" w14:textId="77777777" w:rsidR="00165D66" w:rsidRDefault="00000000">
            <w:r>
              <w:rPr>
                <w:sz w:val="20"/>
              </w:rPr>
              <w:t>ログイン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新規登録画面で利用</w:t>
            </w:r>
          </w:p>
        </w:tc>
      </w:tr>
      <w:tr w:rsidR="00165D66" w14:paraId="7F76EA58" w14:textId="77777777">
        <w:tc>
          <w:tcPr>
            <w:tcW w:w="3324" w:type="dxa"/>
            <w:vAlign w:val="center"/>
          </w:tcPr>
          <w:p w14:paraId="092316EB" w14:textId="77777777" w:rsidR="00165D66" w:rsidRDefault="00000000">
            <w:r>
              <w:rPr>
                <w:sz w:val="20"/>
              </w:rPr>
              <w:t>ログイン後</w:t>
            </w:r>
          </w:p>
        </w:tc>
        <w:tc>
          <w:tcPr>
            <w:tcW w:w="3324" w:type="dxa"/>
            <w:vAlign w:val="center"/>
          </w:tcPr>
          <w:p w14:paraId="2232ECE5" w14:textId="77777777" w:rsidR="00165D66" w:rsidRDefault="00000000">
            <w:r>
              <w:rPr>
                <w:sz w:val="20"/>
              </w:rPr>
              <w:t>固定ヘッダー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固定サイドバー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メインコンテンツ</w:t>
            </w:r>
          </w:p>
        </w:tc>
        <w:tc>
          <w:tcPr>
            <w:tcW w:w="3324" w:type="dxa"/>
            <w:vAlign w:val="center"/>
          </w:tcPr>
          <w:p w14:paraId="16B6D786" w14:textId="77777777" w:rsidR="00165D66" w:rsidRDefault="00000000">
            <w:r>
              <w:rPr>
                <w:sz w:val="20"/>
              </w:rPr>
              <w:t>メインコンテンツのみスクロール</w:t>
            </w:r>
          </w:p>
        </w:tc>
      </w:tr>
      <w:tr w:rsidR="00165D66" w14:paraId="17A67190" w14:textId="77777777">
        <w:tc>
          <w:tcPr>
            <w:tcW w:w="3324" w:type="dxa"/>
            <w:vAlign w:val="center"/>
          </w:tcPr>
          <w:p w14:paraId="10093ACB" w14:textId="77777777" w:rsidR="00165D66" w:rsidRDefault="00000000">
            <w:r>
              <w:rPr>
                <w:sz w:val="20"/>
              </w:rPr>
              <w:t>ページヘッダー</w:t>
            </w:r>
          </w:p>
        </w:tc>
        <w:tc>
          <w:tcPr>
            <w:tcW w:w="3324" w:type="dxa"/>
            <w:vAlign w:val="center"/>
          </w:tcPr>
          <w:p w14:paraId="4D2124EF" w14:textId="77777777" w:rsidR="00165D66" w:rsidRDefault="00000000">
            <w:r>
              <w:rPr>
                <w:sz w:val="20"/>
              </w:rPr>
              <w:t>画面タイトル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説明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操作ボタン</w:t>
            </w:r>
          </w:p>
        </w:tc>
        <w:tc>
          <w:tcPr>
            <w:tcW w:w="3324" w:type="dxa"/>
            <w:vAlign w:val="center"/>
          </w:tcPr>
          <w:p w14:paraId="0B92BE98" w14:textId="77777777" w:rsidR="00165D66" w:rsidRDefault="00000000">
            <w:r>
              <w:rPr>
                <w:sz w:val="20"/>
              </w:rPr>
              <w:t>画面固有ヘッダーとして扱う</w:t>
            </w:r>
          </w:p>
        </w:tc>
      </w:tr>
    </w:tbl>
    <w:p w14:paraId="675F5875" w14:textId="77777777" w:rsidR="00165D66" w:rsidRDefault="00165D66"/>
    <w:p w14:paraId="4FD174B8" w14:textId="77777777" w:rsidR="00165D66" w:rsidRDefault="00000000">
      <w:pPr>
        <w:pStyle w:val="1"/>
      </w:pPr>
      <w:r>
        <w:t xml:space="preserve">6. </w:t>
      </w:r>
      <w:r>
        <w:t>画面別責務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65D66" w14:paraId="4CF1378A" w14:textId="77777777">
        <w:tc>
          <w:tcPr>
            <w:tcW w:w="2493" w:type="dxa"/>
            <w:shd w:val="clear" w:color="auto" w:fill="1F4E79"/>
            <w:vAlign w:val="center"/>
          </w:tcPr>
          <w:p w14:paraId="3177861E" w14:textId="77777777" w:rsidR="00165D66" w:rsidRDefault="00000000"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1610D7B" w14:textId="77777777" w:rsidR="00165D66" w:rsidRDefault="00000000">
            <w:r>
              <w:rPr>
                <w:b/>
                <w:color w:val="FFFFFF"/>
                <w:sz w:val="20"/>
              </w:rPr>
              <w:t>主機能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134F06B2" w14:textId="77777777" w:rsidR="00165D66" w:rsidRDefault="00000000">
            <w:r>
              <w:rPr>
                <w:b/>
                <w:color w:val="FFFFFF"/>
                <w:sz w:val="20"/>
              </w:rPr>
              <w:t>主な</w:t>
            </w:r>
            <w:r>
              <w:rPr>
                <w:b/>
                <w:color w:val="FFFFFF"/>
                <w:sz w:val="20"/>
              </w:rPr>
              <w:t xml:space="preserve"> API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9C09A6D" w14:textId="77777777" w:rsidR="00165D66" w:rsidRDefault="00000000">
            <w:r>
              <w:rPr>
                <w:b/>
                <w:color w:val="FFFFFF"/>
                <w:sz w:val="20"/>
              </w:rPr>
              <w:t>備考</w:t>
            </w:r>
          </w:p>
        </w:tc>
      </w:tr>
      <w:tr w:rsidR="00165D66" w14:paraId="452022F6" w14:textId="77777777">
        <w:tc>
          <w:tcPr>
            <w:tcW w:w="2493" w:type="dxa"/>
            <w:vAlign w:val="center"/>
          </w:tcPr>
          <w:p w14:paraId="5CEC9135" w14:textId="77777777" w:rsidR="00165D66" w:rsidRDefault="00000000">
            <w:r>
              <w:rPr>
                <w:sz w:val="20"/>
              </w:rPr>
              <w:t>ログイン画面</w:t>
            </w:r>
          </w:p>
        </w:tc>
        <w:tc>
          <w:tcPr>
            <w:tcW w:w="2493" w:type="dxa"/>
            <w:vAlign w:val="center"/>
          </w:tcPr>
          <w:p w14:paraId="7A8B838E" w14:textId="77777777" w:rsidR="00165D66" w:rsidRDefault="00000000">
            <w:r>
              <w:rPr>
                <w:sz w:val="20"/>
              </w:rPr>
              <w:t>メール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パスワード入力、認証実行</w:t>
            </w:r>
          </w:p>
        </w:tc>
        <w:tc>
          <w:tcPr>
            <w:tcW w:w="2493" w:type="dxa"/>
            <w:vAlign w:val="center"/>
          </w:tcPr>
          <w:p w14:paraId="5542CE9A" w14:textId="77777777" w:rsidR="00165D66" w:rsidRDefault="00000000">
            <w:r>
              <w:rPr>
                <w:sz w:val="20"/>
              </w:rPr>
              <w:t>POST /auth/login</w:t>
            </w:r>
          </w:p>
        </w:tc>
        <w:tc>
          <w:tcPr>
            <w:tcW w:w="2493" w:type="dxa"/>
            <w:vAlign w:val="center"/>
          </w:tcPr>
          <w:p w14:paraId="7EFCD90F" w14:textId="77777777" w:rsidR="00165D66" w:rsidRDefault="00000000">
            <w:r>
              <w:rPr>
                <w:sz w:val="20"/>
              </w:rPr>
              <w:t>成功時は認証情報保存</w:t>
            </w:r>
          </w:p>
        </w:tc>
      </w:tr>
      <w:tr w:rsidR="00165D66" w14:paraId="49D62569" w14:textId="77777777">
        <w:tc>
          <w:tcPr>
            <w:tcW w:w="2493" w:type="dxa"/>
            <w:vAlign w:val="center"/>
          </w:tcPr>
          <w:p w14:paraId="7CEA23C9" w14:textId="77777777" w:rsidR="00165D66" w:rsidRDefault="00000000">
            <w:r>
              <w:rPr>
                <w:sz w:val="20"/>
              </w:rPr>
              <w:t>新規登録画面</w:t>
            </w:r>
          </w:p>
        </w:tc>
        <w:tc>
          <w:tcPr>
            <w:tcW w:w="2493" w:type="dxa"/>
            <w:vAlign w:val="center"/>
          </w:tcPr>
          <w:p w14:paraId="3D6BCFDA" w14:textId="77777777" w:rsidR="00165D66" w:rsidRDefault="00000000">
            <w:r>
              <w:rPr>
                <w:sz w:val="20"/>
              </w:rPr>
              <w:t>ユーザー登録入力、入力</w:t>
            </w:r>
            <w:r>
              <w:rPr>
                <w:sz w:val="20"/>
              </w:rPr>
              <w:lastRenderedPageBreak/>
              <w:t>チェック</w:t>
            </w:r>
          </w:p>
        </w:tc>
        <w:tc>
          <w:tcPr>
            <w:tcW w:w="2493" w:type="dxa"/>
            <w:vAlign w:val="center"/>
          </w:tcPr>
          <w:p w14:paraId="6C11C585" w14:textId="77777777" w:rsidR="00165D66" w:rsidRDefault="00000000">
            <w:r>
              <w:rPr>
                <w:sz w:val="20"/>
              </w:rPr>
              <w:lastRenderedPageBreak/>
              <w:t>POST /auth/signup</w:t>
            </w:r>
          </w:p>
        </w:tc>
        <w:tc>
          <w:tcPr>
            <w:tcW w:w="2493" w:type="dxa"/>
            <w:vAlign w:val="center"/>
          </w:tcPr>
          <w:p w14:paraId="00D36BAB" w14:textId="77777777" w:rsidR="00165D66" w:rsidRDefault="00000000">
            <w:r>
              <w:rPr>
                <w:sz w:val="20"/>
              </w:rPr>
              <w:t>成功時はログイン画面へ</w:t>
            </w:r>
          </w:p>
        </w:tc>
      </w:tr>
      <w:tr w:rsidR="00165D66" w14:paraId="751D1823" w14:textId="77777777">
        <w:tc>
          <w:tcPr>
            <w:tcW w:w="2493" w:type="dxa"/>
            <w:vAlign w:val="center"/>
          </w:tcPr>
          <w:p w14:paraId="37660004" w14:textId="77777777" w:rsidR="00165D66" w:rsidRDefault="00000000">
            <w:r>
              <w:rPr>
                <w:sz w:val="20"/>
              </w:rPr>
              <w:t>タスク一覧画面</w:t>
            </w:r>
          </w:p>
        </w:tc>
        <w:tc>
          <w:tcPr>
            <w:tcW w:w="2493" w:type="dxa"/>
            <w:vAlign w:val="center"/>
          </w:tcPr>
          <w:p w14:paraId="5F1B7AB5" w14:textId="77777777" w:rsidR="00165D66" w:rsidRDefault="00000000">
            <w:r>
              <w:rPr>
                <w:sz w:val="20"/>
              </w:rPr>
              <w:t>一覧表示、検索導線、詳細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作成遷移</w:t>
            </w:r>
          </w:p>
        </w:tc>
        <w:tc>
          <w:tcPr>
            <w:tcW w:w="2493" w:type="dxa"/>
            <w:vAlign w:val="center"/>
          </w:tcPr>
          <w:p w14:paraId="3C3F691D" w14:textId="77777777" w:rsidR="00165D66" w:rsidRDefault="00000000">
            <w:r>
              <w:rPr>
                <w:sz w:val="20"/>
              </w:rPr>
              <w:t>GET /api/tasks</w:t>
            </w:r>
          </w:p>
        </w:tc>
        <w:tc>
          <w:tcPr>
            <w:tcW w:w="2493" w:type="dxa"/>
            <w:vAlign w:val="center"/>
          </w:tcPr>
          <w:p w14:paraId="67B064EF" w14:textId="77777777" w:rsidR="00165D66" w:rsidRDefault="00000000">
            <w:r>
              <w:rPr>
                <w:sz w:val="20"/>
              </w:rPr>
              <w:t>保護画面</w:t>
            </w:r>
          </w:p>
        </w:tc>
      </w:tr>
      <w:tr w:rsidR="00165D66" w14:paraId="727756BE" w14:textId="77777777">
        <w:tc>
          <w:tcPr>
            <w:tcW w:w="2493" w:type="dxa"/>
            <w:vAlign w:val="center"/>
          </w:tcPr>
          <w:p w14:paraId="7833E575" w14:textId="77777777" w:rsidR="00165D66" w:rsidRDefault="00000000">
            <w:r>
              <w:rPr>
                <w:sz w:val="20"/>
              </w:rPr>
              <w:t>タスク作成画面</w:t>
            </w:r>
          </w:p>
        </w:tc>
        <w:tc>
          <w:tcPr>
            <w:tcW w:w="2493" w:type="dxa"/>
            <w:vAlign w:val="center"/>
          </w:tcPr>
          <w:p w14:paraId="79F6A553" w14:textId="77777777" w:rsidR="00165D66" w:rsidRDefault="00000000">
            <w:r>
              <w:rPr>
                <w:sz w:val="20"/>
              </w:rPr>
              <w:t>新規登録、入力バリデーション</w:t>
            </w:r>
          </w:p>
        </w:tc>
        <w:tc>
          <w:tcPr>
            <w:tcW w:w="2493" w:type="dxa"/>
            <w:vAlign w:val="center"/>
          </w:tcPr>
          <w:p w14:paraId="063149AE" w14:textId="77777777" w:rsidR="00165D66" w:rsidRDefault="00000000">
            <w:r>
              <w:rPr>
                <w:sz w:val="20"/>
              </w:rPr>
              <w:t>POST /api/tasks</w:t>
            </w:r>
          </w:p>
        </w:tc>
        <w:tc>
          <w:tcPr>
            <w:tcW w:w="2493" w:type="dxa"/>
            <w:vAlign w:val="center"/>
          </w:tcPr>
          <w:p w14:paraId="2BE45AAD" w14:textId="77777777" w:rsidR="00165D66" w:rsidRDefault="00000000">
            <w:r>
              <w:rPr>
                <w:sz w:val="20"/>
              </w:rPr>
              <w:t>成功時は一覧へ</w:t>
            </w:r>
          </w:p>
        </w:tc>
      </w:tr>
      <w:tr w:rsidR="00165D66" w14:paraId="308FDB87" w14:textId="77777777">
        <w:tc>
          <w:tcPr>
            <w:tcW w:w="2493" w:type="dxa"/>
            <w:vAlign w:val="center"/>
          </w:tcPr>
          <w:p w14:paraId="6747A431" w14:textId="77777777" w:rsidR="00165D66" w:rsidRDefault="00000000">
            <w:r>
              <w:rPr>
                <w:sz w:val="20"/>
              </w:rPr>
              <w:t>タスク詳細画面</w:t>
            </w:r>
          </w:p>
        </w:tc>
        <w:tc>
          <w:tcPr>
            <w:tcW w:w="2493" w:type="dxa"/>
            <w:vAlign w:val="center"/>
          </w:tcPr>
          <w:p w14:paraId="4272DEAB" w14:textId="77777777" w:rsidR="00165D66" w:rsidRDefault="00000000">
            <w:r>
              <w:rPr>
                <w:sz w:val="20"/>
              </w:rPr>
              <w:t>詳細表示、削除、編集遷移</w:t>
            </w:r>
          </w:p>
        </w:tc>
        <w:tc>
          <w:tcPr>
            <w:tcW w:w="2493" w:type="dxa"/>
            <w:vAlign w:val="center"/>
          </w:tcPr>
          <w:p w14:paraId="4BD50B0E" w14:textId="77777777" w:rsidR="00165D66" w:rsidRDefault="00000000">
            <w:r>
              <w:rPr>
                <w:sz w:val="20"/>
              </w:rPr>
              <w:t>GET/DELETE /api/tasks/{id}</w:t>
            </w:r>
          </w:p>
        </w:tc>
        <w:tc>
          <w:tcPr>
            <w:tcW w:w="2493" w:type="dxa"/>
            <w:vAlign w:val="center"/>
          </w:tcPr>
          <w:p w14:paraId="4715F61F" w14:textId="77777777" w:rsidR="00165D66" w:rsidRDefault="00000000">
            <w:r>
              <w:rPr>
                <w:sz w:val="20"/>
              </w:rPr>
              <w:t>コメント・添付は拡張対象</w:t>
            </w:r>
          </w:p>
        </w:tc>
      </w:tr>
      <w:tr w:rsidR="00165D66" w14:paraId="6A33410A" w14:textId="77777777">
        <w:tc>
          <w:tcPr>
            <w:tcW w:w="2493" w:type="dxa"/>
            <w:vAlign w:val="center"/>
          </w:tcPr>
          <w:p w14:paraId="19E5A2D6" w14:textId="77777777" w:rsidR="00165D66" w:rsidRDefault="00000000">
            <w:r>
              <w:rPr>
                <w:sz w:val="20"/>
              </w:rPr>
              <w:t>タスク編集画面</w:t>
            </w:r>
          </w:p>
        </w:tc>
        <w:tc>
          <w:tcPr>
            <w:tcW w:w="2493" w:type="dxa"/>
            <w:vAlign w:val="center"/>
          </w:tcPr>
          <w:p w14:paraId="19A4A896" w14:textId="77777777" w:rsidR="00165D66" w:rsidRDefault="00000000">
            <w:r>
              <w:rPr>
                <w:sz w:val="20"/>
              </w:rPr>
              <w:t>既存値表示、更新、キャンセル</w:t>
            </w:r>
          </w:p>
        </w:tc>
        <w:tc>
          <w:tcPr>
            <w:tcW w:w="2493" w:type="dxa"/>
            <w:vAlign w:val="center"/>
          </w:tcPr>
          <w:p w14:paraId="5CE448D9" w14:textId="77777777" w:rsidR="00165D66" w:rsidRDefault="00000000">
            <w:r>
              <w:rPr>
                <w:sz w:val="20"/>
              </w:rPr>
              <w:t>GET/PUT /api/tasks/{id}</w:t>
            </w:r>
          </w:p>
        </w:tc>
        <w:tc>
          <w:tcPr>
            <w:tcW w:w="2493" w:type="dxa"/>
            <w:vAlign w:val="center"/>
          </w:tcPr>
          <w:p w14:paraId="3CCB9C2D" w14:textId="77777777" w:rsidR="00165D66" w:rsidRDefault="00000000">
            <w:r>
              <w:rPr>
                <w:sz w:val="20"/>
              </w:rPr>
              <w:t>成功時は詳細へ</w:t>
            </w:r>
          </w:p>
        </w:tc>
      </w:tr>
    </w:tbl>
    <w:p w14:paraId="4B52FC8A" w14:textId="77777777" w:rsidR="00165D66" w:rsidRDefault="00165D66"/>
    <w:p w14:paraId="49AF2727" w14:textId="77777777" w:rsidR="00165D66" w:rsidRDefault="00000000">
      <w:pPr>
        <w:pStyle w:val="1"/>
      </w:pPr>
      <w:r>
        <w:t xml:space="preserve">7. </w:t>
      </w:r>
      <w:r>
        <w:t>状態管理・コンポーネント分割方針</w:t>
      </w:r>
    </w:p>
    <w:p w14:paraId="5F7DE805" w14:textId="77777777" w:rsidR="00165D66" w:rsidRDefault="00000000">
      <w:pPr>
        <w:pStyle w:val="a0"/>
      </w:pPr>
      <w:r>
        <w:t>ページ単位の</w:t>
      </w:r>
      <w:r>
        <w:t xml:space="preserve"> UI </w:t>
      </w:r>
      <w:r>
        <w:t>は</w:t>
      </w:r>
      <w:r>
        <w:t xml:space="preserve"> pages </w:t>
      </w:r>
      <w:r>
        <w:t>配下に配置し、共通レイアウトや共通フォームは</w:t>
      </w:r>
      <w:r>
        <w:t xml:space="preserve"> components </w:t>
      </w:r>
      <w:r>
        <w:t>配下に配置する。</w:t>
      </w:r>
    </w:p>
    <w:p w14:paraId="7C3AF462" w14:textId="77777777" w:rsidR="00165D66" w:rsidRDefault="00000000">
      <w:pPr>
        <w:pStyle w:val="a0"/>
      </w:pPr>
      <w:r>
        <w:t>認証状態、ルート状態、タスク状態は</w:t>
      </w:r>
      <w:r>
        <w:t xml:space="preserve"> hooks </w:t>
      </w:r>
      <w:r>
        <w:t>配下へ分離し、</w:t>
      </w:r>
      <w:r>
        <w:t xml:space="preserve">App.tsx </w:t>
      </w:r>
      <w:r>
        <w:t>は配線役に限定する。</w:t>
      </w:r>
    </w:p>
    <w:p w14:paraId="7CBE5B5E" w14:textId="77777777" w:rsidR="00165D66" w:rsidRDefault="00000000">
      <w:pPr>
        <w:pStyle w:val="a0"/>
      </w:pPr>
      <w:r>
        <w:t xml:space="preserve">Create/Edit </w:t>
      </w:r>
      <w:r>
        <w:t>の入力フォームは</w:t>
      </w:r>
      <w:r>
        <w:t xml:space="preserve"> TaskForm </w:t>
      </w:r>
      <w:r>
        <w:t>のような共通コンポーネントへ集約し、重複実装を避ける。</w:t>
      </w:r>
    </w:p>
    <w:p w14:paraId="2DC42A73" w14:textId="77777777" w:rsidR="00165D66" w:rsidRDefault="00000000">
      <w:pPr>
        <w:pStyle w:val="a0"/>
      </w:pPr>
      <w:r>
        <w:t>画面ごとの分岐表示は</w:t>
      </w:r>
      <w:r>
        <w:t xml:space="preserve"> app_views </w:t>
      </w:r>
      <w:r>
        <w:t>などの責務分割で吸収し、</w:t>
      </w:r>
      <w:r>
        <w:t xml:space="preserve">App.tsx </w:t>
      </w:r>
      <w:r>
        <w:t>へ画面</w:t>
      </w:r>
      <w:r>
        <w:t xml:space="preserve"> JSX </w:t>
      </w:r>
      <w:r>
        <w:t>を集約しない。</w:t>
      </w:r>
    </w:p>
    <w:p w14:paraId="599D36A6" w14:textId="77777777" w:rsidR="00165D66" w:rsidRDefault="00000000">
      <w:pPr>
        <w:pStyle w:val="1"/>
      </w:pPr>
      <w:r>
        <w:t xml:space="preserve">8. </w:t>
      </w:r>
      <w:r>
        <w:t>バリデーションと入力制御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5D66" w14:paraId="465A1E34" w14:textId="77777777">
        <w:tc>
          <w:tcPr>
            <w:tcW w:w="3324" w:type="dxa"/>
            <w:shd w:val="clear" w:color="auto" w:fill="D9EAF7"/>
            <w:vAlign w:val="center"/>
          </w:tcPr>
          <w:p w14:paraId="7F4652F8" w14:textId="77777777" w:rsidR="00165D66" w:rsidRDefault="00000000">
            <w:r>
              <w:rPr>
                <w:b/>
                <w:color w:val="1F4E79"/>
                <w:sz w:val="20"/>
              </w:rPr>
              <w:t>項目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7E9FE09" w14:textId="77777777" w:rsidR="00165D66" w:rsidRDefault="00000000">
            <w:r>
              <w:rPr>
                <w:b/>
                <w:color w:val="1F4E79"/>
                <w:sz w:val="20"/>
              </w:rPr>
              <w:t>制御内容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6C3888A" w14:textId="77777777" w:rsidR="00165D66" w:rsidRDefault="00000000">
            <w:r>
              <w:rPr>
                <w:b/>
                <w:color w:val="1F4E79"/>
                <w:sz w:val="20"/>
              </w:rPr>
              <w:t>備考</w:t>
            </w:r>
          </w:p>
        </w:tc>
      </w:tr>
      <w:tr w:rsidR="00165D66" w14:paraId="0C957AA8" w14:textId="77777777">
        <w:tc>
          <w:tcPr>
            <w:tcW w:w="3324" w:type="dxa"/>
            <w:vAlign w:val="center"/>
          </w:tcPr>
          <w:p w14:paraId="0A458557" w14:textId="77777777" w:rsidR="00165D66" w:rsidRDefault="00000000">
            <w:r>
              <w:rPr>
                <w:sz w:val="20"/>
              </w:rPr>
              <w:t>ログイン</w:t>
            </w:r>
            <w:r>
              <w:rPr>
                <w:sz w:val="20"/>
              </w:rPr>
              <w:t>ID/</w:t>
            </w:r>
            <w:r>
              <w:rPr>
                <w:sz w:val="20"/>
              </w:rPr>
              <w:t>メール</w:t>
            </w:r>
          </w:p>
        </w:tc>
        <w:tc>
          <w:tcPr>
            <w:tcW w:w="3324" w:type="dxa"/>
            <w:vAlign w:val="center"/>
          </w:tcPr>
          <w:p w14:paraId="281902EB" w14:textId="77777777" w:rsidR="00165D66" w:rsidRDefault="00000000">
            <w:r>
              <w:rPr>
                <w:sz w:val="20"/>
              </w:rPr>
              <w:t>必須チェック</w:t>
            </w:r>
          </w:p>
        </w:tc>
        <w:tc>
          <w:tcPr>
            <w:tcW w:w="3324" w:type="dxa"/>
            <w:vAlign w:val="center"/>
          </w:tcPr>
          <w:p w14:paraId="6291C092" w14:textId="77777777" w:rsidR="00165D66" w:rsidRDefault="00000000">
            <w:r>
              <w:rPr>
                <w:sz w:val="20"/>
              </w:rPr>
              <w:t>空欄送信を防止</w:t>
            </w:r>
          </w:p>
        </w:tc>
      </w:tr>
      <w:tr w:rsidR="00165D66" w14:paraId="5B8BA148" w14:textId="77777777">
        <w:tc>
          <w:tcPr>
            <w:tcW w:w="3324" w:type="dxa"/>
            <w:vAlign w:val="center"/>
          </w:tcPr>
          <w:p w14:paraId="5D8F3BCC" w14:textId="77777777" w:rsidR="00165D66" w:rsidRDefault="00000000">
            <w:r>
              <w:rPr>
                <w:sz w:val="20"/>
              </w:rPr>
              <w:t>パスワード</w:t>
            </w:r>
          </w:p>
        </w:tc>
        <w:tc>
          <w:tcPr>
            <w:tcW w:w="3324" w:type="dxa"/>
            <w:vAlign w:val="center"/>
          </w:tcPr>
          <w:p w14:paraId="5AF5E6DC" w14:textId="77777777" w:rsidR="00165D66" w:rsidRDefault="00000000">
            <w:r>
              <w:rPr>
                <w:sz w:val="20"/>
              </w:rPr>
              <w:t>必須チェック</w:t>
            </w:r>
          </w:p>
        </w:tc>
        <w:tc>
          <w:tcPr>
            <w:tcW w:w="3324" w:type="dxa"/>
            <w:vAlign w:val="center"/>
          </w:tcPr>
          <w:p w14:paraId="26A67963" w14:textId="77777777" w:rsidR="00165D66" w:rsidRDefault="00000000">
            <w:r>
              <w:rPr>
                <w:sz w:val="20"/>
              </w:rPr>
              <w:t>マスク表示</w:t>
            </w:r>
          </w:p>
        </w:tc>
      </w:tr>
      <w:tr w:rsidR="00165D66" w14:paraId="25DD3289" w14:textId="77777777">
        <w:tc>
          <w:tcPr>
            <w:tcW w:w="3324" w:type="dxa"/>
            <w:vAlign w:val="center"/>
          </w:tcPr>
          <w:p w14:paraId="16B72A97" w14:textId="77777777" w:rsidR="00165D66" w:rsidRDefault="00000000">
            <w:r>
              <w:rPr>
                <w:sz w:val="20"/>
              </w:rPr>
              <w:t>タスクタイトル</w:t>
            </w:r>
          </w:p>
        </w:tc>
        <w:tc>
          <w:tcPr>
            <w:tcW w:w="3324" w:type="dxa"/>
            <w:vAlign w:val="center"/>
          </w:tcPr>
          <w:p w14:paraId="0BE997C2" w14:textId="77777777" w:rsidR="00165D66" w:rsidRDefault="00000000">
            <w:r>
              <w:rPr>
                <w:sz w:val="20"/>
              </w:rPr>
              <w:t>必須チェック</w:t>
            </w:r>
          </w:p>
        </w:tc>
        <w:tc>
          <w:tcPr>
            <w:tcW w:w="3324" w:type="dxa"/>
            <w:vAlign w:val="center"/>
          </w:tcPr>
          <w:p w14:paraId="1B6FAA19" w14:textId="77777777" w:rsidR="00165D66" w:rsidRDefault="00000000">
            <w:r>
              <w:rPr>
                <w:sz w:val="20"/>
              </w:rPr>
              <w:t>未入力時はエラー表示</w:t>
            </w:r>
          </w:p>
        </w:tc>
      </w:tr>
      <w:tr w:rsidR="00165D66" w14:paraId="187B097C" w14:textId="77777777">
        <w:tc>
          <w:tcPr>
            <w:tcW w:w="3324" w:type="dxa"/>
            <w:vAlign w:val="center"/>
          </w:tcPr>
          <w:p w14:paraId="31E8871D" w14:textId="77777777" w:rsidR="00165D66" w:rsidRDefault="00000000">
            <w:r>
              <w:rPr>
                <w:sz w:val="20"/>
              </w:rPr>
              <w:t>期限</w:t>
            </w:r>
          </w:p>
        </w:tc>
        <w:tc>
          <w:tcPr>
            <w:tcW w:w="3324" w:type="dxa"/>
            <w:vAlign w:val="center"/>
          </w:tcPr>
          <w:p w14:paraId="4094391B" w14:textId="77777777" w:rsidR="00165D66" w:rsidRDefault="00000000">
            <w:r>
              <w:rPr>
                <w:sz w:val="20"/>
              </w:rPr>
              <w:t xml:space="preserve">date </w:t>
            </w:r>
            <w:r>
              <w:rPr>
                <w:sz w:val="20"/>
              </w:rPr>
              <w:t>入力で統一</w:t>
            </w:r>
          </w:p>
        </w:tc>
        <w:tc>
          <w:tcPr>
            <w:tcW w:w="3324" w:type="dxa"/>
            <w:vAlign w:val="center"/>
          </w:tcPr>
          <w:p w14:paraId="115F84EC" w14:textId="77777777" w:rsidR="00165D66" w:rsidRDefault="00000000"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送受信は</w:t>
            </w:r>
            <w:r>
              <w:rPr>
                <w:sz w:val="20"/>
              </w:rPr>
              <w:t xml:space="preserve"> yyyy-MM-dd</w:t>
            </w:r>
          </w:p>
        </w:tc>
      </w:tr>
      <w:tr w:rsidR="00165D66" w14:paraId="676C3DD0" w14:textId="77777777">
        <w:tc>
          <w:tcPr>
            <w:tcW w:w="3324" w:type="dxa"/>
            <w:vAlign w:val="center"/>
          </w:tcPr>
          <w:p w14:paraId="432792EB" w14:textId="77777777" w:rsidR="00165D66" w:rsidRDefault="00000000">
            <w:r>
              <w:rPr>
                <w:sz w:val="20"/>
              </w:rPr>
              <w:t>ステータス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優先度</w:t>
            </w:r>
          </w:p>
        </w:tc>
        <w:tc>
          <w:tcPr>
            <w:tcW w:w="3324" w:type="dxa"/>
            <w:vAlign w:val="center"/>
          </w:tcPr>
          <w:p w14:paraId="603C160A" w14:textId="77777777" w:rsidR="00165D66" w:rsidRDefault="00000000">
            <w:r>
              <w:rPr>
                <w:sz w:val="20"/>
              </w:rPr>
              <w:t>選択肢で制御</w:t>
            </w:r>
          </w:p>
        </w:tc>
        <w:tc>
          <w:tcPr>
            <w:tcW w:w="3324" w:type="dxa"/>
            <w:vAlign w:val="center"/>
          </w:tcPr>
          <w:p w14:paraId="7C266136" w14:textId="77777777" w:rsidR="00165D66" w:rsidRDefault="00000000"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設計書準拠</w:t>
            </w:r>
          </w:p>
        </w:tc>
      </w:tr>
    </w:tbl>
    <w:p w14:paraId="3E8C55AA" w14:textId="77777777" w:rsidR="00165D66" w:rsidRDefault="00165D66"/>
    <w:p w14:paraId="28BF3353" w14:textId="77777777" w:rsidR="00165D66" w:rsidRDefault="00000000">
      <w:pPr>
        <w:pStyle w:val="1"/>
      </w:pPr>
      <w:r>
        <w:t xml:space="preserve">9. API </w:t>
      </w:r>
      <w:r>
        <w:t>エラーハンドリング方針</w:t>
      </w:r>
    </w:p>
    <w:p w14:paraId="4A20C574" w14:textId="77777777" w:rsidR="00165D66" w:rsidRDefault="00000000">
      <w:pPr>
        <w:pStyle w:val="a0"/>
      </w:pPr>
      <w:r>
        <w:t xml:space="preserve">400: </w:t>
      </w:r>
      <w:r>
        <w:t>入力不正。画面上に項目エラーまたはメッセージを表示する。</w:t>
      </w:r>
    </w:p>
    <w:p w14:paraId="6643C5DC" w14:textId="77777777" w:rsidR="00165D66" w:rsidRDefault="00000000">
      <w:pPr>
        <w:pStyle w:val="a0"/>
      </w:pPr>
      <w:r>
        <w:t xml:space="preserve">401: </w:t>
      </w:r>
      <w:r>
        <w:t>未認証またはトークン期限切れ。認証情報を破棄し、ログイン画面へ遷移する。</w:t>
      </w:r>
    </w:p>
    <w:p w14:paraId="510A7724" w14:textId="77777777" w:rsidR="00165D66" w:rsidRDefault="00000000">
      <w:pPr>
        <w:pStyle w:val="a0"/>
      </w:pPr>
      <w:r>
        <w:t xml:space="preserve">403: </w:t>
      </w:r>
      <w:r>
        <w:t>権限不足。ログイン状態は維持し、権限エラーを表示する。</w:t>
      </w:r>
    </w:p>
    <w:p w14:paraId="19898156" w14:textId="77777777" w:rsidR="00165D66" w:rsidRDefault="00000000">
      <w:pPr>
        <w:pStyle w:val="a0"/>
      </w:pPr>
      <w:r>
        <w:t xml:space="preserve">404: </w:t>
      </w:r>
      <w:r>
        <w:t>データなし。対象が削除済みまたは存在しない旨を表示し、必要に応じて一覧へ戻す。</w:t>
      </w:r>
    </w:p>
    <w:p w14:paraId="4B33913D" w14:textId="77777777" w:rsidR="00165D66" w:rsidRDefault="00000000">
      <w:pPr>
        <w:pStyle w:val="a0"/>
      </w:pPr>
      <w:r>
        <w:lastRenderedPageBreak/>
        <w:t xml:space="preserve">500: </w:t>
      </w:r>
      <w:r>
        <w:t>システムエラー。共通エラーメッセージを表示する。</w:t>
      </w:r>
    </w:p>
    <w:p w14:paraId="1457B890" w14:textId="77777777" w:rsidR="00165D66" w:rsidRDefault="00000000">
      <w:pPr>
        <w:pStyle w:val="1"/>
      </w:pPr>
      <w:r>
        <w:t xml:space="preserve">10. </w:t>
      </w:r>
      <w:r>
        <w:t>実装・テスト観点</w:t>
      </w:r>
    </w:p>
    <w:p w14:paraId="04503945" w14:textId="77777777" w:rsidR="00165D66" w:rsidRDefault="00000000">
      <w:pPr>
        <w:pStyle w:val="a0"/>
      </w:pPr>
      <w:r>
        <w:t>未認証で</w:t>
      </w:r>
      <w:r>
        <w:t xml:space="preserve"> /tasks </w:t>
      </w:r>
      <w:r>
        <w:t>系</w:t>
      </w:r>
      <w:r>
        <w:t xml:space="preserve"> URL </w:t>
      </w:r>
      <w:r>
        <w:t>へ直接アクセスした場合に</w:t>
      </w:r>
      <w:r>
        <w:t xml:space="preserve"> /login </w:t>
      </w:r>
      <w:r>
        <w:t>へ遷移すること。</w:t>
      </w:r>
    </w:p>
    <w:p w14:paraId="14B1AE16" w14:textId="77777777" w:rsidR="00165D66" w:rsidRDefault="00000000">
      <w:pPr>
        <w:pStyle w:val="a0"/>
      </w:pPr>
      <w:r>
        <w:t>ログイン成功時に</w:t>
      </w:r>
      <w:r>
        <w:t xml:space="preserve"> /tasks </w:t>
      </w:r>
      <w:r>
        <w:t>へ遷移し、復帰</w:t>
      </w:r>
      <w:r>
        <w:t xml:space="preserve"> URL </w:t>
      </w:r>
      <w:r>
        <w:t>がある場合は優先して遷移すること。</w:t>
      </w:r>
    </w:p>
    <w:p w14:paraId="7F70474C" w14:textId="77777777" w:rsidR="00165D66" w:rsidRDefault="00000000">
      <w:pPr>
        <w:pStyle w:val="a0"/>
      </w:pPr>
      <w:r>
        <w:t xml:space="preserve">401 </w:t>
      </w:r>
      <w:r>
        <w:t>応答受信時に強制ログアウト相当の挙動となること。</w:t>
      </w:r>
    </w:p>
    <w:p w14:paraId="116C2F7D" w14:textId="77777777" w:rsidR="00165D66" w:rsidRDefault="00000000">
      <w:pPr>
        <w:pStyle w:val="a0"/>
      </w:pPr>
      <w:r>
        <w:t>ログアウト後に保護画面へ戻れないこと。</w:t>
      </w:r>
    </w:p>
    <w:p w14:paraId="7E669211" w14:textId="77777777" w:rsidR="00165D66" w:rsidRDefault="00000000">
      <w:pPr>
        <w:pStyle w:val="a0"/>
      </w:pPr>
      <w:r>
        <w:t>固定ヘッダー・固定サイドバー環境でメインコンテンツのみスクロールすること。</w:t>
      </w:r>
    </w:p>
    <w:p w14:paraId="3FFE9734" w14:textId="77777777" w:rsidR="00165D66" w:rsidRDefault="00000000">
      <w:pPr>
        <w:pStyle w:val="1"/>
      </w:pPr>
      <w:r>
        <w:t xml:space="preserve">11. </w:t>
      </w:r>
      <w:r>
        <w:t>今後の拡張対象</w:t>
      </w:r>
    </w:p>
    <w:p w14:paraId="24FB77A4" w14:textId="77777777" w:rsidR="00165D66" w:rsidRDefault="00000000">
      <w:pPr>
        <w:pStyle w:val="a0"/>
      </w:pPr>
      <w:r>
        <w:t>コメント機能・添付ファイル機能の</w:t>
      </w:r>
      <w:r>
        <w:t xml:space="preserve"> API </w:t>
      </w:r>
      <w:r>
        <w:t>連携</w:t>
      </w:r>
    </w:p>
    <w:p w14:paraId="5E298892" w14:textId="77777777" w:rsidR="00165D66" w:rsidRDefault="00000000">
      <w:pPr>
        <w:pStyle w:val="a0"/>
      </w:pPr>
      <w:r>
        <w:t>ユーザー一覧、チーム管理、通知一覧、アクティビティログ画面の追加</w:t>
      </w:r>
    </w:p>
    <w:p w14:paraId="7A693981" w14:textId="77777777" w:rsidR="00165D66" w:rsidRDefault="00000000">
      <w:pPr>
        <w:pStyle w:val="a0"/>
      </w:pPr>
      <w:r>
        <w:t xml:space="preserve">React Router </w:t>
      </w:r>
      <w:r>
        <w:t>を前提とした</w:t>
      </w:r>
      <w:r>
        <w:t xml:space="preserve"> ProtectedRoute </w:t>
      </w:r>
      <w:r>
        <w:t>実装への移行</w:t>
      </w:r>
    </w:p>
    <w:p w14:paraId="31CFFC5B" w14:textId="77777777" w:rsidR="00165D66" w:rsidRDefault="00000000">
      <w:pPr>
        <w:pStyle w:val="a0"/>
      </w:pPr>
      <w:r>
        <w:t>共通エラーダイアログ、トースト通知、ローディング制御の標準化</w:t>
      </w:r>
    </w:p>
    <w:p w14:paraId="1310F784" w14:textId="77777777" w:rsidR="00165D66" w:rsidRDefault="00000000">
      <w:pPr>
        <w:pStyle w:val="21"/>
      </w:pPr>
      <w:r>
        <w:t>付記</w:t>
      </w:r>
    </w:p>
    <w:p w14:paraId="0CF44F3C" w14:textId="77777777" w:rsidR="00165D66" w:rsidRDefault="00000000">
      <w:pPr>
        <w:spacing w:after="80"/>
      </w:pPr>
      <w:r>
        <w:t>本書は、既存の設計資料（画面設計書、</w:t>
      </w:r>
      <w:r>
        <w:t xml:space="preserve">API </w:t>
      </w:r>
      <w:r>
        <w:t>設計書、エラー設計書、認可設計書）を補完するフロントエンド観点の整理資料として新規作成した。</w:t>
      </w:r>
    </w:p>
    <w:sectPr w:rsidR="00165D6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163313">
    <w:abstractNumId w:val="8"/>
  </w:num>
  <w:num w:numId="2" w16cid:durableId="1999142232">
    <w:abstractNumId w:val="6"/>
  </w:num>
  <w:num w:numId="3" w16cid:durableId="901792478">
    <w:abstractNumId w:val="5"/>
  </w:num>
  <w:num w:numId="4" w16cid:durableId="625087126">
    <w:abstractNumId w:val="4"/>
  </w:num>
  <w:num w:numId="5" w16cid:durableId="1186334654">
    <w:abstractNumId w:val="7"/>
  </w:num>
  <w:num w:numId="6" w16cid:durableId="1889300955">
    <w:abstractNumId w:val="3"/>
  </w:num>
  <w:num w:numId="7" w16cid:durableId="1060790100">
    <w:abstractNumId w:val="2"/>
  </w:num>
  <w:num w:numId="8" w16cid:durableId="1359938680">
    <w:abstractNumId w:val="1"/>
  </w:num>
  <w:num w:numId="9" w16cid:durableId="164596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D66"/>
    <w:rsid w:val="001D7E09"/>
    <w:rsid w:val="0029639D"/>
    <w:rsid w:val="00326F90"/>
    <w:rsid w:val="00AA1D8D"/>
    <w:rsid w:val="00B47730"/>
    <w:rsid w:val="00CB0664"/>
    <w:rsid w:val="00EC2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5B2F2A73-8487-004C-A119-9236DAC6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eiryo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1233</Words>
  <Characters>1505</Characters>
  <Application>Microsoft Office Word</Application>
  <DocSecurity>0</DocSecurity>
  <Lines>107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佐伯 将伍</cp:lastModifiedBy>
  <cp:revision>2</cp:revision>
  <dcterms:created xsi:type="dcterms:W3CDTF">2013-12-23T23:15:00Z</dcterms:created>
  <dcterms:modified xsi:type="dcterms:W3CDTF">2026-04-07T02:31:00Z</dcterms:modified>
  <cp:category/>
</cp:coreProperties>
</file>