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EC59" w14:textId="77777777" w:rsidR="000D4E1C" w:rsidRDefault="000D4E1C" w:rsidP="000D4E1C">
      <w:pPr>
        <w:widowControl w:val="0"/>
        <w:spacing w:after="0" w:line="276" w:lineRule="auto"/>
      </w:pPr>
    </w:p>
    <w:p w14:paraId="3D9BDD30" w14:textId="77777777" w:rsidR="000D4E1C" w:rsidRDefault="000D4E1C" w:rsidP="000D4E1C">
      <w:pPr>
        <w:jc w:val="center"/>
      </w:pPr>
      <w:r>
        <w:rPr>
          <w:noProof/>
        </w:rPr>
        <w:drawing>
          <wp:inline distT="0" distB="0" distL="0" distR="0" wp14:anchorId="46DCF020" wp14:editId="24F4D8EA">
            <wp:extent cx="282575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3F86" w14:textId="77777777" w:rsidR="000D4E1C" w:rsidRDefault="000D4E1C" w:rsidP="000D4E1C">
      <w:pPr>
        <w:jc w:val="center"/>
      </w:pPr>
    </w:p>
    <w:p w14:paraId="3C6EBD4A" w14:textId="77777777" w:rsidR="000D4E1C" w:rsidRDefault="000D4E1C" w:rsidP="000D4E1C">
      <w:pPr>
        <w:jc w:val="center"/>
      </w:pPr>
      <w:bookmarkStart w:id="0" w:name="_heading=h.gjdgxs"/>
      <w:bookmarkEnd w:id="0"/>
      <w:r>
        <w:rPr>
          <w:noProof/>
        </w:rPr>
        <w:drawing>
          <wp:inline distT="0" distB="0" distL="0" distR="0" wp14:anchorId="603241F4" wp14:editId="03190948">
            <wp:extent cx="1155700" cy="901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8FE7" w14:textId="77777777" w:rsidR="000D4E1C" w:rsidRDefault="000D4E1C" w:rsidP="000D4E1C">
      <w:pPr>
        <w:jc w:val="center"/>
      </w:pPr>
    </w:p>
    <w:p w14:paraId="367D90D2" w14:textId="77777777" w:rsidR="000D4E1C" w:rsidRDefault="000D4E1C" w:rsidP="000D4E1C">
      <w:pPr>
        <w:jc w:val="center"/>
        <w:rPr>
          <w:b/>
        </w:rPr>
      </w:pPr>
    </w:p>
    <w:p w14:paraId="0A29A488" w14:textId="77777777" w:rsidR="000D4E1C" w:rsidRDefault="000D4E1C" w:rsidP="000D4E1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İstanbul Teknik Üniversitesi Robotik Arama Kurtarma Ekibi</w:t>
      </w:r>
    </w:p>
    <w:p w14:paraId="7A999985" w14:textId="77777777" w:rsidR="000D4E1C" w:rsidRDefault="000D4E1C" w:rsidP="000D4E1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Görev Raporu</w:t>
      </w:r>
    </w:p>
    <w:p w14:paraId="71A37248" w14:textId="77777777" w:rsidR="000D4E1C" w:rsidRDefault="000D4E1C" w:rsidP="000D4E1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6434CF" w14:textId="2AC10300" w:rsidR="000D4E1C" w:rsidRDefault="000D4E1C" w:rsidP="000D4E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Görev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Konusu: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Elemanları Araştırması</w:t>
      </w:r>
    </w:p>
    <w:p w14:paraId="6D4ABE64" w14:textId="77777777" w:rsidR="000D4E1C" w:rsidRDefault="000D4E1C" w:rsidP="000D4E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776F052" w14:textId="77777777" w:rsidR="000D4E1C" w:rsidRDefault="000D4E1C" w:rsidP="000D4E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EE6C81" w14:textId="77777777" w:rsidR="000D4E1C" w:rsidRDefault="000D4E1C" w:rsidP="000D4E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Hazırlayan: </w:t>
      </w:r>
      <w:r>
        <w:rPr>
          <w:rFonts w:ascii="Times New Roman" w:eastAsia="Times New Roman" w:hAnsi="Times New Roman" w:cs="Times New Roman"/>
          <w:sz w:val="32"/>
          <w:szCs w:val="32"/>
        </w:rPr>
        <w:t>Kıvanç Karaüzüm</w:t>
      </w:r>
    </w:p>
    <w:p w14:paraId="4DC56E39" w14:textId="77777777" w:rsidR="000D4E1C" w:rsidRDefault="000D4E1C" w:rsidP="000D4E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Teslim Tarihi: </w:t>
      </w:r>
      <w:r>
        <w:rPr>
          <w:rFonts w:ascii="Times New Roman" w:eastAsia="Times New Roman" w:hAnsi="Times New Roman" w:cs="Times New Roman"/>
          <w:sz w:val="32"/>
          <w:szCs w:val="32"/>
        </w:rPr>
        <w:t>14.11.2023</w:t>
      </w:r>
    </w:p>
    <w:p w14:paraId="2A2266FC" w14:textId="77777777" w:rsidR="000D4E1C" w:rsidRDefault="000D4E1C" w:rsidP="000D4E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5A911" w14:textId="77777777" w:rsidR="000D4E1C" w:rsidRDefault="000D4E1C" w:rsidP="000D4E1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C3AAA6" w14:textId="77777777" w:rsidR="000D4E1C" w:rsidRDefault="000D4E1C" w:rsidP="000D4E1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7661FE" w14:textId="77777777" w:rsidR="000D4E1C" w:rsidRDefault="000D4E1C" w:rsidP="000D4E1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9A363F" w14:textId="77777777" w:rsidR="000D4E1C" w:rsidRDefault="000D4E1C" w:rsidP="000D4E1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1FFB16" w14:textId="77777777" w:rsidR="000D4E1C" w:rsidRDefault="000D4E1C" w:rsidP="000D4E1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F0398F" w14:textId="77777777" w:rsidR="000D4E1C" w:rsidRDefault="000D4E1C" w:rsidP="000D4E1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89AD6E" w14:textId="2BB0409F" w:rsidR="00E860E0" w:rsidRDefault="0062157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Ros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Workspace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17C6E3" w14:textId="43DB3EB7" w:rsidR="003F62B7" w:rsidRDefault="003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projelerini oluşturmak, geliştirmek ve düzenlemek için kullanılan bir kavramdır</w:t>
      </w:r>
      <w:r w:rsidR="00DE75E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C1417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BC1417">
        <w:rPr>
          <w:rFonts w:ascii="Times New Roman" w:hAnsi="Times New Roman" w:cs="Times New Roman"/>
          <w:sz w:val="24"/>
          <w:szCs w:val="24"/>
        </w:rPr>
        <w:t>catkin</w:t>
      </w:r>
      <w:proofErr w:type="gramEnd"/>
      <w:r w:rsidR="00BC1417">
        <w:rPr>
          <w:rFonts w:ascii="Times New Roman" w:hAnsi="Times New Roman" w:cs="Times New Roman"/>
          <w:sz w:val="24"/>
          <w:szCs w:val="24"/>
        </w:rPr>
        <w:t>_make</w:t>
      </w:r>
      <w:proofErr w:type="spellEnd"/>
      <w:r w:rsidR="00BC1417">
        <w:rPr>
          <w:rFonts w:ascii="Times New Roman" w:hAnsi="Times New Roman" w:cs="Times New Roman"/>
          <w:sz w:val="24"/>
          <w:szCs w:val="24"/>
        </w:rPr>
        <w:t xml:space="preserve">” komutu ile oluşturulabilir </w:t>
      </w:r>
      <w:r w:rsidR="00A9720C">
        <w:rPr>
          <w:rFonts w:ascii="Times New Roman" w:hAnsi="Times New Roman" w:cs="Times New Roman"/>
          <w:sz w:val="24"/>
          <w:szCs w:val="24"/>
        </w:rPr>
        <w:t>kodda kullanılacak paketler buraya eklenir.</w:t>
      </w:r>
    </w:p>
    <w:p w14:paraId="15E3D454" w14:textId="6581F74F" w:rsidR="00621574" w:rsidRDefault="006F2C3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Nodes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8A0A3C" w14:textId="124B4D49" w:rsidR="00CA2D9F" w:rsidRDefault="00CA2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Genellikle te</w:t>
      </w:r>
      <w:r w:rsidR="00A82DF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görevi yapmak için hazırlanan bağımsız bir kod bloğudur.</w:t>
      </w:r>
      <w:r w:rsidR="00A82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DF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A82DFF">
        <w:rPr>
          <w:rFonts w:ascii="Times New Roman" w:hAnsi="Times New Roman" w:cs="Times New Roman"/>
          <w:sz w:val="24"/>
          <w:szCs w:val="24"/>
        </w:rPr>
        <w:t xml:space="preserve"> birbirlerinden bağımsız çalışırlar birinin çökmesi diğerlerini etkilemez.</w:t>
      </w:r>
      <w:r w:rsidR="005C555D">
        <w:rPr>
          <w:rFonts w:ascii="Times New Roman" w:hAnsi="Times New Roman" w:cs="Times New Roman"/>
          <w:sz w:val="24"/>
          <w:szCs w:val="24"/>
        </w:rPr>
        <w:t xml:space="preserve"> Ancak birbirleriyle </w:t>
      </w:r>
      <w:proofErr w:type="spellStart"/>
      <w:r w:rsidR="005C555D">
        <w:rPr>
          <w:rFonts w:ascii="Times New Roman" w:hAnsi="Times New Roman" w:cs="Times New Roman"/>
          <w:sz w:val="24"/>
          <w:szCs w:val="24"/>
        </w:rPr>
        <w:t>pub-sub</w:t>
      </w:r>
      <w:proofErr w:type="spellEnd"/>
      <w:r w:rsidR="005C555D">
        <w:rPr>
          <w:rFonts w:ascii="Times New Roman" w:hAnsi="Times New Roman" w:cs="Times New Roman"/>
          <w:sz w:val="24"/>
          <w:szCs w:val="24"/>
        </w:rPr>
        <w:t xml:space="preserve"> bağlantılarıyla iletişim kurarak senkron bir şekilde çalışabilirler.</w:t>
      </w:r>
    </w:p>
    <w:p w14:paraId="3AC6F206" w14:textId="04B325F3" w:rsidR="00622665" w:rsidRDefault="005B7B4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Topics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FB0E4C" w14:textId="4A30F9A8" w:rsidR="005B7B44" w:rsidRDefault="005B7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2F77A3">
        <w:rPr>
          <w:rFonts w:ascii="Times New Roman" w:hAnsi="Times New Roman" w:cs="Times New Roman"/>
          <w:sz w:val="24"/>
          <w:szCs w:val="24"/>
        </w:rPr>
        <w:t>Topicler</w:t>
      </w:r>
      <w:proofErr w:type="spellEnd"/>
      <w:r w:rsidR="002F7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44D">
        <w:rPr>
          <w:rFonts w:ascii="Times New Roman" w:hAnsi="Times New Roman" w:cs="Times New Roman"/>
          <w:sz w:val="24"/>
          <w:szCs w:val="24"/>
        </w:rPr>
        <w:t>pub-sub</w:t>
      </w:r>
      <w:proofErr w:type="spellEnd"/>
      <w:r w:rsidR="00D4444D">
        <w:rPr>
          <w:rFonts w:ascii="Times New Roman" w:hAnsi="Times New Roman" w:cs="Times New Roman"/>
          <w:sz w:val="24"/>
          <w:szCs w:val="24"/>
        </w:rPr>
        <w:t xml:space="preserve"> iletişiminde merkez konumundadır. Eğer </w:t>
      </w:r>
      <w:proofErr w:type="spellStart"/>
      <w:r w:rsidR="00D4444D">
        <w:rPr>
          <w:rFonts w:ascii="Times New Roman" w:hAnsi="Times New Roman" w:cs="Times New Roman"/>
          <w:sz w:val="24"/>
          <w:szCs w:val="24"/>
        </w:rPr>
        <w:t>pub-sub</w:t>
      </w:r>
      <w:proofErr w:type="spellEnd"/>
      <w:r w:rsidR="00D4444D">
        <w:rPr>
          <w:rFonts w:ascii="Times New Roman" w:hAnsi="Times New Roman" w:cs="Times New Roman"/>
          <w:sz w:val="24"/>
          <w:szCs w:val="24"/>
        </w:rPr>
        <w:t xml:space="preserve"> iletişimini hocanın tahtaya yazdıklarını okuyan öğrenciler olarak alırsak.</w:t>
      </w:r>
      <w:r w:rsidR="005F22F0">
        <w:rPr>
          <w:rFonts w:ascii="Times New Roman" w:hAnsi="Times New Roman" w:cs="Times New Roman"/>
          <w:sz w:val="24"/>
          <w:szCs w:val="24"/>
        </w:rPr>
        <w:t xml:space="preserve"> Publisher hoca, </w:t>
      </w:r>
      <w:proofErr w:type="spellStart"/>
      <w:r w:rsidR="005F22F0">
        <w:rPr>
          <w:rFonts w:ascii="Times New Roman" w:hAnsi="Times New Roman" w:cs="Times New Roman"/>
          <w:sz w:val="24"/>
          <w:szCs w:val="24"/>
        </w:rPr>
        <w:t>subscriber</w:t>
      </w:r>
      <w:proofErr w:type="spellEnd"/>
      <w:r w:rsidR="005F22F0">
        <w:rPr>
          <w:rFonts w:ascii="Times New Roman" w:hAnsi="Times New Roman" w:cs="Times New Roman"/>
          <w:sz w:val="24"/>
          <w:szCs w:val="24"/>
        </w:rPr>
        <w:t xml:space="preserve"> öğrenci, </w:t>
      </w:r>
      <w:proofErr w:type="spellStart"/>
      <w:r w:rsidR="005F22F0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5F22F0">
        <w:rPr>
          <w:rFonts w:ascii="Times New Roman" w:hAnsi="Times New Roman" w:cs="Times New Roman"/>
          <w:sz w:val="24"/>
          <w:szCs w:val="24"/>
        </w:rPr>
        <w:t xml:space="preserve"> ise karatahtayı temsil eder. </w:t>
      </w:r>
      <w:proofErr w:type="spellStart"/>
      <w:r w:rsidR="005F22F0">
        <w:rPr>
          <w:rFonts w:ascii="Times New Roman" w:hAnsi="Times New Roman" w:cs="Times New Roman"/>
          <w:sz w:val="24"/>
          <w:szCs w:val="24"/>
        </w:rPr>
        <w:t>Nodelar</w:t>
      </w:r>
      <w:proofErr w:type="spellEnd"/>
      <w:r w:rsidR="005F22F0">
        <w:rPr>
          <w:rFonts w:ascii="Times New Roman" w:hAnsi="Times New Roman" w:cs="Times New Roman"/>
          <w:sz w:val="24"/>
          <w:szCs w:val="24"/>
        </w:rPr>
        <w:t xml:space="preserve"> arasındaki bağlantı </w:t>
      </w:r>
      <w:proofErr w:type="spellStart"/>
      <w:r w:rsidR="005F22F0">
        <w:rPr>
          <w:rFonts w:ascii="Times New Roman" w:hAnsi="Times New Roman" w:cs="Times New Roman"/>
          <w:sz w:val="24"/>
          <w:szCs w:val="24"/>
        </w:rPr>
        <w:t>topicler</w:t>
      </w:r>
      <w:proofErr w:type="spellEnd"/>
      <w:r w:rsidR="005F22F0">
        <w:rPr>
          <w:rFonts w:ascii="Times New Roman" w:hAnsi="Times New Roman" w:cs="Times New Roman"/>
          <w:sz w:val="24"/>
          <w:szCs w:val="24"/>
        </w:rPr>
        <w:t xml:space="preserve"> üzerinden sağlanır.</w:t>
      </w:r>
    </w:p>
    <w:p w14:paraId="4CD4840E" w14:textId="0B3235AC" w:rsidR="005F22F0" w:rsidRDefault="00C74C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Services:</w:t>
      </w:r>
    </w:p>
    <w:p w14:paraId="12CB56C5" w14:textId="6FAB9F73" w:rsidR="00C74CD7" w:rsidRPr="00C74CD7" w:rsidRDefault="00C74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Service</w:t>
      </w:r>
      <w:r w:rsidR="00A855A6">
        <w:rPr>
          <w:rFonts w:ascii="Times New Roman" w:hAnsi="Times New Roman" w:cs="Times New Roman"/>
          <w:sz w:val="24"/>
          <w:szCs w:val="24"/>
        </w:rPr>
        <w:t>s</w:t>
      </w:r>
      <w:r w:rsidR="00380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B52">
        <w:rPr>
          <w:rFonts w:ascii="Times New Roman" w:hAnsi="Times New Roman" w:cs="Times New Roman"/>
          <w:sz w:val="24"/>
          <w:szCs w:val="24"/>
        </w:rPr>
        <w:t>pub-sub</w:t>
      </w:r>
      <w:proofErr w:type="spellEnd"/>
      <w:r w:rsidR="00380B52">
        <w:rPr>
          <w:rFonts w:ascii="Times New Roman" w:hAnsi="Times New Roman" w:cs="Times New Roman"/>
          <w:sz w:val="24"/>
          <w:szCs w:val="24"/>
        </w:rPr>
        <w:t xml:space="preserve"> iletişiminden</w:t>
      </w:r>
      <w:r w:rsidR="006A44C1">
        <w:rPr>
          <w:rFonts w:ascii="Times New Roman" w:hAnsi="Times New Roman" w:cs="Times New Roman"/>
          <w:sz w:val="24"/>
          <w:szCs w:val="24"/>
        </w:rPr>
        <w:t xml:space="preserve"> farklı bir iletişim mekanizmasıdır.</w:t>
      </w:r>
      <w:r w:rsidR="006043F4">
        <w:rPr>
          <w:rFonts w:ascii="Times New Roman" w:hAnsi="Times New Roman" w:cs="Times New Roman"/>
          <w:sz w:val="24"/>
          <w:szCs w:val="24"/>
        </w:rPr>
        <w:t xml:space="preserve"> </w:t>
      </w:r>
      <w:r w:rsidR="00E54924">
        <w:rPr>
          <w:rFonts w:ascii="Times New Roman" w:hAnsi="Times New Roman" w:cs="Times New Roman"/>
          <w:sz w:val="24"/>
          <w:szCs w:val="24"/>
        </w:rPr>
        <w:t xml:space="preserve">İstemci-sunucu modeliyle çalışır. </w:t>
      </w:r>
      <w:r w:rsidR="006043F4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="006043F4">
        <w:rPr>
          <w:rFonts w:ascii="Times New Roman" w:hAnsi="Times New Roman" w:cs="Times New Roman"/>
          <w:sz w:val="24"/>
          <w:szCs w:val="24"/>
        </w:rPr>
        <w:t>node’un</w:t>
      </w:r>
      <w:proofErr w:type="spellEnd"/>
      <w:r w:rsidR="006043F4">
        <w:rPr>
          <w:rFonts w:ascii="Times New Roman" w:hAnsi="Times New Roman" w:cs="Times New Roman"/>
          <w:sz w:val="24"/>
          <w:szCs w:val="24"/>
        </w:rPr>
        <w:t xml:space="preserve"> başka bir </w:t>
      </w:r>
      <w:proofErr w:type="spellStart"/>
      <w:r w:rsidR="006043F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6043F4">
        <w:rPr>
          <w:rFonts w:ascii="Times New Roman" w:hAnsi="Times New Roman" w:cs="Times New Roman"/>
          <w:sz w:val="24"/>
          <w:szCs w:val="24"/>
        </w:rPr>
        <w:t xml:space="preserve"> belirli bir görevi yapması için talep göndermesi </w:t>
      </w:r>
      <w:r w:rsidR="00C40853">
        <w:rPr>
          <w:rFonts w:ascii="Times New Roman" w:hAnsi="Times New Roman" w:cs="Times New Roman"/>
          <w:sz w:val="24"/>
          <w:szCs w:val="24"/>
        </w:rPr>
        <w:t>ve buna bağlı bir yanıt almasına olanak sağlar</w:t>
      </w:r>
      <w:r w:rsidR="008B3947">
        <w:rPr>
          <w:rFonts w:ascii="Times New Roman" w:hAnsi="Times New Roman" w:cs="Times New Roman"/>
          <w:sz w:val="24"/>
          <w:szCs w:val="24"/>
        </w:rPr>
        <w:t>.</w:t>
      </w:r>
    </w:p>
    <w:p w14:paraId="5DC58ADE" w14:textId="15DE30AE" w:rsidR="005C555D" w:rsidRDefault="001C76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Master-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Slave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Structure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EC4AF4" w14:textId="75A58217" w:rsidR="001C7693" w:rsidRDefault="001C7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855A6">
        <w:rPr>
          <w:rFonts w:ascii="Times New Roman" w:hAnsi="Times New Roman" w:cs="Times New Roman"/>
          <w:sz w:val="24"/>
          <w:szCs w:val="24"/>
        </w:rPr>
        <w:t>Master-</w:t>
      </w:r>
      <w:proofErr w:type="spellStart"/>
      <w:r w:rsidR="00A855A6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="00A85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A6">
        <w:rPr>
          <w:rFonts w:ascii="Times New Roman" w:hAnsi="Times New Roman" w:cs="Times New Roman"/>
          <w:sz w:val="24"/>
          <w:szCs w:val="24"/>
        </w:rPr>
        <w:t>str</w:t>
      </w:r>
      <w:r w:rsidR="009C3814">
        <w:rPr>
          <w:rFonts w:ascii="Times New Roman" w:hAnsi="Times New Roman" w:cs="Times New Roman"/>
          <w:sz w:val="24"/>
          <w:szCs w:val="24"/>
        </w:rPr>
        <w:t>ucture</w:t>
      </w:r>
      <w:proofErr w:type="spellEnd"/>
      <w:r w:rsidR="009C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3E8">
        <w:rPr>
          <w:rFonts w:ascii="Times New Roman" w:hAnsi="Times New Roman" w:cs="Times New Roman"/>
          <w:sz w:val="24"/>
          <w:szCs w:val="24"/>
        </w:rPr>
        <w:t>Ros’un</w:t>
      </w:r>
      <w:proofErr w:type="spellEnd"/>
      <w:r w:rsidR="007133E8">
        <w:rPr>
          <w:rFonts w:ascii="Times New Roman" w:hAnsi="Times New Roman" w:cs="Times New Roman"/>
          <w:sz w:val="24"/>
          <w:szCs w:val="24"/>
        </w:rPr>
        <w:t xml:space="preserve"> temel işleyiş şeklidir. İki parçadan oluşur: </w:t>
      </w:r>
      <w:proofErr w:type="spellStart"/>
      <w:r w:rsidR="007133E8">
        <w:rPr>
          <w:rFonts w:ascii="Times New Roman" w:hAnsi="Times New Roman" w:cs="Times New Roman"/>
          <w:sz w:val="24"/>
          <w:szCs w:val="24"/>
        </w:rPr>
        <w:t>Ros</w:t>
      </w:r>
      <w:proofErr w:type="spellEnd"/>
      <w:r w:rsidR="007133E8">
        <w:rPr>
          <w:rFonts w:ascii="Times New Roman" w:hAnsi="Times New Roman" w:cs="Times New Roman"/>
          <w:sz w:val="24"/>
          <w:szCs w:val="24"/>
        </w:rPr>
        <w:t xml:space="preserve"> Master, </w:t>
      </w:r>
      <w:proofErr w:type="spellStart"/>
      <w:r w:rsidR="007133E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7133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33E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7133E8">
        <w:rPr>
          <w:rFonts w:ascii="Times New Roman" w:hAnsi="Times New Roman" w:cs="Times New Roman"/>
          <w:sz w:val="24"/>
          <w:szCs w:val="24"/>
        </w:rPr>
        <w:t xml:space="preserve"> yukarda anlatıldığı gibi</w:t>
      </w:r>
      <w:r w:rsidR="00EA0424">
        <w:rPr>
          <w:rFonts w:ascii="Times New Roman" w:hAnsi="Times New Roman" w:cs="Times New Roman"/>
          <w:sz w:val="24"/>
          <w:szCs w:val="24"/>
        </w:rPr>
        <w:t xml:space="preserve"> özel görevlerle ilgilenen bağımsız kod bloklarıdır. </w:t>
      </w:r>
      <w:proofErr w:type="spellStart"/>
      <w:r w:rsidR="00EA0424">
        <w:rPr>
          <w:rFonts w:ascii="Times New Roman" w:hAnsi="Times New Roman" w:cs="Times New Roman"/>
          <w:sz w:val="24"/>
          <w:szCs w:val="24"/>
        </w:rPr>
        <w:t>Ros</w:t>
      </w:r>
      <w:proofErr w:type="spellEnd"/>
      <w:r w:rsidR="00EA0424">
        <w:rPr>
          <w:rFonts w:ascii="Times New Roman" w:hAnsi="Times New Roman" w:cs="Times New Roman"/>
          <w:sz w:val="24"/>
          <w:szCs w:val="24"/>
        </w:rPr>
        <w:t xml:space="preserve"> Master bu </w:t>
      </w:r>
      <w:proofErr w:type="spellStart"/>
      <w:r w:rsidR="00EA0424">
        <w:rPr>
          <w:rFonts w:ascii="Times New Roman" w:hAnsi="Times New Roman" w:cs="Times New Roman"/>
          <w:sz w:val="24"/>
          <w:szCs w:val="24"/>
        </w:rPr>
        <w:t>nodelar</w:t>
      </w:r>
      <w:proofErr w:type="spellEnd"/>
      <w:r w:rsidR="00EA0424">
        <w:rPr>
          <w:rFonts w:ascii="Times New Roman" w:hAnsi="Times New Roman" w:cs="Times New Roman"/>
          <w:sz w:val="24"/>
          <w:szCs w:val="24"/>
        </w:rPr>
        <w:t xml:space="preserve"> arasındaki iletişimi sağlar ve </w:t>
      </w:r>
      <w:proofErr w:type="spellStart"/>
      <w:r w:rsidR="00EA0424">
        <w:rPr>
          <w:rFonts w:ascii="Times New Roman" w:hAnsi="Times New Roman" w:cs="Times New Roman"/>
          <w:sz w:val="24"/>
          <w:szCs w:val="24"/>
        </w:rPr>
        <w:t>nodelerin</w:t>
      </w:r>
      <w:proofErr w:type="spellEnd"/>
      <w:r w:rsidR="00EA0424">
        <w:rPr>
          <w:rFonts w:ascii="Times New Roman" w:hAnsi="Times New Roman" w:cs="Times New Roman"/>
          <w:sz w:val="24"/>
          <w:szCs w:val="24"/>
        </w:rPr>
        <w:t xml:space="preserve"> koordineli bir şekilde çalışmalarını</w:t>
      </w:r>
      <w:r w:rsidR="00EE108C">
        <w:rPr>
          <w:rFonts w:ascii="Times New Roman" w:hAnsi="Times New Roman" w:cs="Times New Roman"/>
          <w:sz w:val="24"/>
          <w:szCs w:val="24"/>
        </w:rPr>
        <w:t xml:space="preserve"> sağlayarak onları bir bütün haline getirir.</w:t>
      </w:r>
      <w:r w:rsidR="005C7896">
        <w:rPr>
          <w:rFonts w:ascii="Times New Roman" w:hAnsi="Times New Roman" w:cs="Times New Roman"/>
          <w:sz w:val="24"/>
          <w:szCs w:val="24"/>
        </w:rPr>
        <w:t xml:space="preserve"> Master-</w:t>
      </w:r>
      <w:proofErr w:type="spellStart"/>
      <w:r w:rsidR="005C7896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="005C7896">
        <w:rPr>
          <w:rFonts w:ascii="Times New Roman" w:hAnsi="Times New Roman" w:cs="Times New Roman"/>
          <w:sz w:val="24"/>
          <w:szCs w:val="24"/>
        </w:rPr>
        <w:t xml:space="preserve"> yapısı </w:t>
      </w:r>
      <w:proofErr w:type="spellStart"/>
      <w:r w:rsidR="005C7896">
        <w:rPr>
          <w:rFonts w:ascii="Times New Roman" w:hAnsi="Times New Roman" w:cs="Times New Roman"/>
          <w:sz w:val="24"/>
          <w:szCs w:val="24"/>
        </w:rPr>
        <w:t>sayesined</w:t>
      </w:r>
      <w:proofErr w:type="spellEnd"/>
      <w:r w:rsidR="005C7896">
        <w:rPr>
          <w:rFonts w:ascii="Times New Roman" w:hAnsi="Times New Roman" w:cs="Times New Roman"/>
          <w:sz w:val="24"/>
          <w:szCs w:val="24"/>
        </w:rPr>
        <w:t xml:space="preserve"> robotlarda kullanılan </w:t>
      </w:r>
      <w:proofErr w:type="spellStart"/>
      <w:r w:rsidR="00A3217A">
        <w:rPr>
          <w:rFonts w:ascii="Times New Roman" w:hAnsi="Times New Roman" w:cs="Times New Roman"/>
          <w:sz w:val="24"/>
          <w:szCs w:val="24"/>
        </w:rPr>
        <w:t>nodelardan</w:t>
      </w:r>
      <w:proofErr w:type="spellEnd"/>
      <w:r w:rsidR="00A3217A">
        <w:rPr>
          <w:rFonts w:ascii="Times New Roman" w:hAnsi="Times New Roman" w:cs="Times New Roman"/>
          <w:sz w:val="24"/>
          <w:szCs w:val="24"/>
        </w:rPr>
        <w:t xml:space="preserve"> birisi çökse dahi kalanları çalışmaya devam eder bu sayede robotların </w:t>
      </w:r>
      <w:r w:rsidR="008C6E00">
        <w:rPr>
          <w:rFonts w:ascii="Times New Roman" w:hAnsi="Times New Roman" w:cs="Times New Roman"/>
          <w:sz w:val="24"/>
          <w:szCs w:val="24"/>
        </w:rPr>
        <w:t xml:space="preserve">hata verme olasılığı </w:t>
      </w:r>
      <w:proofErr w:type="spellStart"/>
      <w:r w:rsidR="008C6E00">
        <w:rPr>
          <w:rFonts w:ascii="Times New Roman" w:hAnsi="Times New Roman" w:cs="Times New Roman"/>
          <w:sz w:val="24"/>
          <w:szCs w:val="24"/>
        </w:rPr>
        <w:t>minimalize</w:t>
      </w:r>
      <w:proofErr w:type="spellEnd"/>
      <w:r w:rsidR="008C6E00">
        <w:rPr>
          <w:rFonts w:ascii="Times New Roman" w:hAnsi="Times New Roman" w:cs="Times New Roman"/>
          <w:sz w:val="24"/>
          <w:szCs w:val="24"/>
        </w:rPr>
        <w:t xml:space="preserve"> edilir. Ayrıca birbirlerinden bağımsız çalışmaları </w:t>
      </w:r>
      <w:proofErr w:type="spellStart"/>
      <w:r w:rsidR="008C6E00">
        <w:rPr>
          <w:rFonts w:ascii="Times New Roman" w:hAnsi="Times New Roman" w:cs="Times New Roman"/>
          <w:sz w:val="24"/>
          <w:szCs w:val="24"/>
        </w:rPr>
        <w:t>birbirlerindenbağımsız</w:t>
      </w:r>
      <w:proofErr w:type="spellEnd"/>
      <w:r w:rsidR="008C6E0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F727C9">
        <w:rPr>
          <w:rFonts w:ascii="Times New Roman" w:hAnsi="Times New Roman" w:cs="Times New Roman"/>
          <w:sz w:val="24"/>
          <w:szCs w:val="24"/>
        </w:rPr>
        <w:t>hazırlanabileceleri</w:t>
      </w:r>
      <w:proofErr w:type="spellEnd"/>
      <w:r w:rsidR="00F727C9">
        <w:rPr>
          <w:rFonts w:ascii="Times New Roman" w:hAnsi="Times New Roman" w:cs="Times New Roman"/>
          <w:sz w:val="24"/>
          <w:szCs w:val="24"/>
        </w:rPr>
        <w:t xml:space="preserve"> anlamına gelir bu da iş paylaşımını kolaylaştırır</w:t>
      </w:r>
      <w:r w:rsidR="00370DF4">
        <w:rPr>
          <w:rFonts w:ascii="Times New Roman" w:hAnsi="Times New Roman" w:cs="Times New Roman"/>
          <w:sz w:val="24"/>
          <w:szCs w:val="24"/>
        </w:rPr>
        <w:t xml:space="preserve"> ve geliştirme sürecini daha hızlı ve verimli hale getirir.</w:t>
      </w:r>
    </w:p>
    <w:p w14:paraId="4FACE291" w14:textId="3B7BB8F1" w:rsidR="00CC742A" w:rsidRDefault="00CC742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Parameter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Server:</w:t>
      </w:r>
    </w:p>
    <w:p w14:paraId="116039F7" w14:textId="1414638E" w:rsidR="00CC742A" w:rsidRDefault="00CC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217D9">
        <w:rPr>
          <w:rFonts w:ascii="Times New Roman" w:hAnsi="Times New Roman" w:cs="Times New Roman"/>
          <w:sz w:val="24"/>
          <w:szCs w:val="24"/>
        </w:rPr>
        <w:t>S</w:t>
      </w:r>
      <w:r w:rsidR="00C347E0">
        <w:rPr>
          <w:rFonts w:ascii="Times New Roman" w:hAnsi="Times New Roman" w:cs="Times New Roman"/>
          <w:sz w:val="24"/>
          <w:szCs w:val="24"/>
        </w:rPr>
        <w:t>istemin dinamikliğini sağlayan yapılardan biridir. Motorun h</w:t>
      </w:r>
      <w:r w:rsidR="004C5022">
        <w:rPr>
          <w:rFonts w:ascii="Times New Roman" w:hAnsi="Times New Roman" w:cs="Times New Roman"/>
          <w:sz w:val="24"/>
          <w:szCs w:val="24"/>
        </w:rPr>
        <w:t xml:space="preserve">ızı, aracın konumu vb. </w:t>
      </w:r>
      <w:proofErr w:type="spellStart"/>
      <w:r w:rsidR="004C5022">
        <w:rPr>
          <w:rFonts w:ascii="Times New Roman" w:hAnsi="Times New Roman" w:cs="Times New Roman"/>
          <w:sz w:val="24"/>
          <w:szCs w:val="24"/>
        </w:rPr>
        <w:t>parametlerini</w:t>
      </w:r>
      <w:proofErr w:type="spellEnd"/>
      <w:r w:rsidR="004C5022">
        <w:rPr>
          <w:rFonts w:ascii="Times New Roman" w:hAnsi="Times New Roman" w:cs="Times New Roman"/>
          <w:sz w:val="24"/>
          <w:szCs w:val="24"/>
        </w:rPr>
        <w:t xml:space="preserve"> saklanabildiği ve güncellenebildiği bir serverdır. </w:t>
      </w:r>
      <w:proofErr w:type="spellStart"/>
      <w:r w:rsidR="004C5022">
        <w:rPr>
          <w:rFonts w:ascii="Times New Roman" w:hAnsi="Times New Roman" w:cs="Times New Roman"/>
          <w:sz w:val="24"/>
          <w:szCs w:val="24"/>
        </w:rPr>
        <w:t>Nodelar</w:t>
      </w:r>
      <w:proofErr w:type="spellEnd"/>
      <w:r w:rsidR="004C5022">
        <w:rPr>
          <w:rFonts w:ascii="Times New Roman" w:hAnsi="Times New Roman" w:cs="Times New Roman"/>
          <w:sz w:val="24"/>
          <w:szCs w:val="24"/>
        </w:rPr>
        <w:t xml:space="preserve"> görevlerini yerine getirirken bu parametreleri okuyabilir </w:t>
      </w:r>
      <w:proofErr w:type="gramStart"/>
      <w:r w:rsidR="004C5022">
        <w:rPr>
          <w:rFonts w:ascii="Times New Roman" w:hAnsi="Times New Roman" w:cs="Times New Roman"/>
          <w:sz w:val="24"/>
          <w:szCs w:val="24"/>
        </w:rPr>
        <w:t>yada</w:t>
      </w:r>
      <w:proofErr w:type="gramEnd"/>
      <w:r w:rsidR="004C5022">
        <w:rPr>
          <w:rFonts w:ascii="Times New Roman" w:hAnsi="Times New Roman" w:cs="Times New Roman"/>
          <w:sz w:val="24"/>
          <w:szCs w:val="24"/>
        </w:rPr>
        <w:t xml:space="preserve"> yazabilir bu sayede sistem değişen şartlara karşı</w:t>
      </w:r>
      <w:r w:rsidR="00E84570">
        <w:rPr>
          <w:rFonts w:ascii="Times New Roman" w:hAnsi="Times New Roman" w:cs="Times New Roman"/>
          <w:sz w:val="24"/>
          <w:szCs w:val="24"/>
        </w:rPr>
        <w:t xml:space="preserve"> kendini güncel tutmayı başarır.</w:t>
      </w:r>
      <w:r w:rsidR="00653EC7">
        <w:rPr>
          <w:rFonts w:ascii="Times New Roman" w:hAnsi="Times New Roman" w:cs="Times New Roman"/>
          <w:sz w:val="24"/>
          <w:szCs w:val="24"/>
        </w:rPr>
        <w:t xml:space="preserve"> Bu </w:t>
      </w:r>
      <w:r w:rsidR="00B23BA5">
        <w:rPr>
          <w:rFonts w:ascii="Times New Roman" w:hAnsi="Times New Roman" w:cs="Times New Roman"/>
          <w:sz w:val="24"/>
          <w:szCs w:val="24"/>
        </w:rPr>
        <w:t xml:space="preserve">güncelleme yetisi sayesinde robotların hassasiyet ve başarı oranları yükselir. </w:t>
      </w:r>
      <w:r w:rsidR="00B25A94">
        <w:rPr>
          <w:rFonts w:ascii="Times New Roman" w:hAnsi="Times New Roman" w:cs="Times New Roman"/>
          <w:sz w:val="24"/>
          <w:szCs w:val="24"/>
        </w:rPr>
        <w:t xml:space="preserve">Verilerin saklanabilir oluşu hata ayıklama arıza giderme </w:t>
      </w:r>
      <w:r w:rsidR="003740DF">
        <w:rPr>
          <w:rFonts w:ascii="Times New Roman" w:hAnsi="Times New Roman" w:cs="Times New Roman"/>
          <w:sz w:val="24"/>
          <w:szCs w:val="24"/>
        </w:rPr>
        <w:t xml:space="preserve">durumlarında sorunun nerede olduğunun görülmesini </w:t>
      </w:r>
      <w:proofErr w:type="spellStart"/>
      <w:r w:rsidR="003740DF">
        <w:rPr>
          <w:rFonts w:ascii="Times New Roman" w:hAnsi="Times New Roman" w:cs="Times New Roman"/>
          <w:sz w:val="24"/>
          <w:szCs w:val="24"/>
        </w:rPr>
        <w:t>kolalaştırır</w:t>
      </w:r>
      <w:proofErr w:type="spellEnd"/>
      <w:r w:rsidR="003740DF">
        <w:rPr>
          <w:rFonts w:ascii="Times New Roman" w:hAnsi="Times New Roman" w:cs="Times New Roman"/>
          <w:sz w:val="24"/>
          <w:szCs w:val="24"/>
        </w:rPr>
        <w:t>.</w:t>
      </w:r>
    </w:p>
    <w:p w14:paraId="3290C127" w14:textId="77777777" w:rsidR="003740DF" w:rsidRDefault="003740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2BC89B" w14:textId="77777777" w:rsidR="003740DF" w:rsidRDefault="003740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93BE81" w14:textId="764ED419" w:rsidR="00E84570" w:rsidRDefault="003E321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launch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E27386" w14:textId="792C2A15" w:rsidR="003E321D" w:rsidRDefault="003E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C3FBA">
        <w:rPr>
          <w:rFonts w:ascii="Times New Roman" w:hAnsi="Times New Roman" w:cs="Times New Roman"/>
          <w:sz w:val="24"/>
          <w:szCs w:val="24"/>
        </w:rPr>
        <w:t xml:space="preserve">Bu komut genellikler birden fazla </w:t>
      </w:r>
      <w:proofErr w:type="spellStart"/>
      <w:r w:rsidR="000C3FB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0C3FBA">
        <w:rPr>
          <w:rFonts w:ascii="Times New Roman" w:hAnsi="Times New Roman" w:cs="Times New Roman"/>
          <w:sz w:val="24"/>
          <w:szCs w:val="24"/>
        </w:rPr>
        <w:t xml:space="preserve"> çalıştırmak, parametreleri yüklemek</w:t>
      </w:r>
      <w:r w:rsidR="00915AB9">
        <w:rPr>
          <w:rFonts w:ascii="Times New Roman" w:hAnsi="Times New Roman" w:cs="Times New Roman"/>
          <w:sz w:val="24"/>
          <w:szCs w:val="24"/>
        </w:rPr>
        <w:t xml:space="preserve"> için kullanılır.</w:t>
      </w:r>
      <w:r w:rsidR="00E87A3A">
        <w:rPr>
          <w:rFonts w:ascii="Times New Roman" w:hAnsi="Times New Roman" w:cs="Times New Roman"/>
          <w:sz w:val="24"/>
          <w:szCs w:val="24"/>
        </w:rPr>
        <w:t xml:space="preserve"> </w:t>
      </w:r>
      <w:r w:rsidR="000D3D59">
        <w:rPr>
          <w:rFonts w:ascii="Times New Roman" w:hAnsi="Times New Roman" w:cs="Times New Roman"/>
          <w:sz w:val="24"/>
          <w:szCs w:val="24"/>
        </w:rPr>
        <w:t xml:space="preserve">Özellikle birden fazla </w:t>
      </w:r>
      <w:proofErr w:type="spellStart"/>
      <w:r w:rsidR="000D3D59">
        <w:rPr>
          <w:rFonts w:ascii="Times New Roman" w:hAnsi="Times New Roman" w:cs="Times New Roman"/>
          <w:sz w:val="24"/>
          <w:szCs w:val="24"/>
        </w:rPr>
        <w:t>node’un</w:t>
      </w:r>
      <w:proofErr w:type="spellEnd"/>
      <w:r w:rsidR="000D3D59">
        <w:rPr>
          <w:rFonts w:ascii="Times New Roman" w:hAnsi="Times New Roman" w:cs="Times New Roman"/>
          <w:sz w:val="24"/>
          <w:szCs w:val="24"/>
        </w:rPr>
        <w:t xml:space="preserve"> belirli bir sırayla çalışması gereken karmaşık yazılımlarda kullanılır.</w:t>
      </w:r>
      <w:r w:rsidR="003740DF">
        <w:rPr>
          <w:rFonts w:ascii="Times New Roman" w:hAnsi="Times New Roman" w:cs="Times New Roman"/>
          <w:sz w:val="24"/>
          <w:szCs w:val="24"/>
        </w:rPr>
        <w:t xml:space="preserve"> Özellikle hareket eden robotlarda sistemlerin sırayla çalışması büyük önem arz eder. </w:t>
      </w:r>
      <w:proofErr w:type="spellStart"/>
      <w:r w:rsidR="003740DF">
        <w:rPr>
          <w:rFonts w:ascii="Times New Roman" w:hAnsi="Times New Roman" w:cs="Times New Roman"/>
          <w:sz w:val="24"/>
          <w:szCs w:val="24"/>
        </w:rPr>
        <w:t>Nodeların</w:t>
      </w:r>
      <w:proofErr w:type="spellEnd"/>
      <w:r w:rsidR="003740DF">
        <w:rPr>
          <w:rFonts w:ascii="Times New Roman" w:hAnsi="Times New Roman" w:cs="Times New Roman"/>
          <w:sz w:val="24"/>
          <w:szCs w:val="24"/>
        </w:rPr>
        <w:t xml:space="preserve"> yanlış sırayla çok kolay bir dönüş veya kol hareketinin başarısızlıkla sonuçlanmasına çok kolay yol açabilir.</w:t>
      </w:r>
    </w:p>
    <w:p w14:paraId="34ABC100" w14:textId="4D63A3DD" w:rsidR="000D3D59" w:rsidRDefault="00493AD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493AD8">
        <w:rPr>
          <w:rFonts w:ascii="Times New Roman" w:hAnsi="Times New Roman" w:cs="Times New Roman"/>
          <w:b/>
          <w:bCs/>
          <w:sz w:val="32"/>
          <w:szCs w:val="32"/>
        </w:rPr>
        <w:t>yaml</w:t>
      </w:r>
      <w:proofErr w:type="spellEnd"/>
      <w:proofErr w:type="gramEnd"/>
      <w:r w:rsidRPr="00493AD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4934F0" w14:textId="33A57216" w:rsidR="009216CC" w:rsidRDefault="0092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Genellikle </w:t>
      </w:r>
      <w:r w:rsidR="000E09B1">
        <w:rPr>
          <w:rFonts w:ascii="Times New Roman" w:hAnsi="Times New Roman" w:cs="Times New Roman"/>
          <w:sz w:val="24"/>
          <w:szCs w:val="24"/>
        </w:rPr>
        <w:t xml:space="preserve">başlatma dosyalarında veya </w:t>
      </w:r>
      <w:proofErr w:type="spellStart"/>
      <w:r w:rsidR="000E09B1">
        <w:rPr>
          <w:rFonts w:ascii="Times New Roman" w:hAnsi="Times New Roman" w:cs="Times New Roman"/>
          <w:sz w:val="24"/>
          <w:szCs w:val="24"/>
        </w:rPr>
        <w:t>nodelarda</w:t>
      </w:r>
      <w:proofErr w:type="spellEnd"/>
      <w:r w:rsidR="000E09B1">
        <w:rPr>
          <w:rFonts w:ascii="Times New Roman" w:hAnsi="Times New Roman" w:cs="Times New Roman"/>
          <w:sz w:val="24"/>
          <w:szCs w:val="24"/>
        </w:rPr>
        <w:t xml:space="preserve"> kullanılırlar. </w:t>
      </w:r>
      <w:r w:rsidR="00D31FBB">
        <w:rPr>
          <w:rFonts w:ascii="Times New Roman" w:hAnsi="Times New Roman" w:cs="Times New Roman"/>
          <w:sz w:val="24"/>
          <w:szCs w:val="24"/>
        </w:rPr>
        <w:t>Veri ve parametreleri düzgün bir yapı ve düzend</w:t>
      </w:r>
      <w:r w:rsidR="00A914B8">
        <w:rPr>
          <w:rFonts w:ascii="Times New Roman" w:hAnsi="Times New Roman" w:cs="Times New Roman"/>
          <w:sz w:val="24"/>
          <w:szCs w:val="24"/>
        </w:rPr>
        <w:t>e</w:t>
      </w:r>
      <w:r w:rsidR="00D31FBB">
        <w:rPr>
          <w:rFonts w:ascii="Times New Roman" w:hAnsi="Times New Roman" w:cs="Times New Roman"/>
          <w:sz w:val="24"/>
          <w:szCs w:val="24"/>
        </w:rPr>
        <w:t xml:space="preserve"> saklama</w:t>
      </w:r>
      <w:r w:rsidR="005A2D68">
        <w:rPr>
          <w:rFonts w:ascii="Times New Roman" w:hAnsi="Times New Roman" w:cs="Times New Roman"/>
          <w:sz w:val="24"/>
          <w:szCs w:val="24"/>
        </w:rPr>
        <w:t>k</w:t>
      </w:r>
      <w:r w:rsidR="00D31FBB">
        <w:rPr>
          <w:rFonts w:ascii="Times New Roman" w:hAnsi="Times New Roman" w:cs="Times New Roman"/>
          <w:sz w:val="24"/>
          <w:szCs w:val="24"/>
        </w:rPr>
        <w:t xml:space="preserve"> </w:t>
      </w:r>
      <w:r w:rsidR="005A2D68">
        <w:rPr>
          <w:rFonts w:ascii="Times New Roman" w:hAnsi="Times New Roman" w:cs="Times New Roman"/>
          <w:sz w:val="24"/>
          <w:szCs w:val="24"/>
        </w:rPr>
        <w:t xml:space="preserve">ve dağıtmak için </w:t>
      </w:r>
      <w:proofErr w:type="gramStart"/>
      <w:r w:rsidR="005A2D68">
        <w:rPr>
          <w:rFonts w:ascii="Times New Roman" w:hAnsi="Times New Roman" w:cs="Times New Roman"/>
          <w:sz w:val="24"/>
          <w:szCs w:val="24"/>
        </w:rPr>
        <w:t>kullanılır.</w:t>
      </w:r>
      <w:r w:rsidR="00D31F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3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69">
        <w:rPr>
          <w:rFonts w:ascii="Times New Roman" w:hAnsi="Times New Roman" w:cs="Times New Roman"/>
          <w:sz w:val="24"/>
          <w:szCs w:val="24"/>
        </w:rPr>
        <w:t>Node’lara</w:t>
      </w:r>
      <w:proofErr w:type="spellEnd"/>
      <w:r w:rsidR="001D1A69">
        <w:rPr>
          <w:rFonts w:ascii="Times New Roman" w:hAnsi="Times New Roman" w:cs="Times New Roman"/>
          <w:sz w:val="24"/>
          <w:szCs w:val="24"/>
        </w:rPr>
        <w:t xml:space="preserve"> parametre yüklemede kullanılır.</w:t>
      </w:r>
    </w:p>
    <w:p w14:paraId="13934755" w14:textId="30B6BF7C" w:rsidR="005A2D68" w:rsidRDefault="003363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6356">
        <w:rPr>
          <w:rFonts w:ascii="Times New Roman" w:hAnsi="Times New Roman" w:cs="Times New Roman"/>
          <w:b/>
          <w:bCs/>
          <w:sz w:val="32"/>
          <w:szCs w:val="32"/>
        </w:rPr>
        <w:t>CMakelist.txt:</w:t>
      </w:r>
    </w:p>
    <w:p w14:paraId="47C68D2B" w14:textId="3FB90D18" w:rsidR="00336356" w:rsidRDefault="00336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0526">
        <w:rPr>
          <w:rFonts w:ascii="Times New Roman" w:hAnsi="Times New Roman" w:cs="Times New Roman"/>
          <w:sz w:val="24"/>
          <w:szCs w:val="24"/>
        </w:rPr>
        <w:t>İçerisinde bir dizi komut ve açıklama bulunan dosyalardır. Amacı programın kullandığı kütüphaneleri, kaynakları ve hedefini açıklamaktır denilebilir.</w:t>
      </w:r>
    </w:p>
    <w:p w14:paraId="5AE0D6C1" w14:textId="0DA05160" w:rsidR="00D6415E" w:rsidRDefault="00D6415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Move</w:t>
      </w:r>
      <w:r w:rsidR="00D53D21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1223F6" w14:textId="13F031EA" w:rsidR="00D6415E" w:rsidRDefault="00D64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Moveit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998">
        <w:rPr>
          <w:rFonts w:ascii="Times New Roman" w:hAnsi="Times New Roman" w:cs="Times New Roman"/>
          <w:sz w:val="24"/>
          <w:szCs w:val="24"/>
        </w:rPr>
        <w:t>kinetik özelliğ</w:t>
      </w:r>
      <w:r w:rsidR="00400625">
        <w:rPr>
          <w:rFonts w:ascii="Times New Roman" w:hAnsi="Times New Roman" w:cs="Times New Roman"/>
          <w:sz w:val="24"/>
          <w:szCs w:val="24"/>
        </w:rPr>
        <w:t>e</w:t>
      </w:r>
      <w:r w:rsidR="00136998">
        <w:rPr>
          <w:rFonts w:ascii="Times New Roman" w:hAnsi="Times New Roman" w:cs="Times New Roman"/>
          <w:sz w:val="24"/>
          <w:szCs w:val="24"/>
        </w:rPr>
        <w:t xml:space="preserve"> sahip robotların kullanımını kolaylaştıran bir </w:t>
      </w:r>
      <w:proofErr w:type="spellStart"/>
      <w:r w:rsidR="00136998">
        <w:rPr>
          <w:rFonts w:ascii="Times New Roman" w:hAnsi="Times New Roman" w:cs="Times New Roman"/>
          <w:sz w:val="24"/>
          <w:szCs w:val="24"/>
        </w:rPr>
        <w:t>arayüzdür</w:t>
      </w:r>
      <w:proofErr w:type="spellEnd"/>
      <w:r w:rsidR="00136998">
        <w:rPr>
          <w:rFonts w:ascii="Times New Roman" w:hAnsi="Times New Roman" w:cs="Times New Roman"/>
          <w:sz w:val="24"/>
          <w:szCs w:val="24"/>
        </w:rPr>
        <w:t xml:space="preserve">. İçerisinde </w:t>
      </w:r>
      <w:r w:rsidR="00FD6E31">
        <w:rPr>
          <w:rFonts w:ascii="Times New Roman" w:hAnsi="Times New Roman" w:cs="Times New Roman"/>
          <w:sz w:val="24"/>
          <w:szCs w:val="24"/>
        </w:rPr>
        <w:t xml:space="preserve">komut </w:t>
      </w:r>
      <w:proofErr w:type="spellStart"/>
      <w:r w:rsidR="00FD6E31">
        <w:rPr>
          <w:rFonts w:ascii="Times New Roman" w:hAnsi="Times New Roman" w:cs="Times New Roman"/>
          <w:sz w:val="24"/>
          <w:szCs w:val="24"/>
        </w:rPr>
        <w:t>önizlemeleri</w:t>
      </w:r>
      <w:proofErr w:type="spellEnd"/>
      <w:r w:rsidR="00FD6E31">
        <w:rPr>
          <w:rFonts w:ascii="Times New Roman" w:hAnsi="Times New Roman" w:cs="Times New Roman"/>
          <w:sz w:val="24"/>
          <w:szCs w:val="24"/>
        </w:rPr>
        <w:t xml:space="preserve"> ve</w:t>
      </w:r>
      <w:r w:rsidR="00400625">
        <w:rPr>
          <w:rFonts w:ascii="Times New Roman" w:hAnsi="Times New Roman" w:cs="Times New Roman"/>
          <w:sz w:val="24"/>
          <w:szCs w:val="24"/>
        </w:rPr>
        <w:t xml:space="preserve"> </w:t>
      </w:r>
      <w:r w:rsidR="008721B7">
        <w:rPr>
          <w:rFonts w:ascii="Times New Roman" w:hAnsi="Times New Roman" w:cs="Times New Roman"/>
          <w:sz w:val="24"/>
          <w:szCs w:val="24"/>
        </w:rPr>
        <w:t xml:space="preserve">hareket </w:t>
      </w:r>
      <w:proofErr w:type="spellStart"/>
      <w:r w:rsidR="008721B7">
        <w:rPr>
          <w:rFonts w:ascii="Times New Roman" w:hAnsi="Times New Roman" w:cs="Times New Roman"/>
          <w:sz w:val="24"/>
          <w:szCs w:val="24"/>
        </w:rPr>
        <w:t>similasyonları</w:t>
      </w:r>
      <w:proofErr w:type="spellEnd"/>
      <w:r w:rsidR="008721B7">
        <w:rPr>
          <w:rFonts w:ascii="Times New Roman" w:hAnsi="Times New Roman" w:cs="Times New Roman"/>
          <w:sz w:val="24"/>
          <w:szCs w:val="24"/>
        </w:rPr>
        <w:t xml:space="preserve"> yapılabilir. Robotların bileşenleri </w:t>
      </w:r>
      <w:r w:rsidR="000755AA">
        <w:rPr>
          <w:rFonts w:ascii="Times New Roman" w:hAnsi="Times New Roman" w:cs="Times New Roman"/>
          <w:sz w:val="24"/>
          <w:szCs w:val="24"/>
        </w:rPr>
        <w:t xml:space="preserve">sisteme eklenerek geliştirme aşamasındaki bir robotun </w:t>
      </w:r>
      <w:proofErr w:type="spellStart"/>
      <w:r w:rsidR="00133F66">
        <w:rPr>
          <w:rFonts w:ascii="Times New Roman" w:hAnsi="Times New Roman" w:cs="Times New Roman"/>
          <w:sz w:val="24"/>
          <w:szCs w:val="24"/>
        </w:rPr>
        <w:t>önizlemeleri</w:t>
      </w:r>
      <w:proofErr w:type="spellEnd"/>
      <w:r w:rsidR="00133F66">
        <w:rPr>
          <w:rFonts w:ascii="Times New Roman" w:hAnsi="Times New Roman" w:cs="Times New Roman"/>
          <w:sz w:val="24"/>
          <w:szCs w:val="24"/>
        </w:rPr>
        <w:t xml:space="preserve"> yapılıp hataları önceden </w:t>
      </w:r>
      <w:proofErr w:type="spellStart"/>
      <w:r w:rsidR="00133F66">
        <w:rPr>
          <w:rFonts w:ascii="Times New Roman" w:hAnsi="Times New Roman" w:cs="Times New Roman"/>
          <w:sz w:val="24"/>
          <w:szCs w:val="24"/>
        </w:rPr>
        <w:t>farkedilebilir</w:t>
      </w:r>
      <w:proofErr w:type="spellEnd"/>
      <w:r w:rsidR="00133F66">
        <w:rPr>
          <w:rFonts w:ascii="Times New Roman" w:hAnsi="Times New Roman" w:cs="Times New Roman"/>
          <w:sz w:val="24"/>
          <w:szCs w:val="24"/>
        </w:rPr>
        <w:t xml:space="preserve">. </w:t>
      </w:r>
      <w:r w:rsidR="00CC4E3B">
        <w:rPr>
          <w:rFonts w:ascii="Times New Roman" w:hAnsi="Times New Roman" w:cs="Times New Roman"/>
          <w:sz w:val="24"/>
          <w:szCs w:val="24"/>
        </w:rPr>
        <w:t xml:space="preserve">Görsel </w:t>
      </w:r>
      <w:proofErr w:type="spellStart"/>
      <w:r w:rsidR="00CC4E3B">
        <w:rPr>
          <w:rFonts w:ascii="Times New Roman" w:hAnsi="Times New Roman" w:cs="Times New Roman"/>
          <w:sz w:val="24"/>
          <w:szCs w:val="24"/>
        </w:rPr>
        <w:t>arayüzler</w:t>
      </w:r>
      <w:proofErr w:type="spellEnd"/>
      <w:r w:rsidR="00CC4E3B">
        <w:rPr>
          <w:rFonts w:ascii="Times New Roman" w:hAnsi="Times New Roman" w:cs="Times New Roman"/>
          <w:sz w:val="24"/>
          <w:szCs w:val="24"/>
        </w:rPr>
        <w:t xml:space="preserve"> 2D düzlemdeki </w:t>
      </w:r>
      <w:proofErr w:type="spellStart"/>
      <w:r w:rsidR="00CC4E3B">
        <w:rPr>
          <w:rFonts w:ascii="Times New Roman" w:hAnsi="Times New Roman" w:cs="Times New Roman"/>
          <w:sz w:val="24"/>
          <w:szCs w:val="24"/>
        </w:rPr>
        <w:t>kodlarıd</w:t>
      </w:r>
      <w:proofErr w:type="spellEnd"/>
      <w:r w:rsidR="00CC4E3B">
        <w:rPr>
          <w:rFonts w:ascii="Times New Roman" w:hAnsi="Times New Roman" w:cs="Times New Roman"/>
          <w:sz w:val="24"/>
          <w:szCs w:val="24"/>
        </w:rPr>
        <w:t xml:space="preserve"> 3D </w:t>
      </w:r>
      <w:r w:rsidR="000E1DD2">
        <w:rPr>
          <w:rFonts w:ascii="Times New Roman" w:hAnsi="Times New Roman" w:cs="Times New Roman"/>
          <w:sz w:val="24"/>
          <w:szCs w:val="24"/>
        </w:rPr>
        <w:t>uzaya aktararak yazdığımız kodların çok daha net bir şekilde görülmesini sağlar</w:t>
      </w:r>
      <w:r w:rsidR="00342437">
        <w:rPr>
          <w:rFonts w:ascii="Times New Roman" w:hAnsi="Times New Roman" w:cs="Times New Roman"/>
          <w:sz w:val="24"/>
          <w:szCs w:val="24"/>
        </w:rPr>
        <w:t xml:space="preserve"> ve kısa yolların hataların </w:t>
      </w:r>
      <w:proofErr w:type="spellStart"/>
      <w:r w:rsidR="00342437">
        <w:rPr>
          <w:rFonts w:ascii="Times New Roman" w:hAnsi="Times New Roman" w:cs="Times New Roman"/>
          <w:sz w:val="24"/>
          <w:szCs w:val="24"/>
        </w:rPr>
        <w:t>farkedilmesinde</w:t>
      </w:r>
      <w:proofErr w:type="spellEnd"/>
      <w:r w:rsidR="00342437">
        <w:rPr>
          <w:rFonts w:ascii="Times New Roman" w:hAnsi="Times New Roman" w:cs="Times New Roman"/>
          <w:sz w:val="24"/>
          <w:szCs w:val="24"/>
        </w:rPr>
        <w:t xml:space="preserve"> büyük öneme sahiptir.</w:t>
      </w:r>
    </w:p>
    <w:p w14:paraId="29EDC2FB" w14:textId="7BB30D0D" w:rsidR="006005D0" w:rsidRDefault="006005D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Gazebo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95F666" w14:textId="75EAC58C" w:rsidR="006005D0" w:rsidRDefault="0060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Fizik tabanlı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programıdır.</w:t>
      </w:r>
      <w:r w:rsidR="000829C6">
        <w:rPr>
          <w:rFonts w:ascii="Times New Roman" w:hAnsi="Times New Roman" w:cs="Times New Roman"/>
          <w:sz w:val="24"/>
          <w:szCs w:val="24"/>
        </w:rPr>
        <w:t xml:space="preserve"> Fizik tabanlı olduğu için </w:t>
      </w:r>
      <w:r w:rsidR="0078358C">
        <w:rPr>
          <w:rFonts w:ascii="Times New Roman" w:hAnsi="Times New Roman" w:cs="Times New Roman"/>
          <w:sz w:val="24"/>
          <w:szCs w:val="24"/>
        </w:rPr>
        <w:t xml:space="preserve">robotun gerçek dünya tepkileri konusunda daha net bilgiler verir. 3D </w:t>
      </w:r>
      <w:proofErr w:type="spellStart"/>
      <w:r w:rsidR="0078358C">
        <w:rPr>
          <w:rFonts w:ascii="Times New Roman" w:hAnsi="Times New Roman" w:cs="Times New Roman"/>
          <w:sz w:val="24"/>
          <w:szCs w:val="24"/>
        </w:rPr>
        <w:t>similasyonlarıyla</w:t>
      </w:r>
      <w:proofErr w:type="spellEnd"/>
      <w:r w:rsidR="0078358C">
        <w:rPr>
          <w:rFonts w:ascii="Times New Roman" w:hAnsi="Times New Roman" w:cs="Times New Roman"/>
          <w:sz w:val="24"/>
          <w:szCs w:val="24"/>
        </w:rPr>
        <w:t xml:space="preserve"> robotları üretmeden önce tasarımları mükemmelleştirme ve </w:t>
      </w:r>
      <w:r w:rsidR="003350A9">
        <w:rPr>
          <w:rFonts w:ascii="Times New Roman" w:hAnsi="Times New Roman" w:cs="Times New Roman"/>
          <w:sz w:val="24"/>
          <w:szCs w:val="24"/>
        </w:rPr>
        <w:t xml:space="preserve">test etme olanağı sağlar. </w:t>
      </w:r>
      <w:proofErr w:type="spellStart"/>
      <w:r w:rsidR="003350A9">
        <w:rPr>
          <w:rFonts w:ascii="Times New Roman" w:hAnsi="Times New Roman" w:cs="Times New Roman"/>
          <w:sz w:val="24"/>
          <w:szCs w:val="24"/>
        </w:rPr>
        <w:t>Ros</w:t>
      </w:r>
      <w:proofErr w:type="spellEnd"/>
      <w:r w:rsidR="003350A9">
        <w:rPr>
          <w:rFonts w:ascii="Times New Roman" w:hAnsi="Times New Roman" w:cs="Times New Roman"/>
          <w:sz w:val="24"/>
          <w:szCs w:val="24"/>
        </w:rPr>
        <w:t xml:space="preserve"> ile entegre çalışabilme </w:t>
      </w:r>
      <w:r w:rsidR="008717ED">
        <w:rPr>
          <w:rFonts w:ascii="Times New Roman" w:hAnsi="Times New Roman" w:cs="Times New Roman"/>
          <w:sz w:val="24"/>
          <w:szCs w:val="24"/>
        </w:rPr>
        <w:t xml:space="preserve">özelliği sayesinde robotik alanında sıkça tercih edilen bir </w:t>
      </w:r>
      <w:proofErr w:type="spellStart"/>
      <w:r w:rsidR="008717ED">
        <w:rPr>
          <w:rFonts w:ascii="Times New Roman" w:hAnsi="Times New Roman" w:cs="Times New Roman"/>
          <w:sz w:val="24"/>
          <w:szCs w:val="24"/>
        </w:rPr>
        <w:t>similasyon</w:t>
      </w:r>
      <w:proofErr w:type="spellEnd"/>
      <w:r w:rsidR="008717ED">
        <w:rPr>
          <w:rFonts w:ascii="Times New Roman" w:hAnsi="Times New Roman" w:cs="Times New Roman"/>
          <w:sz w:val="24"/>
          <w:szCs w:val="24"/>
        </w:rPr>
        <w:t xml:space="preserve"> uygulamasıdır.</w:t>
      </w:r>
      <w:r w:rsidR="00342437">
        <w:rPr>
          <w:rFonts w:ascii="Times New Roman" w:hAnsi="Times New Roman" w:cs="Times New Roman"/>
          <w:sz w:val="24"/>
          <w:szCs w:val="24"/>
        </w:rPr>
        <w:t xml:space="preserve"> Yaptığımız robotların gerçek dünyadaki cisimlerle olan etkileşimleri özellikle arama kurtarma gibi </w:t>
      </w:r>
      <w:r w:rsidR="00EB076E">
        <w:rPr>
          <w:rFonts w:ascii="Times New Roman" w:hAnsi="Times New Roman" w:cs="Times New Roman"/>
          <w:sz w:val="24"/>
          <w:szCs w:val="24"/>
        </w:rPr>
        <w:t xml:space="preserve">alanlarda hayati öneme sahiptir. Yaptığımız aracın üretiminde sonraki aşamaya geçmeden </w:t>
      </w:r>
      <w:r w:rsidR="008C1EF2">
        <w:rPr>
          <w:rFonts w:ascii="Times New Roman" w:hAnsi="Times New Roman" w:cs="Times New Roman"/>
          <w:sz w:val="24"/>
          <w:szCs w:val="24"/>
        </w:rPr>
        <w:t xml:space="preserve">önce cisimlerle ve kendisiyle olan etkileşiminin hesaplanması aracın sınırlarını daha belirgin ve kullanım alanlarının </w:t>
      </w:r>
      <w:r w:rsidR="00B32D7F">
        <w:rPr>
          <w:rFonts w:ascii="Times New Roman" w:hAnsi="Times New Roman" w:cs="Times New Roman"/>
          <w:sz w:val="24"/>
          <w:szCs w:val="24"/>
        </w:rPr>
        <w:t>daha net belirlenmesini sağlar.</w:t>
      </w:r>
    </w:p>
    <w:p w14:paraId="724A9419" w14:textId="10D8BA34" w:rsidR="008717ED" w:rsidRDefault="00C852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rViz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D94B03" w14:textId="339F295E" w:rsidR="00C85285" w:rsidRPr="00C85285" w:rsidRDefault="00C8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Gazeboya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kıyasla daha çok görselleştirme odaklı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arayüzdür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22811">
        <w:rPr>
          <w:rFonts w:ascii="Times New Roman" w:hAnsi="Times New Roman" w:cs="Times New Roman"/>
          <w:sz w:val="24"/>
          <w:szCs w:val="24"/>
        </w:rPr>
        <w:t xml:space="preserve"> Fizik motoru içermediği için gerçek hayat </w:t>
      </w:r>
      <w:proofErr w:type="spellStart"/>
      <w:r w:rsidR="00422811">
        <w:rPr>
          <w:rFonts w:ascii="Times New Roman" w:hAnsi="Times New Roman" w:cs="Times New Roman"/>
          <w:sz w:val="24"/>
          <w:szCs w:val="24"/>
        </w:rPr>
        <w:t>sümilasyonlarında</w:t>
      </w:r>
      <w:proofErr w:type="spellEnd"/>
      <w:r w:rsidR="00422811">
        <w:rPr>
          <w:rFonts w:ascii="Times New Roman" w:hAnsi="Times New Roman" w:cs="Times New Roman"/>
          <w:sz w:val="24"/>
          <w:szCs w:val="24"/>
        </w:rPr>
        <w:t xml:space="preserve"> zayıftır.</w:t>
      </w:r>
      <w:r w:rsidR="003979A2">
        <w:rPr>
          <w:rFonts w:ascii="Times New Roman" w:hAnsi="Times New Roman" w:cs="Times New Roman"/>
          <w:sz w:val="24"/>
          <w:szCs w:val="24"/>
        </w:rPr>
        <w:t xml:space="preserve"> Ancak hata ayıklama</w:t>
      </w:r>
      <w:r w:rsidR="004E6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6742">
        <w:rPr>
          <w:rFonts w:ascii="Times New Roman" w:hAnsi="Times New Roman" w:cs="Times New Roman"/>
          <w:sz w:val="24"/>
          <w:szCs w:val="24"/>
        </w:rPr>
        <w:t>similasyon</w:t>
      </w:r>
      <w:proofErr w:type="spellEnd"/>
      <w:r w:rsidR="00D53D21">
        <w:rPr>
          <w:rFonts w:ascii="Times New Roman" w:hAnsi="Times New Roman" w:cs="Times New Roman"/>
          <w:sz w:val="24"/>
          <w:szCs w:val="24"/>
        </w:rPr>
        <w:t xml:space="preserve"> sonuçlarını değerlendirmek için</w:t>
      </w:r>
      <w:r w:rsidR="00014C06">
        <w:rPr>
          <w:rFonts w:ascii="Times New Roman" w:hAnsi="Times New Roman" w:cs="Times New Roman"/>
          <w:sz w:val="24"/>
          <w:szCs w:val="24"/>
        </w:rPr>
        <w:t xml:space="preserve"> daha </w:t>
      </w:r>
      <w:r w:rsidR="00961076">
        <w:rPr>
          <w:rFonts w:ascii="Times New Roman" w:hAnsi="Times New Roman" w:cs="Times New Roman"/>
          <w:sz w:val="24"/>
          <w:szCs w:val="24"/>
        </w:rPr>
        <w:t>kullanışlıdır.</w:t>
      </w:r>
      <w:r w:rsidR="00FA20B3">
        <w:rPr>
          <w:rFonts w:ascii="Times New Roman" w:hAnsi="Times New Roman" w:cs="Times New Roman"/>
          <w:sz w:val="24"/>
          <w:szCs w:val="24"/>
        </w:rPr>
        <w:t xml:space="preserve"> Özellikle </w:t>
      </w:r>
      <w:proofErr w:type="spellStart"/>
      <w:r w:rsidR="00FA20B3"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 w:rsidR="00FA20B3">
        <w:rPr>
          <w:rFonts w:ascii="Times New Roman" w:hAnsi="Times New Roman" w:cs="Times New Roman"/>
          <w:sz w:val="24"/>
          <w:szCs w:val="24"/>
        </w:rPr>
        <w:t xml:space="preserve"> verilerini değerlendirmek için kullanılır.</w:t>
      </w:r>
      <w:r w:rsidR="00B32D7F">
        <w:rPr>
          <w:rFonts w:ascii="Times New Roman" w:hAnsi="Times New Roman" w:cs="Times New Roman"/>
          <w:sz w:val="24"/>
          <w:szCs w:val="24"/>
        </w:rPr>
        <w:t xml:space="preserve"> Çoğu kod her ne kadar kendi hata ayıklama sistemlerini içerse ve </w:t>
      </w:r>
      <w:r w:rsidR="004A372F">
        <w:rPr>
          <w:rFonts w:ascii="Times New Roman" w:hAnsi="Times New Roman" w:cs="Times New Roman"/>
          <w:sz w:val="24"/>
          <w:szCs w:val="24"/>
        </w:rPr>
        <w:t xml:space="preserve">özel renk </w:t>
      </w:r>
      <w:proofErr w:type="spellStart"/>
      <w:r w:rsidR="004A372F">
        <w:rPr>
          <w:rFonts w:ascii="Times New Roman" w:hAnsi="Times New Roman" w:cs="Times New Roman"/>
          <w:sz w:val="24"/>
          <w:szCs w:val="24"/>
        </w:rPr>
        <w:t>metodlarıyla</w:t>
      </w:r>
      <w:proofErr w:type="spellEnd"/>
      <w:r w:rsidR="004A372F">
        <w:rPr>
          <w:rFonts w:ascii="Times New Roman" w:hAnsi="Times New Roman" w:cs="Times New Roman"/>
          <w:sz w:val="24"/>
          <w:szCs w:val="24"/>
        </w:rPr>
        <w:t xml:space="preserve"> hataları bize göstermeye çalışsa da hatalar ne yazık ki kaçınılmazdır. </w:t>
      </w:r>
      <w:proofErr w:type="spellStart"/>
      <w:r w:rsidR="004A372F">
        <w:rPr>
          <w:rFonts w:ascii="Times New Roman" w:hAnsi="Times New Roman" w:cs="Times New Roman"/>
          <w:sz w:val="24"/>
          <w:szCs w:val="24"/>
        </w:rPr>
        <w:t>RViz</w:t>
      </w:r>
      <w:proofErr w:type="spellEnd"/>
      <w:r w:rsidR="004A372F">
        <w:rPr>
          <w:rFonts w:ascii="Times New Roman" w:hAnsi="Times New Roman" w:cs="Times New Roman"/>
          <w:sz w:val="24"/>
          <w:szCs w:val="24"/>
        </w:rPr>
        <w:t xml:space="preserve"> gibi </w:t>
      </w:r>
      <w:proofErr w:type="spellStart"/>
      <w:r w:rsidR="004A372F">
        <w:rPr>
          <w:rFonts w:ascii="Times New Roman" w:hAnsi="Times New Roman" w:cs="Times New Roman"/>
          <w:sz w:val="24"/>
          <w:szCs w:val="24"/>
        </w:rPr>
        <w:t>arayüzler</w:t>
      </w:r>
      <w:proofErr w:type="spellEnd"/>
      <w:r w:rsidR="004A372F">
        <w:rPr>
          <w:rFonts w:ascii="Times New Roman" w:hAnsi="Times New Roman" w:cs="Times New Roman"/>
          <w:sz w:val="24"/>
          <w:szCs w:val="24"/>
        </w:rPr>
        <w:t xml:space="preserve"> bu hataların </w:t>
      </w:r>
      <w:r w:rsidR="004A372F">
        <w:rPr>
          <w:rFonts w:ascii="Times New Roman" w:hAnsi="Times New Roman" w:cs="Times New Roman"/>
          <w:sz w:val="24"/>
          <w:szCs w:val="24"/>
        </w:rPr>
        <w:lastRenderedPageBreak/>
        <w:t xml:space="preserve">daha net bir şekilde görülmesini hızlı tepki alınmasını kolaylaştırır. Ayrıca elimizdeki veri yığınını bir sayı kümesinden mantıklı bir </w:t>
      </w:r>
      <w:r w:rsidR="004529FA">
        <w:rPr>
          <w:rFonts w:ascii="Times New Roman" w:hAnsi="Times New Roman" w:cs="Times New Roman"/>
          <w:sz w:val="24"/>
          <w:szCs w:val="24"/>
        </w:rPr>
        <w:t>sonuca bağlamada da büyük rol oynar.</w:t>
      </w:r>
    </w:p>
    <w:p w14:paraId="6AB8FB24" w14:textId="77777777" w:rsidR="003350A9" w:rsidRPr="006005D0" w:rsidRDefault="003350A9">
      <w:pPr>
        <w:rPr>
          <w:rFonts w:ascii="Times New Roman" w:hAnsi="Times New Roman" w:cs="Times New Roman"/>
          <w:sz w:val="24"/>
          <w:szCs w:val="24"/>
        </w:rPr>
      </w:pPr>
    </w:p>
    <w:p w14:paraId="44ED667E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2662D1C1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316B443D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6F5E64DA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7CD25725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672FEAE3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7030BFEB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38A6A4BD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71F27267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3141B175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30F0EBA9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42EAA43A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45A56420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77897B4F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4246C5D7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6C0A12C3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6A7E433F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1757DA63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5FDF558A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083F13B0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7B51B5D3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4A8DE715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74ACBB8C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2973CCD5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5B7D25C4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15ACF44C" w14:textId="77777777" w:rsidR="004E5767" w:rsidRDefault="004E5767">
      <w:pPr>
        <w:rPr>
          <w:rFonts w:ascii="Times New Roman" w:hAnsi="Times New Roman" w:cs="Times New Roman"/>
          <w:sz w:val="24"/>
          <w:szCs w:val="24"/>
        </w:rPr>
      </w:pPr>
    </w:p>
    <w:p w14:paraId="46D99049" w14:textId="14D89C6F" w:rsidR="004E5767" w:rsidRDefault="004E5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Kaynakça:</w:t>
      </w:r>
    </w:p>
    <w:p w14:paraId="1028D612" w14:textId="0399756A" w:rsidR="006F2C3B" w:rsidRDefault="008B79CC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6" w:history="1">
        <w:r w:rsidR="004E5767">
          <w:rPr>
            <w:rStyle w:val="Hyperlink"/>
          </w:rPr>
          <w:t xml:space="preserve">(166) </w:t>
        </w:r>
        <w:proofErr w:type="spellStart"/>
        <w:r w:rsidR="004E5767">
          <w:rPr>
            <w:rStyle w:val="Hyperlink"/>
          </w:rPr>
          <w:t>MoveIt</w:t>
        </w:r>
        <w:proofErr w:type="spellEnd"/>
        <w:r w:rsidR="004E5767">
          <w:rPr>
            <w:rStyle w:val="Hyperlink"/>
          </w:rPr>
          <w:t xml:space="preserve"> </w:t>
        </w:r>
        <w:proofErr w:type="spellStart"/>
        <w:r w:rsidR="004E5767">
          <w:rPr>
            <w:rStyle w:val="Hyperlink"/>
          </w:rPr>
          <w:t>Capabilities</w:t>
        </w:r>
        <w:proofErr w:type="spellEnd"/>
        <w:r w:rsidR="004E5767">
          <w:rPr>
            <w:rStyle w:val="Hyperlink"/>
          </w:rPr>
          <w:t xml:space="preserve"> </w:t>
        </w:r>
        <w:proofErr w:type="spellStart"/>
        <w:proofErr w:type="gramStart"/>
        <w:r w:rsidR="004E5767">
          <w:rPr>
            <w:rStyle w:val="Hyperlink"/>
          </w:rPr>
          <w:t>Overview</w:t>
        </w:r>
        <w:proofErr w:type="spellEnd"/>
        <w:r w:rsidR="004E5767">
          <w:rPr>
            <w:rStyle w:val="Hyperlink"/>
          </w:rPr>
          <w:t xml:space="preserve"> -</w:t>
        </w:r>
        <w:proofErr w:type="gramEnd"/>
        <w:r w:rsidR="004E5767">
          <w:rPr>
            <w:rStyle w:val="Hyperlink"/>
          </w:rPr>
          <w:t xml:space="preserve"> </w:t>
        </w:r>
        <w:proofErr w:type="spellStart"/>
        <w:r w:rsidR="004E5767">
          <w:rPr>
            <w:rStyle w:val="Hyperlink"/>
          </w:rPr>
          <w:t>YouTube</w:t>
        </w:r>
        <w:proofErr w:type="spellEnd"/>
      </w:hyperlink>
      <w:r w:rsidR="006F2C3B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454659F" w14:textId="5C4E0FE3" w:rsidR="00461022" w:rsidRDefault="00461022">
      <w:hyperlink r:id="rId7" w:history="1">
        <w:r>
          <w:rPr>
            <w:rStyle w:val="Hyperlink"/>
          </w:rPr>
          <w:t xml:space="preserve">(166) ROS1 </w:t>
        </w:r>
        <w:proofErr w:type="spellStart"/>
        <w:r>
          <w:rPr>
            <w:rStyle w:val="Hyperlink"/>
          </w:rPr>
          <w:t>Gazebo</w:t>
        </w:r>
        <w:proofErr w:type="spellEnd"/>
        <w:r>
          <w:rPr>
            <w:rStyle w:val="Hyperlink"/>
          </w:rPr>
          <w:t xml:space="preserve"> ve </w:t>
        </w:r>
        <w:proofErr w:type="spellStart"/>
        <w:r>
          <w:rPr>
            <w:rStyle w:val="Hyperlink"/>
          </w:rPr>
          <w:t>Rviz</w:t>
        </w:r>
        <w:proofErr w:type="spellEnd"/>
        <w:r>
          <w:rPr>
            <w:rStyle w:val="Hyperlink"/>
          </w:rPr>
          <w:t xml:space="preserve"> simülasyon ortamları </w:t>
        </w:r>
        <w:proofErr w:type="gramStart"/>
        <w:r>
          <w:rPr>
            <w:rStyle w:val="Hyperlink"/>
          </w:rPr>
          <w:t>tanıtımı -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YouTube</w:t>
        </w:r>
        <w:proofErr w:type="spellEnd"/>
      </w:hyperlink>
    </w:p>
    <w:p w14:paraId="52640D5E" w14:textId="6A5A428E" w:rsidR="008B79CC" w:rsidRPr="006F2C3B" w:rsidRDefault="008B79CC">
      <w:pPr>
        <w:rPr>
          <w:rFonts w:ascii="Times New Roman" w:hAnsi="Times New Roman" w:cs="Times New Roman"/>
          <w:sz w:val="24"/>
          <w:szCs w:val="24"/>
        </w:rPr>
      </w:pPr>
      <w:hyperlink r:id="rId8" w:anchor=":~:text=The%20difference%20between%20the%20two,you%20what%20is%20really%20happening.%E2%80%9D" w:history="1">
        <w:proofErr w:type="spellStart"/>
        <w:r>
          <w:rPr>
            <w:rStyle w:val="Hyperlink"/>
          </w:rPr>
          <w:t>What</w:t>
        </w:r>
        <w:proofErr w:type="spellEnd"/>
        <w:r>
          <w:rPr>
            <w:rStyle w:val="Hyperlink"/>
          </w:rPr>
          <w:t xml:space="preserve"> is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Difference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Between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rviz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Gazebo</w:t>
        </w:r>
        <w:proofErr w:type="spellEnd"/>
        <w:r>
          <w:rPr>
            <w:rStyle w:val="Hyperlink"/>
          </w:rPr>
          <w:t xml:space="preserve">? – </w:t>
        </w:r>
        <w:proofErr w:type="spellStart"/>
        <w:r>
          <w:rPr>
            <w:rStyle w:val="Hyperlink"/>
          </w:rPr>
          <w:t>Automatic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Addison</w:t>
        </w:r>
        <w:proofErr w:type="spellEnd"/>
      </w:hyperlink>
    </w:p>
    <w:sectPr w:rsidR="008B79CC" w:rsidRPr="006F2C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65"/>
    <w:rsid w:val="000028F0"/>
    <w:rsid w:val="00014C06"/>
    <w:rsid w:val="00041730"/>
    <w:rsid w:val="000755AA"/>
    <w:rsid w:val="000829C6"/>
    <w:rsid w:val="000C3FBA"/>
    <w:rsid w:val="000D3D59"/>
    <w:rsid w:val="000D4E1C"/>
    <w:rsid w:val="000E09B1"/>
    <w:rsid w:val="000E1DD2"/>
    <w:rsid w:val="00133F66"/>
    <w:rsid w:val="00136998"/>
    <w:rsid w:val="001575CB"/>
    <w:rsid w:val="001C7693"/>
    <w:rsid w:val="001D1A69"/>
    <w:rsid w:val="002F77A3"/>
    <w:rsid w:val="003350A9"/>
    <w:rsid w:val="00336356"/>
    <w:rsid w:val="00342437"/>
    <w:rsid w:val="00370DF4"/>
    <w:rsid w:val="003740DF"/>
    <w:rsid w:val="00380204"/>
    <w:rsid w:val="00380B52"/>
    <w:rsid w:val="003979A2"/>
    <w:rsid w:val="003E321D"/>
    <w:rsid w:val="003F62B7"/>
    <w:rsid w:val="00400625"/>
    <w:rsid w:val="00422811"/>
    <w:rsid w:val="004529FA"/>
    <w:rsid w:val="00461022"/>
    <w:rsid w:val="00493AD8"/>
    <w:rsid w:val="004A372F"/>
    <w:rsid w:val="004C5022"/>
    <w:rsid w:val="004E5767"/>
    <w:rsid w:val="004E6742"/>
    <w:rsid w:val="0056297C"/>
    <w:rsid w:val="005A2D68"/>
    <w:rsid w:val="005B7B44"/>
    <w:rsid w:val="005C555D"/>
    <w:rsid w:val="005C7896"/>
    <w:rsid w:val="005F22F0"/>
    <w:rsid w:val="006005D0"/>
    <w:rsid w:val="006043F4"/>
    <w:rsid w:val="00621574"/>
    <w:rsid w:val="00622665"/>
    <w:rsid w:val="00653EC7"/>
    <w:rsid w:val="006A44C1"/>
    <w:rsid w:val="006F2C3B"/>
    <w:rsid w:val="007133E8"/>
    <w:rsid w:val="0078358C"/>
    <w:rsid w:val="008717ED"/>
    <w:rsid w:val="008721B7"/>
    <w:rsid w:val="008B3947"/>
    <w:rsid w:val="008B79CC"/>
    <w:rsid w:val="008C1EF2"/>
    <w:rsid w:val="008C6E00"/>
    <w:rsid w:val="0090231D"/>
    <w:rsid w:val="00915AB9"/>
    <w:rsid w:val="009216CC"/>
    <w:rsid w:val="0092752C"/>
    <w:rsid w:val="00961076"/>
    <w:rsid w:val="009C3814"/>
    <w:rsid w:val="00A3217A"/>
    <w:rsid w:val="00A82DFF"/>
    <w:rsid w:val="00A855A6"/>
    <w:rsid w:val="00A914B8"/>
    <w:rsid w:val="00A9720C"/>
    <w:rsid w:val="00AE12F3"/>
    <w:rsid w:val="00B00526"/>
    <w:rsid w:val="00B23BA5"/>
    <w:rsid w:val="00B25A94"/>
    <w:rsid w:val="00B32D7F"/>
    <w:rsid w:val="00BC1417"/>
    <w:rsid w:val="00C347E0"/>
    <w:rsid w:val="00C40853"/>
    <w:rsid w:val="00C74CD7"/>
    <w:rsid w:val="00C85285"/>
    <w:rsid w:val="00CA2D9F"/>
    <w:rsid w:val="00CC4E3B"/>
    <w:rsid w:val="00CC742A"/>
    <w:rsid w:val="00CE0B65"/>
    <w:rsid w:val="00D217D9"/>
    <w:rsid w:val="00D31FBB"/>
    <w:rsid w:val="00D4444D"/>
    <w:rsid w:val="00D53D21"/>
    <w:rsid w:val="00D6415E"/>
    <w:rsid w:val="00DE75EB"/>
    <w:rsid w:val="00DE786F"/>
    <w:rsid w:val="00E54924"/>
    <w:rsid w:val="00E84570"/>
    <w:rsid w:val="00E860E0"/>
    <w:rsid w:val="00E87A3A"/>
    <w:rsid w:val="00EA0424"/>
    <w:rsid w:val="00EB076E"/>
    <w:rsid w:val="00EE108C"/>
    <w:rsid w:val="00F727C9"/>
    <w:rsid w:val="00FA20B3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5E5F"/>
  <w15:chartTrackingRefBased/>
  <w15:docId w15:val="{BC67A1F1-9A88-4E8C-9118-2C65BD0B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1C"/>
    <w:pPr>
      <w:spacing w:line="256" w:lineRule="auto"/>
    </w:pPr>
    <w:rPr>
      <w:rFonts w:ascii="Calibri" w:eastAsia="Calibri" w:hAnsi="Calibri" w:cs="Calibri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caddison.com/what-is-the-difference-between-rviz-and-gazeb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Fo9Buk8mKs&amp;ab_channel=NevzatB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KvF7Dj7bz0&amp;ab_channel=PickNikRobotic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kıvanç Karaüzüm</dc:creator>
  <cp:keywords/>
  <dc:description/>
  <cp:lastModifiedBy>kıvanç Karaüzüm</cp:lastModifiedBy>
  <cp:revision>97</cp:revision>
  <dcterms:created xsi:type="dcterms:W3CDTF">2023-11-14T11:39:00Z</dcterms:created>
  <dcterms:modified xsi:type="dcterms:W3CDTF">2023-11-14T15:44:00Z</dcterms:modified>
</cp:coreProperties>
</file>