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78E63" w14:textId="041DD3B4" w:rsidR="001B5497" w:rsidRDefault="006B6AEF">
      <w:r>
        <w:t xml:space="preserve">linux </w:t>
      </w:r>
      <w:r>
        <w:t>创建文件：</w:t>
      </w:r>
    </w:p>
    <w:p w14:paraId="0DE15256" w14:textId="2610CD33" w:rsidR="006B6AEF" w:rsidRDefault="006B6AEF" w:rsidP="006B6AEF">
      <w:r>
        <w:t xml:space="preserve">touch </w:t>
      </w:r>
      <w:proofErr w:type="gramStart"/>
      <w:r>
        <w:t>文件名</w:t>
      </w:r>
      <w:r>
        <w:t>.</w:t>
      </w:r>
      <w:r>
        <w:t>后缀</w:t>
      </w:r>
      <w:proofErr w:type="gramEnd"/>
    </w:p>
    <w:p w14:paraId="449EDC27" w14:textId="6195E7D9" w:rsidR="006B6AEF" w:rsidRDefault="006B6AEF" w:rsidP="006B6AEF">
      <w:pPr>
        <w:rPr>
          <w:rFonts w:ascii="Calibri" w:eastAsia="Calibri" w:hAnsi="Calibri" w:cs="Calibri"/>
        </w:rPr>
      </w:pPr>
      <w:r>
        <w:t xml:space="preserve">vi </w:t>
      </w:r>
      <w:proofErr w:type="gramStart"/>
      <w:r w:rsidRPr="006B6AEF">
        <w:rPr>
          <w:rFonts w:ascii="Calibri" w:eastAsia="Calibri" w:hAnsi="Calibri" w:cs="Calibri"/>
        </w:rPr>
        <w:t>文件名.后缀</w:t>
      </w:r>
      <w:proofErr w:type="gramEnd"/>
    </w:p>
    <w:p w14:paraId="457DE4B8" w14:textId="1F150C3A" w:rsidR="006B6AEF" w:rsidRDefault="006B6AEF" w:rsidP="006B6AEF">
      <w:pPr>
        <w:rPr>
          <w:rFonts w:ascii="Calibri" w:eastAsia="Calibri" w:hAnsi="Calibri" w:cs="Calibri"/>
        </w:rPr>
      </w:pPr>
      <w:r w:rsidRPr="006B6AEF">
        <w:rPr>
          <w:rFonts w:ascii="Calibri" w:eastAsia="Calibri" w:hAnsi="Calibri" w:cs="Calibri"/>
        </w:rPr>
        <w:t>I意为insert模式，输入模式</w:t>
      </w:r>
    </w:p>
    <w:p w14:paraId="7349A181" w14:textId="65291418" w:rsidR="006B6AEF" w:rsidRDefault="006B6AEF" w:rsidP="006B6AEF">
      <w:pPr>
        <w:rPr>
          <w:rFonts w:ascii="Calibri" w:eastAsia="Calibri" w:hAnsi="Calibri" w:cs="Calibri"/>
        </w:rPr>
      </w:pPr>
      <w:r w:rsidRPr="006B6AEF">
        <w:rPr>
          <w:rFonts w:ascii="Calibri" w:eastAsia="Calibri" w:hAnsi="Calibri" w:cs="Calibri"/>
        </w:rPr>
        <w:t>Esc为退出编辑模式</w:t>
      </w:r>
    </w:p>
    <w:p w14:paraId="58CD3E50" w14:textId="5BFBADAE" w:rsidR="006B6AEF" w:rsidRDefault="006B6AEF" w:rsidP="006B6AEF">
      <w:pPr>
        <w:rPr>
          <w:rFonts w:ascii="Calibri" w:eastAsia="Calibri" w:hAnsi="Calibri" w:cs="Calibri"/>
          <w:lang w:eastAsia="zh-CN"/>
        </w:rPr>
      </w:pPr>
      <w:r w:rsidRPr="006B6AEF">
        <w:rPr>
          <w:rFonts w:ascii="Calibri" w:eastAsia="Calibri" w:hAnsi="Calibri" w:cs="Calibri"/>
        </w:rPr>
        <w:t>：wq为保存退出</w:t>
      </w:r>
    </w:p>
    <w:p w14:paraId="53F6A444" w14:textId="661244A6" w:rsidR="00E6571B" w:rsidRDefault="00E6571B" w:rsidP="006B6AEF">
      <w:pPr>
        <w:rPr>
          <w:rFonts w:ascii="Microsoft YaHei" w:eastAsia="Microsoft YaHei" w:hAnsi="Microsoft YaHei" w:cs="Microsoft YaHei"/>
          <w:lang w:eastAsia="zh-CN"/>
        </w:rPr>
      </w:pPr>
      <w:r>
        <w:rPr>
          <w:rFonts w:ascii="Microsoft YaHei" w:eastAsia="Microsoft YaHei" w:hAnsi="Microsoft YaHei" w:cs="Microsoft YaHei" w:hint="eastAsia"/>
          <w:lang w:eastAsia="zh-CN"/>
        </w:rPr>
        <w:t>（作出修改）</w:t>
      </w:r>
    </w:p>
    <w:p w14:paraId="65E07D0D" w14:textId="7ABA3641" w:rsidR="00323189" w:rsidRDefault="00323189" w:rsidP="006B6AEF">
      <w:pPr>
        <w:rPr>
          <w:rFonts w:ascii="Microsoft YaHei" w:eastAsia="Microsoft YaHei" w:hAnsi="Microsoft YaHei" w:cs="Microsoft YaHei"/>
          <w:lang w:eastAsia="zh-CN"/>
        </w:rPr>
      </w:pPr>
      <w:r>
        <w:rPr>
          <w:rFonts w:ascii="Microsoft YaHei" w:eastAsia="Microsoft YaHei" w:hAnsi="Microsoft YaHei" w:cs="Microsoft YaHei" w:hint="eastAsia"/>
          <w:lang w:eastAsia="zh-CN"/>
        </w:rPr>
        <w:t>事物（ACID）：</w:t>
      </w:r>
    </w:p>
    <w:p w14:paraId="54C04DE1" w14:textId="4B5302BC" w:rsidR="00323189" w:rsidRDefault="00323189" w:rsidP="006B6AEF">
      <w:pPr>
        <w:rPr>
          <w:rFonts w:ascii="Microsoft YaHei" w:eastAsia="Microsoft YaHei" w:hAnsi="Microsoft YaHei" w:cs="Microsoft YaHei"/>
          <w:lang w:eastAsia="zh-CN"/>
        </w:rPr>
      </w:pPr>
      <w:r>
        <w:rPr>
          <w:rFonts w:ascii="Microsoft YaHei" w:eastAsia="Microsoft YaHei" w:hAnsi="Microsoft YaHei" w:cs="Microsoft YaHei" w:hint="eastAsia"/>
          <w:lang w:eastAsia="zh-CN"/>
        </w:rPr>
        <w:t>原子性A：</w:t>
      </w:r>
    </w:p>
    <w:p w14:paraId="4A9CD677" w14:textId="77777777" w:rsidR="00323189" w:rsidRDefault="00323189" w:rsidP="006B6AEF">
      <w:pPr>
        <w:rPr>
          <w:rFonts w:ascii="Microsoft YaHei" w:eastAsia="Microsoft YaHei" w:hAnsi="Microsoft YaHei" w:cs="Microsoft YaHei" w:hint="eastAsia"/>
          <w:lang w:eastAsia="zh-CN"/>
        </w:rPr>
      </w:pPr>
    </w:p>
    <w:p w14:paraId="44C8CAA0" w14:textId="368036D1" w:rsidR="00323189" w:rsidRDefault="00323189" w:rsidP="006B6AEF">
      <w:pPr>
        <w:rPr>
          <w:rFonts w:ascii="Microsoft YaHei" w:eastAsia="Microsoft YaHei" w:hAnsi="Microsoft YaHei" w:cs="Microsoft YaHei"/>
          <w:lang w:eastAsia="zh-CN"/>
        </w:rPr>
      </w:pPr>
      <w:r w:rsidRPr="00323189">
        <w:rPr>
          <w:rFonts w:ascii="Microsoft YaHei" w:eastAsia="Microsoft YaHei" w:hAnsi="Microsoft YaHei" w:cs="Microsoft YaHei"/>
          <w:lang w:eastAsia="zh-CN"/>
        </w:rPr>
        <w:drawing>
          <wp:inline distT="0" distB="0" distL="0" distR="0" wp14:anchorId="47F25AB0" wp14:editId="0A60D830">
            <wp:extent cx="5943600" cy="4109085"/>
            <wp:effectExtent l="0" t="0" r="0" b="571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3C08C" w14:textId="5F9FC9E4" w:rsidR="00B8361A" w:rsidRDefault="00F6793A" w:rsidP="006B6AEF">
      <w:pPr>
        <w:rPr>
          <w:rFonts w:ascii="Microsoft YaHei" w:eastAsia="Microsoft YaHei" w:hAnsi="Microsoft YaHei" w:cs="Microsoft YaHei"/>
          <w:lang w:eastAsia="zh-CN"/>
        </w:rPr>
      </w:pPr>
      <w:r w:rsidRPr="00F6793A">
        <w:rPr>
          <w:rFonts w:ascii="Microsoft YaHei" w:eastAsia="Microsoft YaHei" w:hAnsi="Microsoft YaHei" w:cs="Microsoft YaHei"/>
          <w:lang w:eastAsia="zh-CN"/>
        </w:rPr>
        <w:lastRenderedPageBreak/>
        <w:drawing>
          <wp:inline distT="0" distB="0" distL="0" distR="0" wp14:anchorId="4389AA62" wp14:editId="2EFDF4A9">
            <wp:extent cx="5943600" cy="3757930"/>
            <wp:effectExtent l="0" t="0" r="0" b="127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6BBBF" w14:textId="39386460" w:rsidR="0024412E" w:rsidRDefault="00F6793A" w:rsidP="006B6AEF">
      <w:pPr>
        <w:rPr>
          <w:rFonts w:ascii="Microsoft YaHei" w:eastAsia="Microsoft YaHei" w:hAnsi="Microsoft YaHei" w:cs="Microsoft YaHei"/>
          <w:lang w:eastAsia="zh-CN"/>
        </w:rPr>
      </w:pPr>
      <w:r>
        <w:rPr>
          <w:rFonts w:ascii="Microsoft YaHei" w:eastAsia="Microsoft YaHei" w:hAnsi="Microsoft YaHei" w:cs="Microsoft YaHei"/>
          <w:lang w:eastAsia="zh-CN"/>
        </w:rPr>
        <w:t>U</w:t>
      </w:r>
      <w:r>
        <w:rPr>
          <w:rFonts w:ascii="Microsoft YaHei" w:eastAsia="Microsoft YaHei" w:hAnsi="Microsoft YaHei" w:cs="Microsoft YaHei" w:hint="eastAsia"/>
          <w:lang w:eastAsia="zh-CN"/>
        </w:rPr>
        <w:t>ndo原理是在对数据操作之</w:t>
      </w:r>
      <w:r w:rsidR="00606161" w:rsidRPr="00606161">
        <w:rPr>
          <w:rFonts w:ascii="Microsoft YaHei" w:eastAsia="Microsoft YaHei" w:hAnsi="Microsoft YaHei" w:cs="Microsoft YaHei"/>
          <w:lang w:eastAsia="zh-CN"/>
        </w:rPr>
        <w:drawing>
          <wp:inline distT="0" distB="0" distL="0" distR="0" wp14:anchorId="66972A1D" wp14:editId="4371529F">
            <wp:extent cx="5943600" cy="3757930"/>
            <wp:effectExtent l="0" t="0" r="0" b="127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eastAsia="Microsoft YaHei" w:hAnsi="Microsoft YaHei" w:cs="Microsoft YaHei" w:hint="eastAsia"/>
          <w:lang w:eastAsia="zh-CN"/>
        </w:rPr>
        <w:t>前，先进性备份，</w:t>
      </w:r>
      <w:r w:rsidR="00606161">
        <w:rPr>
          <w:rFonts w:ascii="Microsoft YaHei" w:eastAsia="Microsoft YaHei" w:hAnsi="Microsoft YaHei" w:cs="Microsoft YaHei" w:hint="eastAsia"/>
          <w:lang w:eastAsia="zh-CN"/>
        </w:rPr>
        <w:t>如果事物之行失败，则进行rollback，</w:t>
      </w:r>
      <w:r w:rsidR="00F85292">
        <w:rPr>
          <w:rFonts w:ascii="Microsoft YaHei" w:eastAsia="Microsoft YaHei" w:hAnsi="Microsoft YaHei" w:cs="Microsoft YaHei" w:hint="eastAsia"/>
          <w:noProof/>
          <w:lang w:eastAsia="zh-CN"/>
        </w:rPr>
        <w:lastRenderedPageBreak/>
        <w:drawing>
          <wp:inline distT="0" distB="0" distL="0" distR="0" wp14:anchorId="05627BA9" wp14:editId="656DBF1F">
            <wp:extent cx="5943600" cy="4147820"/>
            <wp:effectExtent l="0" t="0" r="0" b="508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412E">
        <w:rPr>
          <w:rFonts w:ascii="Microsoft YaHei" w:eastAsia="Microsoft YaHei" w:hAnsi="Microsoft YaHei" w:cs="Microsoft YaHei" w:hint="eastAsia"/>
          <w:lang w:eastAsia="zh-CN"/>
        </w:rPr>
        <w:t>分布式系统不能同</w:t>
      </w:r>
      <w:r w:rsidR="000E4640">
        <w:rPr>
          <w:rFonts w:ascii="Microsoft YaHei" w:eastAsia="Microsoft YaHei" w:hAnsi="Microsoft YaHei" w:cs="Microsoft YaHei" w:hint="eastAsia"/>
          <w:lang w:eastAsia="zh-CN"/>
        </w:rPr>
        <w:t>时满足以上三点，只能满足三点中的两点。</w:t>
      </w:r>
      <w:r w:rsidR="000E4640">
        <w:rPr>
          <w:rFonts w:ascii="Microsoft YaHei" w:eastAsia="Microsoft YaHei" w:hAnsi="Microsoft YaHei" w:cs="Microsoft YaHei" w:hint="eastAsia"/>
          <w:noProof/>
          <w:lang w:eastAsia="zh-CN"/>
        </w:rPr>
        <w:lastRenderedPageBreak/>
        <w:drawing>
          <wp:inline distT="0" distB="0" distL="0" distR="0" wp14:anchorId="37A19191" wp14:editId="57AA0930">
            <wp:extent cx="5943600" cy="4147820"/>
            <wp:effectExtent l="0" t="0" r="0" b="508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F8121" w14:textId="6A5E0875" w:rsidR="000E4640" w:rsidRPr="00F85292" w:rsidRDefault="000E4640" w:rsidP="006B6AEF">
      <w:pPr>
        <w:rPr>
          <w:rFonts w:ascii="Microsoft YaHei" w:eastAsia="Microsoft YaHei" w:hAnsi="Microsoft YaHei" w:cs="Microsoft YaHei" w:hint="eastAsia"/>
          <w:lang w:eastAsia="zh-CN"/>
        </w:rPr>
      </w:pPr>
      <w:r>
        <w:rPr>
          <w:rFonts w:ascii="Microsoft YaHei" w:eastAsia="Microsoft YaHei" w:hAnsi="Microsoft YaHei" w:cs="Microsoft YaHei" w:hint="eastAsia"/>
          <w:lang w:eastAsia="zh-CN"/>
        </w:rPr>
        <w:t>缺陷：单点故障，资源阻塞。</w:t>
      </w:r>
    </w:p>
    <w:sectPr w:rsidR="000E4640" w:rsidRPr="00F852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40FE900"/>
    <w:rsid w:val="000E4640"/>
    <w:rsid w:val="001B5497"/>
    <w:rsid w:val="0024412E"/>
    <w:rsid w:val="00323189"/>
    <w:rsid w:val="00606161"/>
    <w:rsid w:val="006B6AEF"/>
    <w:rsid w:val="00B8361A"/>
    <w:rsid w:val="00E3137E"/>
    <w:rsid w:val="00E6571B"/>
    <w:rsid w:val="00F6793A"/>
    <w:rsid w:val="00F85292"/>
    <w:rsid w:val="17E23550"/>
    <w:rsid w:val="2E6F8824"/>
    <w:rsid w:val="4433B7A7"/>
    <w:rsid w:val="640FE9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0FE900"/>
  <w15:chartTrackingRefBased/>
  <w15:docId w15:val="{3E0F7413-DB59-4D1C-96A8-19ECCCD899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28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张军强</dc:creator>
  <cp:keywords/>
  <dc:description/>
  <cp:lastModifiedBy>K1576</cp:lastModifiedBy>
  <cp:revision>4</cp:revision>
  <dcterms:created xsi:type="dcterms:W3CDTF">2022-05-10T15:48:00Z</dcterms:created>
  <dcterms:modified xsi:type="dcterms:W3CDTF">2022-06-02T07:28:00Z</dcterms:modified>
</cp:coreProperties>
</file>