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4 </w:t>
      </w: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Ворошилов Кирилл Сергеевич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201Б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18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https://github.com/kiviyi/operation-system/tree/lab-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</w:rPr>
        <w:t>Цель работы</w:t>
      </w:r>
    </w:p>
    <w:p>
      <w:pPr>
        <w:pStyle w:val="Normal"/>
        <w:shd w:val="clear" w:color="FFFFFF" w:fill="FFFFFF"/>
        <w:spacing w:before="0" w:after="0"/>
        <w:ind w:left="0" w:right="0" w:hanging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</w:rPr>
      </w:pPr>
      <w:r>
        <w:rPr>
          <w:rFonts w:eastAsia="Liberation Sans" w:cs="Liberation Sans" w:ascii="Liberation Sans" w:hAnsi="Liberation Sans"/>
          <w:color w:val="1A1A1A"/>
          <w:sz w:val="23"/>
        </w:rPr>
        <w:t>Приобретение практических навыков в:</w:t>
      </w:r>
    </w:p>
    <w:p>
      <w:pPr>
        <w:pStyle w:val="ListParagraph"/>
        <w:numPr>
          <w:ilvl w:val="0"/>
          <w:numId w:val="1"/>
        </w:numPr>
        <w:shd w:val="clear" w:color="FFFFFF" w:fill="FFFFFF"/>
        <w:spacing w:before="0" w:after="0"/>
        <w:ind w:left="709" w:right="0" w:hanging="360"/>
        <w:rPr/>
      </w:pPr>
      <w:r>
        <w:rPr>
          <w:rFonts w:eastAsia="Liberation Sans" w:cs="Liberation Sans" w:ascii="Liberation Sans" w:hAnsi="Liberation Sans"/>
          <w:color w:val="1A1A1A"/>
          <w:sz w:val="23"/>
        </w:rPr>
        <w:t>Освоение принципов работы с файловыми системами</w:t>
      </w:r>
    </w:p>
    <w:p>
      <w:pPr>
        <w:pStyle w:val="ListParagraph"/>
        <w:keepNext w:val="true"/>
        <w:keepLines/>
        <w:numPr>
          <w:ilvl w:val="0"/>
          <w:numId w:val="1"/>
        </w:numPr>
        <w:shd w:val="clear" w:color="FFFFFF" w:fill="FFFFFF"/>
        <w:spacing w:lineRule="auto" w:line="247" w:before="0" w:after="0"/>
        <w:ind w:left="709" w:right="0" w:hanging="360"/>
        <w:outlineLvl w:val="1"/>
        <w:rPr>
          <w:rFonts w:ascii="Times New Roman" w:hAnsi="Times New Roman" w:eastAsia="SimSun" w:cs="Times New Roman"/>
          <w:highlight w:val="none"/>
        </w:rPr>
      </w:pPr>
      <w:r>
        <w:rPr>
          <w:rFonts w:eastAsia="Liberation Sans" w:cs="Liberation Sans" w:ascii="Liberation Sans" w:hAnsi="Liberation Sans"/>
          <w:color w:val="1A1A1A"/>
          <w:sz w:val="23"/>
          <w:szCs w:val="22"/>
        </w:rPr>
        <w:t>Обеспечение обмена данных между процессами посредством технологии «File mapping»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Cs w:val="22"/>
        </w:rPr>
      </w:pPr>
      <w:r>
        <w:rPr>
          <w:rFonts w:eastAsia="SimSun" w:cs="Times New Roman" w:ascii="Times New Roman" w:hAnsi="Times New Roman"/>
          <w:b/>
          <w:bCs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  <w:highlight w:val="none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sz w:val="28"/>
          <w:szCs w:val="28"/>
          <w:highlight w:val="none"/>
        </w:rPr>
      </w:pPr>
      <w:r>
        <w:rPr>
          <w:rFonts w:eastAsia="SimSun"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Найти образец в строке наивным алгоритмом. 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ind w:left="0" w:hanging="0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cs="Times New Roman" w:ascii="Times New Roman" w:hAnsi="Times New Roman"/>
          <w:bCs/>
          <w:szCs w:val="22"/>
          <w:lang w:val="en-US"/>
        </w:rPr>
        <w:t>Как и в</w:t>
      </w:r>
      <w:r>
        <w:rPr>
          <w:rFonts w:cs="Times New Roman" w:ascii="Times New Roman" w:hAnsi="Times New Roman"/>
          <w:bCs/>
          <w:szCs w:val="22"/>
          <w:lang w:val="ru-RU"/>
        </w:rPr>
        <w:t>о</w:t>
      </w:r>
      <w:r>
        <w:rPr>
          <w:rFonts w:cs="Times New Roman" w:ascii="Times New Roman" w:hAnsi="Times New Roman"/>
          <w:bCs/>
          <w:szCs w:val="22"/>
          <w:lang w:val="en-US"/>
        </w:rPr>
        <w:t xml:space="preserve"> </w:t>
      </w:r>
      <w:r>
        <w:rPr>
          <w:rFonts w:cs="Times New Roman" w:ascii="Times New Roman" w:hAnsi="Times New Roman"/>
          <w:bCs/>
          <w:szCs w:val="22"/>
          <w:lang w:val="ru-RU"/>
        </w:rPr>
        <w:t>второй лабораторной</w:t>
      </w:r>
      <w:r>
        <w:rPr>
          <w:rFonts w:cs="Times New Roman" w:ascii="Times New Roman" w:hAnsi="Times New Roman"/>
          <w:bCs/>
          <w:sz w:val="22"/>
          <w:szCs w:val="22"/>
          <w:lang w:val="en-US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ind w:left="0" w:hanging="0"/>
        <w:rPr>
          <w:rFonts w:ascii="Times New Roman" w:hAnsi="Times New Roman" w:cs="Times New Roman"/>
          <w:sz w:val="22"/>
          <w:szCs w:val="22"/>
          <w:highlight w:val="none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  <w:lang w:val="en-US"/>
        </w:rPr>
        <w:t>Как и в</w:t>
      </w:r>
      <w:r>
        <w:rPr>
          <w:rFonts w:cs="Times New Roman" w:ascii="Times New Roman" w:hAnsi="Times New Roman"/>
          <w:bCs/>
          <w:szCs w:val="22"/>
          <w:lang w:val="ru-RU"/>
        </w:rPr>
        <w:t>о</w:t>
      </w:r>
      <w:r>
        <w:rPr>
          <w:rFonts w:cs="Times New Roman" w:ascii="Times New Roman" w:hAnsi="Times New Roman"/>
          <w:bCs/>
          <w:szCs w:val="22"/>
          <w:lang w:val="en-US"/>
        </w:rPr>
        <w:t xml:space="preserve"> </w:t>
      </w:r>
      <w:r>
        <w:rPr>
          <w:rFonts w:cs="Times New Roman" w:ascii="Times New Roman" w:hAnsi="Times New Roman"/>
          <w:bCs/>
          <w:szCs w:val="22"/>
          <w:lang w:val="ru-RU"/>
        </w:rPr>
        <w:t>второй лабораторной</w:t>
      </w:r>
      <w:r>
        <w:rPr>
          <w:rFonts w:cs="Times New Roman" w:ascii="Times New Roman" w:hAnsi="Times New Roman"/>
          <w:szCs w:val="22"/>
        </w:rPr>
        <w:t>, только вместо pipe используется mmap.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"include/parent.h"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&lt;vector&gt;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int main()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std::cin &gt;&gt;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std::vector &lt;std::string&gt; input;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std::string 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getline(std::cin, 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for (int i = 0; i &lt; n; i++){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getline(std::cin, 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input.push_back(s);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//    while (getline(std::cin, s))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//        input.push_back(s);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//    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std::vector &lt;std::string&gt; output = ParentRoutine(input);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for (const auto &amp;res : output){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std::cout &lt;&lt; res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"../include/parent.h"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"../include/utils.h"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constexpr auto FIRST_SHM_NAME = "shared_memory_first"; // from parent to child1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constexpr auto SECOND_SHM_NAME = "shared_memory_second"; // from child2 to parent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constexpr auto THIRD_SHM_NAME = "third_shared_memory"; // from child1 to child2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constexpr auto FIRST_SEMAP = "first_semaphore";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constexpr auto SECOND_SEMAP = "second_semaphore";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constexpr auto THIRD_SEMAP = "third_semaphore";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std::vector&lt;std::string&gt; ParentRoutine(const std::vector&lt;std::string&gt; &amp;input)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const *pathToChild1 = "/home/kivi/os/lab_4/l4/4child1";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const *pathToChild2 = "/home/kivi/os/lab_4/l4/4child2";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std::vector&lt;std::string&gt;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sfd1, semFd1;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createShm(sfd1, semFd1, FIRST_SHM_NAME, FIRST_SEMAP);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makeFtruncateShm(sfd1, semFd1);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sem_t *sem1 = nullptr;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&amp;sem1, PROT_WRITE | PROT_READ, MAP_SHARED, semFd1);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sem_init(sem1, 1,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sfd2, semFd2;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createShm(sfd2, semFd2, SECOND_SHM_NAME, SECOND_SEMAP);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makeFtruncateShm(sfd2, semFd2);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sem_t *sem2 = nullptr;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&amp;sem2, PROT_WRITE | PROT_READ, MAP_SHARED, semFd2);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sem_init(sem2, 1,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if (pid == 0) { // child1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(execl(pathToChild1, FIRST_SHM_NAME, FIRST_SEMAP,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</w:t>
      </w:r>
      <w:r>
        <w:rPr>
          <w:rFonts w:cs="Times New Roman" w:ascii="Times New Roman" w:hAnsi="Times New Roman"/>
          <w:lang w:val="en-US"/>
        </w:rPr>
        <w:t>THIRD_SHM_NAME, THIRD_SEMAP, nullptr)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GetExecError(pathToChild1);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 else if (pid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GetForkError();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char *ptr;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makeMmap((void **) &amp;ptr, PROT_READ | PROT_WRITE, MAP_SHARED, sfd1);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for (const std::string &amp;s: input)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sprintf((char *) ptr, "%s", s.c_str());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ptr += s.size()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sem_post(sem1);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sprintf((char *) ptr, "%s", "");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sem_post(sem1);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int sfd3, semFd3;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createShm(sfd3, semFd3, THIRD_SHM_NAME, THIRD_SEMAP);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makeFtruncateShm(sfd3, semFd3);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sem_t *sem3 = nullptr;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makeMmap((void **) &amp;sem3, PROT_WRITE | PROT_READ, MAP_SHARED, semFd3);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sem_init(sem3, 1,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(pid == 0) { // child2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if (execl(pathToChild2, THIRD_SHM_NAME, THIRD_SEMAP,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</w:t>
      </w:r>
      <w:r>
        <w:rPr>
          <w:rFonts w:cs="Times New Roman" w:ascii="Times New Roman" w:hAnsi="Times New Roman"/>
          <w:lang w:val="en-US"/>
        </w:rPr>
        <w:t>SECOND_SHM_NAME, SECOND_SEMAP, nullptr)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GetExecError(pathToChild2);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 else if (pid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GetForkError();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 else { // parent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char *ptr2;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makeMmap((void **) &amp;ptr2, PROT_READ | PROT_WRITE, MAP_SHARED, sfd2);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sem_wait(sem2);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std::string s = std::string(ptr2);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ptr2 += s.size()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if (s.empty())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output.push_back(s);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makeSemDestroy(sem1);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makeMunmap(sem1);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makeSemDestroy(sem2);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makeMunmap(sem2);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makeShmUnlink(FIRST_SHM_NAME);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makeShmUnlink(SECOND_SHM_NAME);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makeShmUnlink(FIRST_SEMAP);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makeShmUnlink(SECOND_SEMAP);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return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"../include/utils.h"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int main(int argc, char *argv[])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if (argc !=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std::cout &lt;&lt; "Invalid arguments 1.\n";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readFd, semInFd;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makeSharedMemoryOpen(readFd, argv[0],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makeSharedMemoryOpen(semInFd, argv[1],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writeFd = 0, semOutFd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makeSharedMemoryOpen(writeFd, argv[2],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makeSharedMemoryOpen(semOutFd, argv[3],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*input, *output;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sem_t *semInput, *semOutput;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&amp;input, PROT_READ | PROT_WRITE, MAP_SHARED, readFd);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&amp;output, PROT_READ | PROT_WRITE, MAP_SHARED, writeFd);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&amp;semInput, PROT_READ | PROT_WRITE, MAP_SHARED, semInFd);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&amp;semOutput, PROT_READ | PROT_WRITE, MAP_SHARED, semOutFd);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*ptrIn = input, *ptrOut =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sem_wait(semInput);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std::string s = std::string(ptrIn);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ptrIn += s.size()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(s.empty())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for (char &amp;ch: s)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ch = tolower(ch);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sprintf((char *) ptrOut, "%s", s.c_str());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ptrOut += s.size()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sem_post(semOutput);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sprintf((char *) ptrOut, "%s", "");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sem_post(semOutput);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makeMunmap(input);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makeMunmap(output);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makeMunmap(semInput);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makeMunmap(semOutput);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"../include/utils.h"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int main(int argc, char *argv[])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if (argc !=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std::cout &lt;&lt; "Invalid arguments 2.\n";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readFd, semInFd;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makeSharedMemoryOpen(readFd, argv[0],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makeSharedMemoryOpen(semInFd, argv[1],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writeFd, semOutFd;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makeSharedMemoryOpen(writeFd, argv[2],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makeSharedMemoryOpen(semOutFd, argv[3],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*input, *output;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sem_t *semInput, *semOutput;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&amp;input, PROT_READ | PROT_WRITE, MAP_SHARED, readFd);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&amp;output, PROT_READ | PROT_WRITE, MAP_SHARED, writeFd);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&amp;semInput, PROT_READ | PROT_WRITE, MAP_SHARED, semInFd);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makeMmap((void **) &amp;semOutput, PROT_READ | PROT_WRITE, MAP_SHARED, semOutFd);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char *ptrIn = input, *ptrOut = output;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sem_wait(semInput);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std::string s = std::string(ptrIn);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ptrIn += s.size()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(s.empty() || s == " ")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int j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char lastCh = '\0';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for (size_t i = 0; i &lt; s.size(); i++){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if (lastCh != ' ' || s[i] != ' '){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s[j] = s[i];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lastCh = s[i];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std::string res;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for (int i = 0; i &lt; j;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res += s[i];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sprintf((char *) ptrOut, "%s", res.c_str());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ptrOut += res.size()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sem_post(semOutput);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sprintf((char *) ptrOut, "%s", "");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sem_post(semOutput);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makeMunmap(input);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makeMunmap(output);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makeMunmap(semInput);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makeMunmap(semOutput);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"../include/utils.h"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&lt;semaphore.h&gt;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makeSharedMemoryOpen(int &amp;sfd, std::string name, int oflag, mode_t mode)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if ((sfd = shm_open(name.c_str(), oflag, mode))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std::cout &lt;&lt; "Shm_open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makeMmap(void **var, int prot, int flags, int fd)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*var = mmap(nullptr, getpagesize(), prot, flags, fd,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if (var == MAP_FAILED)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std::cout &lt;&lt; "Mmap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makeSemDestroy(sem_t *sem)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if (sem_destroy(sem)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std::cout &lt;&lt; "Sem_destroy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makeMunmap(void *addr)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if (munmap(addr, getpagesize())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std::cout &lt;&lt; "Munmap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makeShmUnlink(std::string name)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if (shm_unlink(name.c_str())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std::cout &lt;&lt; "Shm_unlink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createShm(int &amp;sfd, int &amp;semInFd, const std::string &amp;shmName,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</w:t>
      </w:r>
      <w:r>
        <w:rPr>
          <w:rFonts w:cs="Times New Roman" w:ascii="Times New Roman" w:hAnsi="Times New Roman"/>
          <w:lang w:val="en-US"/>
        </w:rPr>
        <w:t>const std::string &amp;semap)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makeSharedMemoryOpen(sfd, shmName,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makeSharedMemoryOpen(semInFd, semap, O_CREAT | O_RDWR, S_IRWXU);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makeFtruncateShm(int &amp;sfd, int &amp;semInFd){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ftruncate(sfd, getpagesize());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ftruncate(semInFd, getpagesize());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GetForkError()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std::cout &lt;&lt; "fork error"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void GetExecError(std::string const &amp;executableFile)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std::cout &lt;&lt; "Exec \"" &lt;&lt; executableFile &lt;&lt; "\" error." &lt;&lt; std::endl;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highlight w:val="none"/>
          <w:lang w:val="en-US"/>
        </w:rPr>
      </w:pPr>
      <w:r>
        <w:rPr>
          <w:rFonts w:cs="Times New Roman" w:ascii="Times New Roman" w:hAnsi="Times New Roman"/>
          <w:lang w:val="en-US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kivi@LAPTOP-DGOM1IRE:~/os/lab_4/l4$ ./lab4</w:t>
      </w:r>
    </w:p>
    <w:p>
      <w:pPr>
        <w:pStyle w:val="Standard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DSAFDF ASDF</w:t>
      </w:r>
    </w:p>
    <w:p>
      <w:pPr>
        <w:pStyle w:val="Standard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dsafdf asdf</w:t>
      </w:r>
    </w:p>
    <w:p>
      <w:pPr>
        <w:pStyle w:val="Standard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jc w:val="left"/>
        <w:rPr/>
      </w:pPr>
      <w:r>
        <w:rPr>
          <w:rFonts w:cs="Times New Roman" w:ascii="Times New Roman" w:hAnsi="Times New Roman"/>
          <w:b w:val="false"/>
          <w:bCs/>
          <w:sz w:val="22"/>
          <w:szCs w:val="22"/>
          <w:lang w:val="en-US"/>
        </w:rPr>
        <w:t xml:space="preserve">Чтобы проверить, реально ли ускоряют потоки программы я специально сделал два одинаковых input, отличающихся только количеством потоков. Из фотографий результата видно, что программа, работающая на 5 потоках значительно быстрее работает, чем программа работающая на 1 потоке... Также хочется отметить, что с потоками намного проще и интреснее работать, тк для их взаимодействий не нужно создавать pipe. Да и в целом потоки очень полезная, ускоряющая программу, штука. 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swiss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yle1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Style5" w:customStyle="1">
    <w:name w:val="Интернет-ссылка"/>
    <w:basedOn w:val="DefaultParagraphFont"/>
    <w:qFormat/>
    <w:rPr>
      <w:color w:val="0563C1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color w:val="C20CB9"/>
    </w:rPr>
  </w:style>
  <w:style w:type="character" w:styleId="Keyword2bash" w:customStyle="1">
    <w:name w:val="keyword2_bash"/>
    <w:qFormat/>
    <w:rPr>
      <w:b/>
      <w:color w:val="7A0874"/>
    </w:rPr>
  </w:style>
  <w:style w:type="character" w:styleId="Symbol0bash" w:customStyle="1">
    <w:name w:val="symbol0_bash"/>
    <w:qFormat/>
    <w:rPr>
      <w:b/>
      <w:color w:val="000000"/>
    </w:rPr>
  </w:style>
  <w:style w:type="character" w:styleId="Comment0c" w:customStyle="1">
    <w:name w:val="comment0_c"/>
    <w:qFormat/>
    <w:rPr>
      <w:color w:val="339933"/>
    </w:rPr>
  </w:style>
  <w:style w:type="character" w:styleId="Numberc" w:customStyle="1">
    <w:name w:val="number_c"/>
    <w:qFormat/>
    <w:rPr>
      <w:color w:val="0000DD"/>
    </w:rPr>
  </w:style>
  <w:style w:type="character" w:styleId="Keyword0c" w:customStyle="1">
    <w:name w:val="keyword0_c"/>
    <w:qFormat/>
    <w:rPr>
      <w:color w:val="B1B100"/>
    </w:rPr>
  </w:style>
  <w:style w:type="character" w:styleId="Keyword3c" w:customStyle="1">
    <w:name w:val="keyword3_c"/>
    <w:qFormat/>
    <w:rPr>
      <w:color w:val="993333"/>
    </w:rPr>
  </w:style>
  <w:style w:type="character" w:styleId="Symbol0c" w:customStyle="1">
    <w:name w:val="symbol0_c"/>
    <w:qFormat/>
    <w:rPr>
      <w:color w:val="339933"/>
    </w:rPr>
  </w:style>
  <w:style w:type="character" w:styleId="Stringc" w:customStyle="1">
    <w:name w:val="string_c"/>
    <w:qFormat/>
    <w:rPr>
      <w:color w:val="FF0000"/>
    </w:rPr>
  </w:style>
  <w:style w:type="character" w:styleId="Escapedc" w:customStyle="1">
    <w:name w:val="escaped_c"/>
    <w:qFormat/>
    <w:rPr>
      <w:b/>
      <w:color w:val="000099"/>
    </w:rPr>
  </w:style>
  <w:style w:type="character" w:styleId="Keyword2c" w:customStyle="1">
    <w:name w:val="keyword2_c"/>
    <w:qFormat/>
    <w:rPr>
      <w:color w:val="000066"/>
    </w:rPr>
  </w:style>
  <w:style w:type="character" w:styleId="Keyword1c" w:customStyle="1">
    <w:name w:val="keyword1_c"/>
    <w:qFormat/>
    <w:rPr>
      <w:b/>
      <w:color w:val="000000"/>
    </w:rPr>
  </w:style>
  <w:style w:type="character" w:styleId="Regexp4bash" w:customStyle="1">
    <w:name w:val="regexp4_bash"/>
    <w:qFormat/>
    <w:rPr>
      <w:color w:val="660033"/>
    </w:rPr>
  </w:style>
  <w:style w:type="paragraph" w:styleId="Style11" w:customStyle="1">
    <w:name w:val="Заголовок"/>
    <w:basedOn w:val="Standard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Lohit Devanagari"/>
      <w:sz w:val="24"/>
    </w:rPr>
  </w:style>
  <w:style w:type="paragraph" w:styleId="Style14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0" w:customStyle="1">
    <w:name w:val="Колонтитул"/>
    <w:basedOn w:val="Standard"/>
    <w:qFormat/>
    <w:pPr/>
    <w:rPr/>
  </w:style>
  <w:style w:type="paragraph" w:styleId="Style21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1"/>
    <w:pPr/>
    <w:rPr/>
  </w:style>
  <w:style w:type="paragraph" w:styleId="Style24">
    <w:name w:val="TOC Heading"/>
    <w:basedOn w:val="1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5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LibreOffice/7.3.0.3$Windows_X86_64 LibreOffice_project/0f246aa12d0eee4a0f7adcefbf7c878fc2238db3</Application>
  <AppVersion>15.0000</AppVersion>
  <Pages>12</Pages>
  <Words>1104</Words>
  <Characters>7814</Characters>
  <CharactersWithSpaces>10046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2023-01-06T17:45:50Z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