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1E" w:rsidRPr="00B41F95" w:rsidRDefault="0093191E" w:rsidP="0093191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agri pillars focus</w:t>
      </w:r>
    </w:p>
    <w:p w:rsidR="0093191E" w:rsidRPr="00B41F95" w:rsidRDefault="0093191E" w:rsidP="0093191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for: agri</w:t>
      </w:r>
      <w:r w:rsidR="008E40D1">
        <w:rPr>
          <w:rFonts w:ascii="Times New Roman" w:hAnsi="Times New Roman" w:cs="Times New Roman"/>
          <w:sz w:val="24"/>
          <w:szCs w:val="24"/>
        </w:rPr>
        <w:t>cultural</w:t>
      </w:r>
      <w:r w:rsidR="00205142">
        <w:rPr>
          <w:rFonts w:ascii="Times New Roman" w:hAnsi="Times New Roman" w:cs="Times New Roman"/>
          <w:sz w:val="24"/>
          <w:szCs w:val="24"/>
        </w:rPr>
        <w:t xml:space="preserve"> market</w:t>
      </w:r>
      <w:r w:rsidRPr="00B41F95">
        <w:rPr>
          <w:rFonts w:ascii="Times New Roman" w:hAnsi="Times New Roman" w:cs="Times New Roman"/>
          <w:sz w:val="24"/>
          <w:szCs w:val="24"/>
        </w:rPr>
        <w:t xml:space="preserve"> purpose</w:t>
      </w:r>
      <w:r w:rsidRPr="00B41F95">
        <w:rPr>
          <w:rFonts w:ascii="Times New Roman" w:hAnsi="Times New Roman" w:cs="Times New Roman"/>
          <w:sz w:val="24"/>
          <w:szCs w:val="24"/>
        </w:rPr>
        <w:br/>
        <w:t>Project Scope</w:t>
      </w:r>
    </w:p>
    <w:sdt>
      <w:sdtPr>
        <w:rPr>
          <w:rFonts w:ascii="Times New Roman" w:hAnsi="Times New Roman" w:cs="Times New Roman"/>
          <w:szCs w:val="24"/>
        </w:rPr>
        <w:id w:val="216403978"/>
        <w:placeholder>
          <w:docPart w:val="3C89CC344BB145AF9AC5A6141B0B96FC"/>
        </w:placeholder>
        <w:date w:fullDate="2016-02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93191E" w:rsidRPr="00B41F95" w:rsidRDefault="008E40D1" w:rsidP="0093191E">
          <w:pPr>
            <w:pStyle w:val="Subtitle"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szCs w:val="24"/>
            </w:rPr>
            <w:t>February 8, 2016</w:t>
          </w:r>
        </w:p>
      </w:sdtContent>
    </w:sdt>
    <w:p w:rsidR="0093191E" w:rsidRPr="00B41F95" w:rsidRDefault="0093191E" w:rsidP="0093191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Overview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Project Background and Description</w:t>
      </w:r>
    </w:p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</w:p>
    <w:p w:rsidR="0093191E" w:rsidRPr="00B41F95" w:rsidRDefault="0093191E" w:rsidP="00931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Agriculture is one of the pillars in any growing economy. Nearly everyone depends on agricultural products in a daily basis. Out of this, it is evident that there is a farmer somewhere carrying out agricultural activities in order to earn a living. A lot of people don’t like to be associated with agriculture, reason being it has no good returns financially. Due to this reasoning, a lot has not yet being explored in this sector. There has being a gap between the farmer and the market. Farmers get worried how to find the right market for their produce and also are not aware of tools/equipment in the market to boost their daily farming activities. Many have the capability to produce several products but due to lack of ready market, they end up doing less. </w:t>
      </w:r>
    </w:p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On the other hand, there is a trader (“market”) who requires a certain agricultural product but in vain because he/she can’t get any farmer to supply that. This means there is information barrier between the farmers and the market side.</w:t>
      </w:r>
      <w:r w:rsidRPr="00B41F95">
        <w:rPr>
          <w:rStyle w:val="citation-context-text"/>
          <w:rFonts w:ascii="Times New Roman" w:hAnsi="Times New Roman" w:cs="Times New Roman"/>
          <w:sz w:val="24"/>
          <w:szCs w:val="24"/>
        </w:rPr>
        <w:t xml:space="preserve"> </w:t>
      </w:r>
      <w:r w:rsidRPr="00B41F95">
        <w:rPr>
          <w:rStyle w:val="citation-context-text"/>
          <w:rFonts w:ascii="Times New Roman" w:hAnsi="Times New Roman" w:cs="Times New Roman"/>
          <w:sz w:val="24"/>
          <w:szCs w:val="24"/>
        </w:rPr>
        <w:fldChar w:fldCharType="begin" w:fldLock="1"/>
      </w:r>
      <w:r w:rsidRPr="00B41F95">
        <w:rPr>
          <w:rStyle w:val="citation-context-text"/>
          <w:rFonts w:ascii="Times New Roman" w:hAnsi="Times New Roman" w:cs="Times New Roman"/>
          <w:sz w:val="24"/>
          <w:szCs w:val="24"/>
        </w:rPr>
        <w:instrText>ADDIN CSL_CITATION { "citationItems" : [ { "id" : "ITEM-1", "itemData" : { "URL" : "https://books.google.co.ke/books?hl=en&amp;lr=&amp;id=UmquBAAAQBAJ&amp;oi=fnd&amp;pg=PP1&amp;dq=agricultural+product+markets&amp;ots=wmoBKTI99Q&amp;sig=Hvyrx62Jm_1WuqVcAlbsspLIzH0&amp;redir_esc=y#v=onepage&amp;q=agricultural product markets&amp;f=false", "accessed" : { "date-parts" : [ [ "2017", "10", "2" ] ] }, "id" : "ITEM-1", "issued" : { "date-parts" : [ [ "0" ] ] }, "title" : "The Geography of Agriculture in Developed Market Economies - I.R. Bowler - Google Books", "type" : "webpage" }, "uris" : [ "http://www.mendeley.com/documents/?uuid=a42ef771-29aa-3866-b8dd-00cdbbe72f14" ] } ], "mendeley" : { "formattedCitation" : "(\u201cThe Geography of Agriculture in Developed Market Economies - I.R. Bowler - Google Books,\u201d n.d.)", "plainTextFormattedCitation" : "(\u201cThe Geography of Agriculture in Developed Market Economies - I.R. Bowler - Google Books,\u201d n.d.)", "previouslyFormattedCitation" : "(\u201cThe Geography of Agriculture in Developed Market Economies - I.R. Bowler - Google Books,\u201d n.d.)" }, "properties" : { "noteIndex" : 0 }, "schema" : "https://github.com/citation-style-language/schema/raw/master/csl-citation.json" }</w:instrText>
      </w:r>
      <w:r w:rsidRPr="00B41F95">
        <w:rPr>
          <w:rStyle w:val="citation-context-text"/>
          <w:rFonts w:ascii="Times New Roman" w:hAnsi="Times New Roman" w:cs="Times New Roman"/>
          <w:sz w:val="24"/>
          <w:szCs w:val="24"/>
        </w:rPr>
        <w:fldChar w:fldCharType="separate"/>
      </w:r>
      <w:r w:rsidRPr="00B41F95">
        <w:rPr>
          <w:rStyle w:val="citation-context-text"/>
          <w:rFonts w:ascii="Times New Roman" w:hAnsi="Times New Roman" w:cs="Times New Roman"/>
          <w:noProof/>
          <w:sz w:val="24"/>
          <w:szCs w:val="24"/>
        </w:rPr>
        <w:t>(“The Geography of Agriculture in Developed Market Economies - I.R. Bowler - Google Books,” n.d.)</w:t>
      </w:r>
      <w:r w:rsidRPr="00B41F95">
        <w:rPr>
          <w:rStyle w:val="citation-context-text"/>
          <w:rFonts w:ascii="Times New Roman" w:hAnsi="Times New Roman" w:cs="Times New Roman"/>
          <w:sz w:val="24"/>
          <w:szCs w:val="24"/>
        </w:rPr>
        <w:fldChar w:fldCharType="end"/>
      </w:r>
      <w:r w:rsidRPr="00B41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Due to this, there is a need to come up with a system to ease communication to the </w:t>
      </w:r>
      <w:r w:rsidR="0072121D" w:rsidRPr="00B41F95">
        <w:rPr>
          <w:rFonts w:ascii="Times New Roman" w:hAnsi="Times New Roman" w:cs="Times New Roman"/>
          <w:sz w:val="24"/>
          <w:szCs w:val="24"/>
        </w:rPr>
        <w:t>affected agricultural based parties.</w:t>
      </w:r>
      <w:r w:rsidR="007E2E5B" w:rsidRPr="00B41F95">
        <w:rPr>
          <w:rFonts w:ascii="Times New Roman" w:hAnsi="Times New Roman" w:cs="Times New Roman"/>
          <w:sz w:val="24"/>
          <w:szCs w:val="24"/>
        </w:rPr>
        <w:t xml:space="preserve"> The system will help in the following;</w:t>
      </w:r>
    </w:p>
    <w:p w:rsidR="007E2E5B" w:rsidRPr="00B41F95" w:rsidRDefault="007E2E5B" w:rsidP="007E2E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Easy advertisement of agricultural produce/ agricultural tools and </w:t>
      </w:r>
      <w:r w:rsidR="00092E31" w:rsidRPr="00B41F95">
        <w:rPr>
          <w:rFonts w:ascii="Times New Roman" w:hAnsi="Times New Roman" w:cs="Times New Roman"/>
          <w:sz w:val="24"/>
          <w:szCs w:val="24"/>
        </w:rPr>
        <w:t>equipment.</w:t>
      </w:r>
    </w:p>
    <w:p w:rsidR="007E2E5B" w:rsidRPr="00B41F95" w:rsidRDefault="007E2E5B" w:rsidP="007E2E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Reduce the travelling costs in finding of agricultural market</w:t>
      </w:r>
      <w:r w:rsidR="00092E31" w:rsidRPr="00B41F95">
        <w:rPr>
          <w:rFonts w:ascii="Times New Roman" w:hAnsi="Times New Roman" w:cs="Times New Roman"/>
          <w:sz w:val="24"/>
          <w:szCs w:val="24"/>
        </w:rPr>
        <w:t>.</w:t>
      </w:r>
    </w:p>
    <w:p w:rsidR="00092E31" w:rsidRPr="00B41F95" w:rsidRDefault="00092E31" w:rsidP="007E2E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Lowering time for</w:t>
      </w:r>
      <w:r w:rsidR="008D3BF1">
        <w:rPr>
          <w:rFonts w:ascii="Times New Roman" w:hAnsi="Times New Roman" w:cs="Times New Roman"/>
          <w:sz w:val="24"/>
          <w:szCs w:val="24"/>
        </w:rPr>
        <w:t xml:space="preserve"> agricultural</w:t>
      </w:r>
      <w:r w:rsidRPr="00B41F95">
        <w:rPr>
          <w:rFonts w:ascii="Times New Roman" w:hAnsi="Times New Roman" w:cs="Times New Roman"/>
          <w:sz w:val="24"/>
          <w:szCs w:val="24"/>
        </w:rPr>
        <w:t xml:space="preserve"> market search/ product search.</w:t>
      </w:r>
    </w:p>
    <w:p w:rsidR="00092E31" w:rsidRPr="00B41F95" w:rsidRDefault="00092E31" w:rsidP="00092E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Motivation to farmers for it gives them morale to produce more products</w:t>
      </w:r>
      <w:r w:rsidR="008D3BF1">
        <w:rPr>
          <w:rFonts w:ascii="Times New Roman" w:hAnsi="Times New Roman" w:cs="Times New Roman"/>
          <w:sz w:val="24"/>
          <w:szCs w:val="24"/>
        </w:rPr>
        <w:t xml:space="preserve"> due to available market information</w:t>
      </w:r>
      <w:r w:rsidRPr="00B41F95">
        <w:rPr>
          <w:rFonts w:ascii="Times New Roman" w:hAnsi="Times New Roman" w:cs="Times New Roman"/>
          <w:sz w:val="24"/>
          <w:szCs w:val="24"/>
        </w:rPr>
        <w:t>.</w:t>
      </w:r>
    </w:p>
    <w:p w:rsidR="00092E31" w:rsidRPr="00B41F95" w:rsidRDefault="00092E31" w:rsidP="00092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lastRenderedPageBreak/>
        <w:t>Project Scope</w:t>
      </w:r>
    </w:p>
    <w:p w:rsidR="00715971" w:rsidRPr="00B41F95" w:rsidRDefault="00B05589" w:rsidP="00715971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The system, Agri P</w:t>
      </w:r>
      <w:r w:rsidR="00F82A53" w:rsidRPr="00B41F95">
        <w:rPr>
          <w:rFonts w:ascii="Times New Roman" w:hAnsi="Times New Roman" w:cs="Times New Roman"/>
          <w:sz w:val="24"/>
          <w:szCs w:val="24"/>
        </w:rPr>
        <w:t>illars focus, will be a responsive web-based system that will be accessible over the internet</w:t>
      </w:r>
      <w:r w:rsidR="005A0F64" w:rsidRPr="00B41F95">
        <w:rPr>
          <w:rFonts w:ascii="Times New Roman" w:hAnsi="Times New Roman" w:cs="Times New Roman"/>
          <w:sz w:val="24"/>
          <w:szCs w:val="24"/>
        </w:rPr>
        <w:t>.</w:t>
      </w:r>
    </w:p>
    <w:p w:rsidR="005A0F64" w:rsidRDefault="005A0F64" w:rsidP="00715971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The system will be accessible via web browsers when one is connected to internet. Anyone can get access to the </w:t>
      </w:r>
      <w:r w:rsidR="00134FA0" w:rsidRPr="00B41F95">
        <w:rPr>
          <w:rFonts w:ascii="Times New Roman" w:hAnsi="Times New Roman" w:cs="Times New Roman"/>
          <w:sz w:val="24"/>
          <w:szCs w:val="24"/>
        </w:rPr>
        <w:t xml:space="preserve">system </w:t>
      </w:r>
      <w:r w:rsidRPr="00B41F95">
        <w:rPr>
          <w:rFonts w:ascii="Times New Roman" w:hAnsi="Times New Roman" w:cs="Times New Roman"/>
          <w:sz w:val="24"/>
          <w:szCs w:val="24"/>
        </w:rPr>
        <w:t xml:space="preserve">but is mainly for agricultural information alone. </w:t>
      </w:r>
    </w:p>
    <w:p w:rsidR="0093191E" w:rsidRPr="00B41F95" w:rsidRDefault="0093191E" w:rsidP="009319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191E" w:rsidRDefault="0093191E" w:rsidP="0093191E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The functionalities that will be implemented are: -</w:t>
      </w:r>
    </w:p>
    <w:p w:rsidR="00BE44E4" w:rsidRPr="00BE44E4" w:rsidRDefault="00BE44E4" w:rsidP="00BE44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E44E4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Main page </w:t>
      </w:r>
      <w:r w:rsidR="009614A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(home)</w:t>
      </w:r>
    </w:p>
    <w:p w:rsidR="00BE44E4" w:rsidRDefault="00BE44E4" w:rsidP="009614A1">
      <w:pPr>
        <w:numPr>
          <w:ilvl w:val="2"/>
          <w:numId w:val="17"/>
        </w:numPr>
        <w:tabs>
          <w:tab w:val="clear" w:pos="21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Home</w:t>
      </w:r>
    </w:p>
    <w:p w:rsidR="00BE44E4" w:rsidRDefault="00BE44E4" w:rsidP="009614A1">
      <w:pPr>
        <w:numPr>
          <w:ilvl w:val="2"/>
          <w:numId w:val="17"/>
        </w:numPr>
        <w:tabs>
          <w:tab w:val="clear" w:pos="21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About us</w:t>
      </w:r>
    </w:p>
    <w:p w:rsidR="000E575C" w:rsidRPr="00BE44E4" w:rsidRDefault="000E575C" w:rsidP="009614A1">
      <w:pPr>
        <w:numPr>
          <w:ilvl w:val="2"/>
          <w:numId w:val="17"/>
        </w:numPr>
        <w:tabs>
          <w:tab w:val="clear" w:pos="21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Market </w:t>
      </w:r>
    </w:p>
    <w:p w:rsidR="00BE44E4" w:rsidRDefault="000E575C" w:rsidP="009614A1">
      <w:pPr>
        <w:numPr>
          <w:ilvl w:val="2"/>
          <w:numId w:val="17"/>
        </w:numPr>
        <w:tabs>
          <w:tab w:val="clear" w:pos="216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Contact us</w:t>
      </w:r>
    </w:p>
    <w:p w:rsidR="001D7EE1" w:rsidRDefault="00F704BF" w:rsidP="001D7E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Registration </w:t>
      </w:r>
    </w:p>
    <w:p w:rsidR="001D7EE1" w:rsidRDefault="001D7EE1" w:rsidP="001D7EE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Sign up page</w:t>
      </w:r>
    </w:p>
    <w:p w:rsidR="001D7EE1" w:rsidRPr="001D7EE1" w:rsidRDefault="001D7EE1" w:rsidP="001D7EE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Sign in page</w:t>
      </w:r>
    </w:p>
    <w:p w:rsidR="00BE44E4" w:rsidRDefault="00BE44E4" w:rsidP="00BE44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BE44E4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Dashboard page </w:t>
      </w:r>
    </w:p>
    <w:p w:rsidR="00214BBF" w:rsidRPr="00BE44E4" w:rsidRDefault="00214BBF" w:rsidP="0021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Admin part:</w:t>
      </w:r>
    </w:p>
    <w:p w:rsidR="00E27F2D" w:rsidRDefault="00E27F2D" w:rsidP="00961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dashboard</w:t>
      </w:r>
    </w:p>
    <w:p w:rsidR="00E27F2D" w:rsidRDefault="00E27F2D" w:rsidP="00961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account</w:t>
      </w:r>
    </w:p>
    <w:p w:rsidR="00BE44E4" w:rsidRDefault="00E27F2D" w:rsidP="00961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9614A1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27F2D" w:rsidRDefault="00E27F2D" w:rsidP="00961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user</w:t>
      </w:r>
    </w:p>
    <w:p w:rsidR="00214BBF" w:rsidRPr="00BE44E4" w:rsidRDefault="00214BBF" w:rsidP="0021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User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part:</w:t>
      </w:r>
    </w:p>
    <w:p w:rsidR="00214BBF" w:rsidRDefault="00214BBF" w:rsidP="00214B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214BBF" w:rsidRDefault="00214BBF" w:rsidP="00214B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account</w:t>
      </w:r>
    </w:p>
    <w:p w:rsidR="00214BBF" w:rsidRDefault="00214BBF" w:rsidP="00214B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214BBF" w:rsidRDefault="00214BBF" w:rsidP="00214B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BA09C0">
        <w:rPr>
          <w:rFonts w:ascii="Times New Roman" w:hAnsi="Times New Roman" w:cs="Times New Roman"/>
          <w:sz w:val="24"/>
          <w:szCs w:val="24"/>
        </w:rPr>
        <w:t>listing</w:t>
      </w:r>
    </w:p>
    <w:p w:rsidR="00E27F2D" w:rsidRPr="00214BBF" w:rsidRDefault="00E27F2D" w:rsidP="00214BBF">
      <w:pPr>
        <w:rPr>
          <w:rFonts w:ascii="Times New Roman" w:hAnsi="Times New Roman" w:cs="Times New Roman"/>
          <w:sz w:val="24"/>
          <w:szCs w:val="24"/>
        </w:rPr>
      </w:pPr>
    </w:p>
    <w:p w:rsidR="005C23FE" w:rsidRPr="005C23FE" w:rsidRDefault="005C23FE" w:rsidP="005C23FE">
      <w:pPr>
        <w:rPr>
          <w:rFonts w:ascii="Times New Roman" w:hAnsi="Times New Roman" w:cs="Times New Roman"/>
          <w:sz w:val="24"/>
          <w:szCs w:val="24"/>
        </w:rPr>
      </w:pPr>
    </w:p>
    <w:p w:rsidR="002F3ED0" w:rsidRDefault="009E5B10" w:rsidP="002F3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 scope modules include:</w:t>
      </w:r>
    </w:p>
    <w:p w:rsidR="002F3ED0" w:rsidRPr="00522139" w:rsidRDefault="002F3ED0" w:rsidP="00522139">
      <w:pPr>
        <w:pStyle w:val="ListParagraph"/>
        <w:numPr>
          <w:ilvl w:val="3"/>
          <w:numId w:val="13"/>
        </w:numPr>
        <w:ind w:left="270"/>
        <w:rPr>
          <w:rFonts w:ascii="Times New Roman" w:hAnsi="Times New Roman" w:cs="Times New Roman"/>
          <w:sz w:val="24"/>
          <w:szCs w:val="24"/>
        </w:rPr>
      </w:pPr>
      <w:r w:rsidRPr="00522139">
        <w:rPr>
          <w:rFonts w:ascii="Times New Roman" w:hAnsi="Times New Roman" w:cs="Times New Roman"/>
          <w:sz w:val="24"/>
          <w:szCs w:val="24"/>
        </w:rPr>
        <w:lastRenderedPageBreak/>
        <w:t>registration module</w:t>
      </w:r>
    </w:p>
    <w:p w:rsidR="008C5A8D" w:rsidRPr="00C72591" w:rsidRDefault="005C23FE" w:rsidP="002F3E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User/Admin registration</w:t>
      </w:r>
      <w:r w:rsidR="008C5A8D" w:rsidRPr="00C725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23FE" w:rsidRDefault="005C23FE" w:rsidP="002F3E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User/Admin </w:t>
      </w:r>
      <w:r w:rsidR="00A81C0E">
        <w:rPr>
          <w:rFonts w:ascii="Times New Roman" w:hAnsi="Times New Roman" w:cs="Times New Roman"/>
          <w:sz w:val="24"/>
          <w:szCs w:val="24"/>
        </w:rPr>
        <w:t>sign in</w:t>
      </w:r>
    </w:p>
    <w:p w:rsidR="002F3ED0" w:rsidRPr="00522139" w:rsidRDefault="002F3ED0" w:rsidP="00522139">
      <w:pPr>
        <w:pStyle w:val="ListParagraph"/>
        <w:numPr>
          <w:ilvl w:val="3"/>
          <w:numId w:val="13"/>
        </w:numPr>
        <w:ind w:left="270"/>
        <w:rPr>
          <w:rFonts w:ascii="Times New Roman" w:hAnsi="Times New Roman" w:cs="Times New Roman"/>
          <w:sz w:val="24"/>
          <w:szCs w:val="24"/>
        </w:rPr>
      </w:pPr>
      <w:r w:rsidRPr="00522139">
        <w:rPr>
          <w:rFonts w:ascii="Times New Roman" w:hAnsi="Times New Roman" w:cs="Times New Roman"/>
          <w:sz w:val="24"/>
          <w:szCs w:val="24"/>
        </w:rPr>
        <w:t>User</w:t>
      </w:r>
      <w:r w:rsidR="00193408">
        <w:rPr>
          <w:rFonts w:ascii="Times New Roman" w:hAnsi="Times New Roman" w:cs="Times New Roman"/>
          <w:sz w:val="24"/>
          <w:szCs w:val="24"/>
        </w:rPr>
        <w:t>/Admin</w:t>
      </w:r>
      <w:r w:rsidRPr="00522139">
        <w:rPr>
          <w:rFonts w:ascii="Times New Roman" w:hAnsi="Times New Roman" w:cs="Times New Roman"/>
          <w:sz w:val="24"/>
          <w:szCs w:val="24"/>
        </w:rPr>
        <w:t xml:space="preserve"> module(dashboard)</w:t>
      </w:r>
    </w:p>
    <w:p w:rsidR="00BE44E4" w:rsidRDefault="009E5B10" w:rsidP="009319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out scope modules include:</w:t>
      </w:r>
    </w:p>
    <w:p w:rsidR="009E5B10" w:rsidRDefault="009E5B10" w:rsidP="009E5B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  Agri company</w:t>
      </w:r>
    </w:p>
    <w:p w:rsidR="00522FDB" w:rsidRDefault="00522FDB" w:rsidP="00522F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  Agri company</w:t>
      </w:r>
    </w:p>
    <w:p w:rsidR="005C23FE" w:rsidRPr="00522FDB" w:rsidRDefault="00522FDB" w:rsidP="00522F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Listing</w:t>
      </w:r>
    </w:p>
    <w:p w:rsidR="009E5B10" w:rsidRPr="009614A1" w:rsidRDefault="009E5B10" w:rsidP="009E5B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event</w:t>
      </w:r>
    </w:p>
    <w:p w:rsidR="00522FDB" w:rsidRDefault="00522FDB" w:rsidP="00522F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Agricultural event</w:t>
      </w:r>
    </w:p>
    <w:p w:rsidR="00522FDB" w:rsidRDefault="00522FDB" w:rsidP="00522F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Listing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High-Level Requirements</w:t>
      </w:r>
    </w:p>
    <w:p w:rsidR="0093191E" w:rsidRDefault="0093191E" w:rsidP="009319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The </w:t>
      </w:r>
      <w:r w:rsidR="00C81585">
        <w:rPr>
          <w:rFonts w:ascii="Times New Roman" w:hAnsi="Times New Roman" w:cs="Times New Roman"/>
          <w:sz w:val="24"/>
          <w:szCs w:val="24"/>
        </w:rPr>
        <w:t>system is web based application making it to be accessible by any device connected to internet via a web browser.</w:t>
      </w:r>
      <w:r w:rsidRPr="00B41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585" w:rsidRDefault="00C81585" w:rsidP="009319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585" w:rsidRPr="00B41F95" w:rsidRDefault="00C81585" w:rsidP="009319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the users to post any product, they must first log in to </w:t>
      </w:r>
      <w:r w:rsidR="002051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205142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Deliverables</w:t>
      </w:r>
    </w:p>
    <w:p w:rsidR="0093191E" w:rsidRPr="00B41F95" w:rsidRDefault="0093191E" w:rsidP="009319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1F95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B41F95">
        <w:rPr>
          <w:rFonts w:ascii="Times New Roman" w:hAnsi="Times New Roman" w:cs="Times New Roman"/>
          <w:sz w:val="24"/>
          <w:szCs w:val="24"/>
        </w:rPr>
        <w:t xml:space="preserve"> responsive web based application accessible.</w:t>
      </w:r>
    </w:p>
    <w:p w:rsidR="0093191E" w:rsidRPr="00B41F95" w:rsidRDefault="0093191E" w:rsidP="009319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User documentation manual.</w:t>
      </w:r>
    </w:p>
    <w:p w:rsidR="0093191E" w:rsidRPr="00B41F95" w:rsidRDefault="0093191E" w:rsidP="009319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Technical documentation  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Affected Parties</w:t>
      </w:r>
    </w:p>
    <w:p w:rsidR="0093191E" w:rsidRPr="00B41F95" w:rsidRDefault="0093191E" w:rsidP="009319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Management</w:t>
      </w:r>
      <w:r w:rsidR="00C72591">
        <w:rPr>
          <w:rFonts w:ascii="Times New Roman" w:hAnsi="Times New Roman" w:cs="Times New Roman"/>
          <w:sz w:val="24"/>
          <w:szCs w:val="24"/>
        </w:rPr>
        <w:t>- include admins/staff</w:t>
      </w:r>
    </w:p>
    <w:p w:rsidR="0093191E" w:rsidRPr="00B41F95" w:rsidRDefault="0093191E" w:rsidP="009319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Members</w:t>
      </w:r>
      <w:r w:rsidR="00C72591">
        <w:rPr>
          <w:rFonts w:ascii="Times New Roman" w:hAnsi="Times New Roman" w:cs="Times New Roman"/>
          <w:sz w:val="24"/>
          <w:szCs w:val="24"/>
        </w:rPr>
        <w:t>- system users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Affected Business Processes or Systems</w:t>
      </w:r>
    </w:p>
    <w:p w:rsidR="0093191E" w:rsidRDefault="0093191E" w:rsidP="00931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Member registration</w:t>
      </w:r>
    </w:p>
    <w:p w:rsidR="00C72591" w:rsidRPr="00B41F95" w:rsidRDefault="00C72591" w:rsidP="00931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updates</w:t>
      </w:r>
    </w:p>
    <w:p w:rsidR="0093191E" w:rsidRDefault="00C72591" w:rsidP="00931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posting</w:t>
      </w:r>
    </w:p>
    <w:p w:rsidR="00C72591" w:rsidRPr="00B41F95" w:rsidRDefault="00C72591" w:rsidP="00931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listing/update/deleting</w:t>
      </w:r>
    </w:p>
    <w:p w:rsidR="0093191E" w:rsidRPr="00B41F95" w:rsidRDefault="00C72591" w:rsidP="009319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93191E" w:rsidRPr="00B41F95">
        <w:rPr>
          <w:rFonts w:ascii="Times New Roman" w:hAnsi="Times New Roman" w:cs="Times New Roman"/>
          <w:sz w:val="24"/>
          <w:szCs w:val="24"/>
        </w:rPr>
        <w:t xml:space="preserve"> approval process</w:t>
      </w:r>
      <w:r>
        <w:rPr>
          <w:rFonts w:ascii="Times New Roman" w:hAnsi="Times New Roman" w:cs="Times New Roman"/>
          <w:sz w:val="24"/>
          <w:szCs w:val="24"/>
        </w:rPr>
        <w:t xml:space="preserve"> by admin</w:t>
      </w: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lastRenderedPageBreak/>
        <w:t>Specific Exclusions from Scope</w:t>
      </w:r>
    </w:p>
    <w:p w:rsidR="00C72591" w:rsidRPr="00C72591" w:rsidRDefault="0093191E" w:rsidP="00C72591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In this phase (phase 1), the following will be excluded and will come in the subsequent phases: -</w:t>
      </w:r>
      <w:r w:rsidR="00C72591">
        <w:rPr>
          <w:rFonts w:ascii="Times New Roman" w:hAnsi="Times New Roman" w:cs="Times New Roman"/>
          <w:sz w:val="24"/>
          <w:szCs w:val="24"/>
        </w:rPr>
        <w:t xml:space="preserve">1. </w:t>
      </w:r>
      <w:r w:rsidR="00B73DAE" w:rsidRPr="00C72591">
        <w:rPr>
          <w:rFonts w:ascii="Times New Roman" w:hAnsi="Times New Roman" w:cs="Times New Roman"/>
          <w:sz w:val="24"/>
          <w:szCs w:val="24"/>
        </w:rPr>
        <w:t>Advertise Agri</w:t>
      </w:r>
      <w:r w:rsidR="00C72591" w:rsidRPr="00C72591">
        <w:rPr>
          <w:rFonts w:ascii="Times New Roman" w:hAnsi="Times New Roman" w:cs="Times New Roman"/>
          <w:sz w:val="24"/>
          <w:szCs w:val="24"/>
        </w:rPr>
        <w:t xml:space="preserve"> </w:t>
      </w:r>
      <w:r w:rsidR="00B73DAE" w:rsidRPr="00C72591">
        <w:rPr>
          <w:rFonts w:ascii="Times New Roman" w:hAnsi="Times New Roman" w:cs="Times New Roman"/>
          <w:sz w:val="24"/>
          <w:szCs w:val="24"/>
        </w:rPr>
        <w:t>Company</w:t>
      </w:r>
      <w:r w:rsidR="00B73DAE">
        <w:rPr>
          <w:rFonts w:ascii="Times New Roman" w:hAnsi="Times New Roman" w:cs="Times New Roman"/>
          <w:sz w:val="24"/>
          <w:szCs w:val="24"/>
        </w:rPr>
        <w:t>.</w:t>
      </w:r>
    </w:p>
    <w:p w:rsidR="00C72591" w:rsidRDefault="00C72591" w:rsidP="00C725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  Agri company</w:t>
      </w:r>
    </w:p>
    <w:p w:rsidR="00C72591" w:rsidRDefault="00C72591" w:rsidP="00C725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Listing</w:t>
      </w:r>
    </w:p>
    <w:p w:rsidR="00C72591" w:rsidRPr="00C72591" w:rsidRDefault="00C72591" w:rsidP="00C7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72591">
        <w:rPr>
          <w:rFonts w:ascii="Times New Roman" w:hAnsi="Times New Roman" w:cs="Times New Roman"/>
          <w:sz w:val="24"/>
          <w:szCs w:val="24"/>
        </w:rPr>
        <w:t>Add an event</w:t>
      </w:r>
      <w:r w:rsidR="00B73DAE">
        <w:rPr>
          <w:rFonts w:ascii="Times New Roman" w:hAnsi="Times New Roman" w:cs="Times New Roman"/>
          <w:sz w:val="24"/>
          <w:szCs w:val="24"/>
        </w:rPr>
        <w:t>.</w:t>
      </w:r>
    </w:p>
    <w:p w:rsidR="00C72591" w:rsidRDefault="00C72591" w:rsidP="00C725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Agricultural event</w:t>
      </w:r>
    </w:p>
    <w:p w:rsidR="00C72591" w:rsidRDefault="00C72591" w:rsidP="00C725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Listing</w:t>
      </w:r>
    </w:p>
    <w:p w:rsidR="00C72591" w:rsidRPr="009E5B10" w:rsidRDefault="00C72591" w:rsidP="00C72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Implementation Plan</w:t>
      </w:r>
    </w:p>
    <w:p w:rsidR="008B6723" w:rsidRDefault="008B6723" w:rsidP="00931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start by coming up with system wireframes of different modules.</w:t>
      </w:r>
    </w:p>
    <w:p w:rsidR="00F704BF" w:rsidRDefault="008B6723" w:rsidP="00931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followed by actual designing of the user interfaces</w:t>
      </w:r>
      <w:r w:rsidR="00DD7BE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then codi</w:t>
      </w:r>
      <w:r w:rsidR="00DD7BE3">
        <w:rPr>
          <w:rFonts w:ascii="Times New Roman" w:hAnsi="Times New Roman" w:cs="Times New Roman"/>
          <w:sz w:val="24"/>
          <w:szCs w:val="24"/>
        </w:rPr>
        <w:t>ng. F</w:t>
      </w:r>
      <w:r>
        <w:rPr>
          <w:rFonts w:ascii="Times New Roman" w:hAnsi="Times New Roman" w:cs="Times New Roman"/>
          <w:sz w:val="24"/>
          <w:szCs w:val="24"/>
        </w:rPr>
        <w:t>inally system testing</w:t>
      </w:r>
      <w:r w:rsidR="00DD7BE3">
        <w:rPr>
          <w:rFonts w:ascii="Times New Roman" w:hAnsi="Times New Roman" w:cs="Times New Roman"/>
          <w:sz w:val="24"/>
          <w:szCs w:val="24"/>
        </w:rPr>
        <w:t xml:space="preserve"> will be done to determine its functionality</w:t>
      </w:r>
      <w:r w:rsidR="00CF6CA5">
        <w:rPr>
          <w:rFonts w:ascii="Times New Roman" w:hAnsi="Times New Roman" w:cs="Times New Roman"/>
          <w:sz w:val="24"/>
          <w:szCs w:val="24"/>
        </w:rPr>
        <w:t xml:space="preserve"> and user experience</w:t>
      </w:r>
      <w:r w:rsidR="00DD7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Each will be accompanied by the appropriate documentation.</w:t>
      </w:r>
    </w:p>
    <w:p w:rsidR="002F3ED0" w:rsidRPr="00C72591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User/Admin registration</w:t>
      </w:r>
      <w:r w:rsidRPr="00C725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3ED0" w:rsidRPr="005C23FE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User/Admin sign in</w:t>
      </w:r>
    </w:p>
    <w:p w:rsidR="002F3ED0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User/Admin dashboard</w:t>
      </w:r>
    </w:p>
    <w:p w:rsidR="002F3ED0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product to sell</w:t>
      </w:r>
    </w:p>
    <w:p w:rsidR="002F3ED0" w:rsidRPr="005C23FE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product listing</w:t>
      </w:r>
    </w:p>
    <w:p w:rsidR="002F3ED0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for product to buy</w:t>
      </w:r>
    </w:p>
    <w:p w:rsidR="002F3ED0" w:rsidRDefault="002F3ED0" w:rsidP="002F3E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Requested product Listing</w:t>
      </w:r>
    </w:p>
    <w:p w:rsidR="00F704BF" w:rsidRDefault="00F704BF" w:rsidP="0093191E">
      <w:pPr>
        <w:rPr>
          <w:rFonts w:ascii="Times New Roman" w:hAnsi="Times New Roman" w:cs="Times New Roman"/>
          <w:sz w:val="24"/>
          <w:szCs w:val="24"/>
        </w:rPr>
      </w:pPr>
    </w:p>
    <w:p w:rsidR="00205142" w:rsidRDefault="00205142" w:rsidP="0093191E">
      <w:pPr>
        <w:rPr>
          <w:rFonts w:ascii="Times New Roman" w:hAnsi="Times New Roman" w:cs="Times New Roman"/>
          <w:sz w:val="24"/>
          <w:szCs w:val="24"/>
        </w:rPr>
      </w:pPr>
    </w:p>
    <w:p w:rsidR="0093191E" w:rsidRPr="00B41F95" w:rsidRDefault="0093191E" w:rsidP="0093191E">
      <w:pPr>
        <w:pStyle w:val="Heading2"/>
        <w:rPr>
          <w:rFonts w:ascii="Times New Roman" w:hAnsi="Times New Roman" w:cs="Times New Roman"/>
          <w:szCs w:val="24"/>
        </w:rPr>
      </w:pPr>
      <w:r w:rsidRPr="00B41F95">
        <w:rPr>
          <w:rFonts w:ascii="Times New Roman" w:hAnsi="Times New Roman" w:cs="Times New Roman"/>
          <w:szCs w:val="24"/>
        </w:rP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93191E" w:rsidRPr="00B41F95" w:rsidTr="00CD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Dep.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:rsidR="0093191E" w:rsidRPr="00B41F95" w:rsidRDefault="0093191E" w:rsidP="00F70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704BF">
              <w:rPr>
                <w:rFonts w:ascii="Times New Roman" w:hAnsi="Times New Roman" w:cs="Times New Roman"/>
                <w:sz w:val="24"/>
                <w:szCs w:val="24"/>
              </w:rPr>
              <w:t>2/2/2017 – 09/2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:rsidR="0093191E" w:rsidRPr="00B41F95" w:rsidRDefault="00F704BF" w:rsidP="00F70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 xml:space="preserve">/2017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93191E" w:rsidRPr="00B41F95" w:rsidRDefault="00C81585" w:rsidP="002F3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specification/ wireframes</w:t>
            </w:r>
            <w:r w:rsidR="002F3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3ED0" w:rsidRPr="00B41F95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34" w:type="dxa"/>
          </w:tcPr>
          <w:p w:rsidR="0093191E" w:rsidRPr="00B41F95" w:rsidRDefault="00F704BF" w:rsidP="00F70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/2017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93191E" w:rsidRPr="00B41F95" w:rsidRDefault="00C81585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="0093191E" w:rsidRPr="00B41F95">
              <w:rPr>
                <w:rFonts w:ascii="Times New Roman" w:hAnsi="Times New Roman" w:cs="Times New Roman"/>
                <w:sz w:val="24"/>
                <w:szCs w:val="24"/>
              </w:rPr>
              <w:t xml:space="preserve"> implementation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4" w:type="dxa"/>
          </w:tcPr>
          <w:p w:rsidR="0093191E" w:rsidRPr="00B41F95" w:rsidRDefault="0093191E" w:rsidP="00C8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04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/2017 – 0</w:t>
            </w:r>
            <w:r w:rsidR="00F704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704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93191E" w:rsidRPr="00B41F95" w:rsidRDefault="00C81585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Coding 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93191E" w:rsidRPr="00B41F95" w:rsidRDefault="0093191E" w:rsidP="00C8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 xml:space="preserve">/2017 – 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  <w:tc>
          <w:tcPr>
            <w:tcW w:w="4334" w:type="dxa"/>
          </w:tcPr>
          <w:p w:rsidR="0093191E" w:rsidRPr="00B41F95" w:rsidRDefault="00C81585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457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4" w:type="dxa"/>
          </w:tcPr>
          <w:p w:rsidR="0093191E" w:rsidRPr="00B41F95" w:rsidRDefault="0093191E" w:rsidP="00C8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 xml:space="preserve">/2017 – </w:t>
            </w:r>
            <w:r w:rsidR="00C81585">
              <w:rPr>
                <w:rFonts w:ascii="Times New Roman" w:hAnsi="Times New Roman" w:cs="Times New Roman"/>
                <w:sz w:val="24"/>
                <w:szCs w:val="24"/>
              </w:rPr>
              <w:t>17/3</w:t>
            </w: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93191E" w:rsidRPr="00B41F95" w:rsidRDefault="00C81585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Documentation </w:t>
            </w:r>
          </w:p>
        </w:tc>
        <w:tc>
          <w:tcPr>
            <w:tcW w:w="900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</w:p>
    <w:p w:rsidR="0093191E" w:rsidRPr="00B41F95" w:rsidRDefault="0093191E" w:rsidP="0093191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>Approval and Authority to Proceed</w:t>
      </w:r>
    </w:p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  <w:r w:rsidRPr="00B41F95">
        <w:rPr>
          <w:rFonts w:ascii="Times New Roman" w:hAnsi="Times New Roman" w:cs="Times New Roman"/>
          <w:sz w:val="24"/>
          <w:szCs w:val="24"/>
        </w:rPr>
        <w:t xml:space="preserve">We approve the project as described above, and authorize </w:t>
      </w:r>
      <w:proofErr w:type="spellStart"/>
      <w:r w:rsidRPr="00B41F95">
        <w:rPr>
          <w:rFonts w:ascii="Times New Roman" w:hAnsi="Times New Roman" w:cs="Times New Roman"/>
          <w:sz w:val="24"/>
          <w:szCs w:val="24"/>
        </w:rPr>
        <w:t>the</w:t>
      </w:r>
      <w:r w:rsidR="0020514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41F95">
        <w:rPr>
          <w:rFonts w:ascii="Times New Roman" w:hAnsi="Times New Roman" w:cs="Times New Roman"/>
          <w:sz w:val="24"/>
          <w:szCs w:val="24"/>
        </w:rPr>
        <w:t xml:space="preserve">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375"/>
        <w:gridCol w:w="851"/>
        <w:gridCol w:w="3411"/>
        <w:gridCol w:w="1713"/>
      </w:tblGrid>
      <w:tr w:rsidR="0093191E" w:rsidRPr="00B41F95" w:rsidTr="00CD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24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917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3191E" w:rsidRPr="00B41F95" w:rsidTr="00CD3173">
        <w:tc>
          <w:tcPr>
            <w:tcW w:w="180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180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180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keholders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93191E" w:rsidRPr="00B41F95" w:rsidTr="00CD3173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93191E" w:rsidRPr="00B41F95" w:rsidRDefault="0093191E" w:rsidP="00CD31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91E" w:rsidRPr="00B41F95" w:rsidTr="00CD3173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93191E" w:rsidRPr="00B41F95" w:rsidRDefault="0093191E" w:rsidP="00CD3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93191E" w:rsidRPr="00B41F95" w:rsidRDefault="0093191E" w:rsidP="0093191E">
      <w:pPr>
        <w:rPr>
          <w:rFonts w:ascii="Times New Roman" w:hAnsi="Times New Roman" w:cs="Times New Roman"/>
          <w:sz w:val="24"/>
          <w:szCs w:val="24"/>
        </w:rPr>
      </w:pPr>
    </w:p>
    <w:p w:rsidR="00F2465A" w:rsidRPr="00B41F95" w:rsidRDefault="00F2465A">
      <w:pPr>
        <w:rPr>
          <w:rFonts w:ascii="Times New Roman" w:hAnsi="Times New Roman" w:cs="Times New Roman"/>
          <w:sz w:val="24"/>
          <w:szCs w:val="24"/>
        </w:rPr>
      </w:pPr>
    </w:p>
    <w:sectPr w:rsidR="00F2465A" w:rsidRPr="00B41F95">
      <w:head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878" w:rsidRDefault="00255878">
      <w:pPr>
        <w:spacing w:after="0" w:line="240" w:lineRule="auto"/>
      </w:pPr>
      <w:r>
        <w:separator/>
      </w:r>
    </w:p>
  </w:endnote>
  <w:endnote w:type="continuationSeparator" w:id="0">
    <w:p w:rsidR="00255878" w:rsidRDefault="0025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878" w:rsidRDefault="00255878">
      <w:pPr>
        <w:spacing w:after="0" w:line="240" w:lineRule="auto"/>
      </w:pPr>
      <w:r>
        <w:separator/>
      </w:r>
    </w:p>
  </w:footnote>
  <w:footnote w:type="continuationSeparator" w:id="0">
    <w:p w:rsidR="00255878" w:rsidRDefault="0025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C5" w:rsidRDefault="001A409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0E632" wp14:editId="44DBB62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1A409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93408"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0E6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8E70C5" w:rsidRDefault="001A409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93408"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7FA"/>
    <w:multiLevelType w:val="hybridMultilevel"/>
    <w:tmpl w:val="2048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241DC"/>
    <w:multiLevelType w:val="hybridMultilevel"/>
    <w:tmpl w:val="AAC24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D0D89"/>
    <w:multiLevelType w:val="hybridMultilevel"/>
    <w:tmpl w:val="FAF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A5622"/>
    <w:multiLevelType w:val="multilevel"/>
    <w:tmpl w:val="1B6E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3079E"/>
    <w:multiLevelType w:val="hybridMultilevel"/>
    <w:tmpl w:val="DBF2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769F0"/>
    <w:multiLevelType w:val="hybridMultilevel"/>
    <w:tmpl w:val="E5E06D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20EE8"/>
    <w:multiLevelType w:val="multilevel"/>
    <w:tmpl w:val="A518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E44485"/>
    <w:multiLevelType w:val="multilevel"/>
    <w:tmpl w:val="A518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726AE2"/>
    <w:multiLevelType w:val="hybridMultilevel"/>
    <w:tmpl w:val="39D63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84026"/>
    <w:multiLevelType w:val="multilevel"/>
    <w:tmpl w:val="DFD4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15900"/>
    <w:multiLevelType w:val="hybridMultilevel"/>
    <w:tmpl w:val="1B8A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D155DF"/>
    <w:multiLevelType w:val="hybridMultilevel"/>
    <w:tmpl w:val="0FB05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505A7"/>
    <w:multiLevelType w:val="hybridMultilevel"/>
    <w:tmpl w:val="2048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4"/>
  </w:num>
  <w:num w:numId="4">
    <w:abstractNumId w:val="21"/>
  </w:num>
  <w:num w:numId="5">
    <w:abstractNumId w:val="9"/>
  </w:num>
  <w:num w:numId="6">
    <w:abstractNumId w:val="17"/>
  </w:num>
  <w:num w:numId="7">
    <w:abstractNumId w:val="7"/>
  </w:num>
  <w:num w:numId="8">
    <w:abstractNumId w:val="3"/>
  </w:num>
  <w:num w:numId="9">
    <w:abstractNumId w:val="22"/>
  </w:num>
  <w:num w:numId="10">
    <w:abstractNumId w:val="4"/>
  </w:num>
  <w:num w:numId="11">
    <w:abstractNumId w:val="2"/>
  </w:num>
  <w:num w:numId="12">
    <w:abstractNumId w:val="10"/>
  </w:num>
  <w:num w:numId="13">
    <w:abstractNumId w:val="16"/>
  </w:num>
  <w:num w:numId="14">
    <w:abstractNumId w:val="15"/>
  </w:num>
  <w:num w:numId="15">
    <w:abstractNumId w:val="6"/>
  </w:num>
  <w:num w:numId="16">
    <w:abstractNumId w:val="19"/>
  </w:num>
  <w:num w:numId="17">
    <w:abstractNumId w:val="8"/>
  </w:num>
  <w:num w:numId="18">
    <w:abstractNumId w:val="13"/>
  </w:num>
  <w:num w:numId="19">
    <w:abstractNumId w:val="23"/>
  </w:num>
  <w:num w:numId="20">
    <w:abstractNumId w:val="12"/>
  </w:num>
  <w:num w:numId="21">
    <w:abstractNumId w:val="18"/>
  </w:num>
  <w:num w:numId="22">
    <w:abstractNumId w:val="0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44"/>
    <w:rsid w:val="00070C53"/>
    <w:rsid w:val="00092E31"/>
    <w:rsid w:val="000E575C"/>
    <w:rsid w:val="00134FA0"/>
    <w:rsid w:val="00193408"/>
    <w:rsid w:val="001A4092"/>
    <w:rsid w:val="001D7EE1"/>
    <w:rsid w:val="00205142"/>
    <w:rsid w:val="00214BBF"/>
    <w:rsid w:val="00254094"/>
    <w:rsid w:val="00255878"/>
    <w:rsid w:val="002F3ED0"/>
    <w:rsid w:val="00522139"/>
    <w:rsid w:val="00522FDB"/>
    <w:rsid w:val="005A0F64"/>
    <w:rsid w:val="005C23FE"/>
    <w:rsid w:val="00715971"/>
    <w:rsid w:val="0072121D"/>
    <w:rsid w:val="007E2E5B"/>
    <w:rsid w:val="00882056"/>
    <w:rsid w:val="008B6723"/>
    <w:rsid w:val="008C5A8D"/>
    <w:rsid w:val="008D3BF1"/>
    <w:rsid w:val="008E40D1"/>
    <w:rsid w:val="0093191E"/>
    <w:rsid w:val="009614A1"/>
    <w:rsid w:val="009E5B10"/>
    <w:rsid w:val="00A81C0E"/>
    <w:rsid w:val="00B05589"/>
    <w:rsid w:val="00B41F95"/>
    <w:rsid w:val="00B73DAE"/>
    <w:rsid w:val="00B76F27"/>
    <w:rsid w:val="00BA09C0"/>
    <w:rsid w:val="00BE44E4"/>
    <w:rsid w:val="00C72591"/>
    <w:rsid w:val="00C81585"/>
    <w:rsid w:val="00CF6CA5"/>
    <w:rsid w:val="00DD7BE3"/>
    <w:rsid w:val="00DF0E44"/>
    <w:rsid w:val="00E13A8E"/>
    <w:rsid w:val="00E27F2D"/>
    <w:rsid w:val="00F2465A"/>
    <w:rsid w:val="00F704BF"/>
    <w:rsid w:val="00F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E7CF-345F-4D0F-B56C-1473C724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91E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91E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91E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1E"/>
    <w:rPr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191E"/>
    <w:rPr>
      <w:b/>
      <w:bCs/>
      <w:color w:val="5B9BD5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319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3191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93191E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1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191E"/>
    <w:rPr>
      <w:b/>
      <w:bCs/>
      <w:color w:val="5B9BD5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93191E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93191E"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93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1E"/>
    <w:rPr>
      <w:color w:val="404040" w:themeColor="text1" w:themeTint="BF"/>
      <w:sz w:val="18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3191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3191E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  <w:lang w:eastAsia="ja-JP"/>
    </w:rPr>
  </w:style>
  <w:style w:type="table" w:customStyle="1" w:styleId="ProjectScopeTable">
    <w:name w:val="Project Scope Table"/>
    <w:basedOn w:val="TableNormal"/>
    <w:uiPriority w:val="99"/>
    <w:rsid w:val="0093191E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ListParagraph">
    <w:name w:val="List Paragraph"/>
    <w:basedOn w:val="Normal"/>
    <w:uiPriority w:val="34"/>
    <w:unhideWhenUsed/>
    <w:qFormat/>
    <w:rsid w:val="0093191E"/>
    <w:pPr>
      <w:ind w:left="720"/>
      <w:contextualSpacing/>
    </w:pPr>
  </w:style>
  <w:style w:type="character" w:customStyle="1" w:styleId="citation-context-text">
    <w:name w:val="citation-context-text"/>
    <w:basedOn w:val="DefaultParagraphFont"/>
    <w:rsid w:val="0093191E"/>
  </w:style>
  <w:style w:type="character" w:customStyle="1" w:styleId="Heading4Char">
    <w:name w:val="Heading 4 Char"/>
    <w:basedOn w:val="DefaultParagraphFont"/>
    <w:link w:val="Heading4"/>
    <w:uiPriority w:val="9"/>
    <w:semiHidden/>
    <w:rsid w:val="009614A1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9CC344BB145AF9AC5A6141B0B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EE8A-4C3B-4E9E-B76A-9C0FAACC7662}"/>
      </w:docPartPr>
      <w:docPartBody>
        <w:p w:rsidR="00FE64EE" w:rsidRDefault="00A572DE" w:rsidP="00A572DE">
          <w:pPr>
            <w:pStyle w:val="3C89CC344BB145AF9AC5A6141B0B96F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DE"/>
    <w:rsid w:val="008A3C77"/>
    <w:rsid w:val="00951E65"/>
    <w:rsid w:val="00A572DE"/>
    <w:rsid w:val="00E84515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9CC344BB145AF9AC5A6141B0B96FC">
    <w:name w:val="3C89CC344BB145AF9AC5A6141B0B96FC"/>
    <w:rsid w:val="00A572DE"/>
  </w:style>
  <w:style w:type="paragraph" w:customStyle="1" w:styleId="4308831E43AB42A4836E0D2862C3BE70">
    <w:name w:val="4308831E43AB42A4836E0D2862C3BE70"/>
    <w:rsid w:val="00A57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Vansoh</cp:lastModifiedBy>
  <cp:revision>17</cp:revision>
  <dcterms:created xsi:type="dcterms:W3CDTF">2018-02-02T09:17:00Z</dcterms:created>
  <dcterms:modified xsi:type="dcterms:W3CDTF">2018-05-10T21:51:00Z</dcterms:modified>
</cp:coreProperties>
</file>