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1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“Множества”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  <w:t>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4"/>
        <w:gridCol w:w="5101"/>
      </w:tblGrid>
      <w:tr>
        <w:trPr/>
        <w:tc>
          <w:tcPr>
            <w:tcW w:w="51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 9308:</w:t>
              <w:tab/>
            </w:r>
          </w:p>
        </w:tc>
        <w:tc>
          <w:tcPr>
            <w:tcW w:w="510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 Н.В.</w:t>
            </w:r>
          </w:p>
        </w:tc>
      </w:tr>
      <w:tr>
        <w:trPr/>
        <w:tc>
          <w:tcPr>
            <w:tcW w:w="5104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4994_2043932214">
            <w:r>
              <w:rPr/>
              <w:t xml:space="preserve">​ </w:t>
            </w:r>
            <w:r>
              <w:rPr/>
              <w:t>Введение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6_2043932214">
            <w:r>
              <w:rPr/>
              <w:t xml:space="preserve">​ </w:t>
            </w:r>
            <w:r>
              <w:rPr/>
              <w:t>1. Задание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998_2043932214">
            <w:r>
              <w:rPr/>
              <w:t xml:space="preserve">​ </w:t>
            </w:r>
            <w:r>
              <w:rPr/>
              <w:t>2. Формализация задания</w:t>
              <w:tab/>
              <w:t>3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0_2043932214">
            <w:r>
              <w:rPr/>
              <w:t xml:space="preserve">​ </w:t>
            </w:r>
            <w:r>
              <w:rPr/>
              <w:t>3. Контрольные примеры</w:t>
              <w:tab/>
              <w:t>4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2_2043932214">
            <w:r>
              <w:rPr/>
              <w:t xml:space="preserve">​ </w:t>
            </w:r>
            <w:r>
              <w:rPr/>
              <w:t>4. Временная сложность</w:t>
              <w:tab/>
              <w:t>5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4_2043932214">
            <w:r>
              <w:rPr/>
              <w:t xml:space="preserve">​ </w:t>
            </w:r>
            <w:r>
              <w:rPr/>
              <w:t>5. Результаты измерения времени обработки</w:t>
              <w:tab/>
              <w:t>6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6_2043932214">
            <w:r>
              <w:rPr/>
              <w:t xml:space="preserve">​ </w:t>
            </w:r>
            <w:r>
              <w:rPr/>
              <w:t>6. Результаты решения задачи</w:t>
              <w:tab/>
              <w:t>7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5008_2043932214">
            <w:r>
              <w:rPr/>
              <w:t xml:space="preserve">​ </w:t>
            </w:r>
            <w:r>
              <w:rPr/>
              <w:t>Вывод</w:t>
              <w:tab/>
              <w:t>9</w:t>
            </w:r>
          </w:hyperlink>
        </w:p>
        <w:p>
          <w:pPr>
            <w:pStyle w:val="21"/>
            <w:tabs>
              <w:tab w:val="clear" w:pos="420"/>
              <w:tab w:val="right" w:pos="10206" w:leader="dot"/>
            </w:tabs>
            <w:rPr/>
          </w:pPr>
          <w:hyperlink w:anchor="__RefHeading___Toc441_358905059">
            <w:r>
              <w:rPr/>
              <w:t xml:space="preserve">​ </w:t>
            </w:r>
            <w:r>
              <w:rPr/>
              <w:t>Приложение 1 (Листинги программы)</w:t>
              <w:tab/>
              <w:t>10</w:t>
            </w:r>
          </w:hyperlink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0" w:name="__RefHeading___Toc4994_2043932214"/>
      <w:bookmarkEnd w:id="0"/>
      <w:r>
        <w:rPr/>
        <w:t>Введение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Целью задания является исследование четырех способов хранения множеств в памяти ЭВМ.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1" w:name="__RefHeading___Toc4996_2043932214"/>
      <w:bookmarkEnd w:id="1"/>
      <w:r>
        <w:rPr>
          <w:b/>
        </w:rPr>
        <w:t>1. Задание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Множество содержащие все буквы из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не являющиеся общими для B,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>
      <w:pPr>
        <w:pStyle w:val="Normal"/>
        <w:ind w:left="-284" w:firstLine="284"/>
        <w:jc w:val="left"/>
        <w:rPr>
          <w:sz w:val="28"/>
          <w:szCs w:val="28"/>
        </w:rPr>
      </w:pPr>
      <w:r>
        <w:rPr>
          <w:sz w:val="28"/>
          <w:szCs w:val="28"/>
        </w:rPr>
        <w:t>Универсум — прописные латинские буквы.</w:t>
      </w:r>
    </w:p>
    <w:p>
      <w:pPr>
        <w:pStyle w:val="Normal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2"/>
        </w:numPr>
        <w:rPr/>
      </w:pPr>
      <w:bookmarkStart w:id="2" w:name="__RefHeading___Toc4998_2043932214"/>
      <w:bookmarkEnd w:id="2"/>
      <w:r>
        <w:rPr/>
        <w:t>2. Формализация задания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0"/>
        </w:numPr>
        <w:ind w:left="0" w:hanging="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ab/>
        <w:t>Условие задачи можно записать в виде формулы: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∖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br w:type="page"/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2"/>
        <w:numPr>
          <w:ilvl w:val="1"/>
          <w:numId w:val="2"/>
        </w:numPr>
        <w:rPr/>
      </w:pPr>
      <w:bookmarkStart w:id="3" w:name="__RefHeading___Toc5000_2043932214"/>
      <w:bookmarkEnd w:id="3"/>
      <w:r>
        <w:rPr>
          <w:b/>
        </w:rPr>
        <w:t>3. Контрольные примеры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1. Контрольные примеры</w:t>
      </w:r>
    </w:p>
    <w:tbl>
      <w:tblPr>
        <w:tblW w:w="10130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1852"/>
        <w:gridCol w:w="1842"/>
        <w:gridCol w:w="1986"/>
        <w:gridCol w:w="1903"/>
        <w:gridCol w:w="1973"/>
      </w:tblGrid>
      <w:tr>
        <w:trPr>
          <w:trHeight w:val="320" w:hRule="atLeast"/>
        </w:trPr>
        <w:tc>
          <w:tcPr>
            <w:tcW w:w="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758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Исходные множества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>
        <w:trPr>
          <w:trHeight w:val="320" w:hRule="atLeast"/>
        </w:trPr>
        <w:tc>
          <w:tcPr>
            <w:tcW w:w="5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R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ABCDFGHIJ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GHIJ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ABHIJ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ABFGHI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ABCDFGJ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ACDEKMOPRSUVWXZ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ABCDHIJLMNPQRWYZ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ACDFJKMNOSUVWYZ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BCDEGHILNPQRUVY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AEKMOPRSUVWXZ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ABCDFGHIJLMNQRSTUVZ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ABGJLMOQRSUY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ACEGHIJLMNOQTWZ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AFGJKLMPVWYZ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cs="Calibri"/>
                <w:color w:val="000000"/>
                <w:sz w:val="28"/>
                <w:szCs w:val="28"/>
                <w:lang w:val="en-US"/>
              </w:rPr>
              <w:t>BCDFHINQRSTUVZ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DEF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GHI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XYZ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</w:tr>
      <w:tr>
        <w:trPr>
          <w:trHeight w:val="320" w:hRule="atLeast"/>
        </w:trPr>
        <w:tc>
          <w:tcPr>
            <w:tcW w:w="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8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8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0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ABC</w:t>
            </w:r>
          </w:p>
        </w:tc>
        <w:tc>
          <w:tcPr>
            <w:tcW w:w="19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Пустое множество</w:t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>
          <w:rFonts w:ascii="Consolas" w:hAnsi="Consolas" w:cs="Consolas"/>
          <w:sz w:val="16"/>
          <w:szCs w:val="16"/>
          <w:lang w:val="en-US"/>
        </w:rPr>
      </w:pPr>
      <w:r>
        <w:rPr>
          <w:rFonts w:cs="Consolas" w:ascii="Consolas" w:hAnsi="Consolas"/>
          <w:sz w:val="16"/>
          <w:szCs w:val="16"/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4" w:name="__RefHeading___Toc5002_2043932214"/>
      <w:bookmarkEnd w:id="4"/>
      <w:r>
        <w:rPr>
          <w:b/>
        </w:rPr>
        <w:t>4. Временная сложность</w:t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2. Временная сложность</w:t>
      </w:r>
    </w:p>
    <w:tbl>
      <w:tblPr>
        <w:tblW w:w="75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27"/>
        <w:gridCol w:w="2056"/>
        <w:gridCol w:w="2404"/>
      </w:tblGrid>
      <w:tr>
        <w:trPr>
          <w:trHeight w:val="396" w:hRule="atLeast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20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 xml:space="preserve">Ожидаемая </w:t>
            </w:r>
          </w:p>
        </w:tc>
        <w:tc>
          <w:tcPr>
            <w:tcW w:w="2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Фактическая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Последовательность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  <w:tr>
        <w:trPr>
          <w:trHeight w:val="396" w:hRule="atLeast"/>
        </w:trPr>
        <w:tc>
          <w:tcPr>
            <w:tcW w:w="3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битов</w:t>
            </w:r>
          </w:p>
        </w:tc>
        <w:tc>
          <w:tcPr>
            <w:tcW w:w="20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24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O(1)</w:t>
            </w:r>
          </w:p>
        </w:tc>
      </w:tr>
    </w:tbl>
    <w:p>
      <w:pPr>
        <w:pStyle w:val="Normal"/>
        <w:jc w:val="left"/>
        <w:rPr>
          <w:bCs w:val="false"/>
        </w:rPr>
      </w:pPr>
      <w:r>
        <w:rPr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Временная сложность для алгоритма, использующего массив символов или список</w:t>
      </w:r>
      <w:r>
        <w:rPr>
          <w:b w:val="false"/>
          <w:bCs w:val="false"/>
          <w:sz w:val="28"/>
          <w:szCs w:val="28"/>
        </w:rPr>
        <w:t xml:space="preserve">  — константная, т.к все операции над множествами можно свести к двуместным операциям, следовательно сложность алгоритма зависит от временной сложности операции, имеющую наибольшую сложность. Для операции объединения над множествами нам нужно перебрать элементы одного и второго множества, т.е временная сложность O(n*m), где n и m — мощности множеств, для которых происходит операция. Мощность множества не может превышать размера универсума. В худшем случае  n = m = |U|, следовательно O(n*m) = O(|U|*|U|). Размер универсума в нашей задаче фиксирован (|U| = 26), значит временная сложность O(1).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Временная сложность для алгоритма, использующего вектор битов </w:t>
      </w:r>
      <w:r>
        <w:rPr>
          <w:b w:val="false"/>
          <w:bCs w:val="false"/>
          <w:sz w:val="28"/>
          <w:szCs w:val="28"/>
        </w:rPr>
        <w:t>— константная, т.к операции сводятся к логическим операциям над битами множетва. Следовательно, временная сложность будет O(|U|). А размер универсума в нашей задаче фиксирован (|U| = 26),  значит временная сложность O(1).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Временная сложность для алгоритма, использующего машинное слово</w:t>
      </w:r>
      <w:r>
        <w:rPr>
          <w:b w:val="false"/>
          <w:bCs w:val="false"/>
          <w:sz w:val="28"/>
          <w:szCs w:val="28"/>
        </w:rPr>
        <w:t xml:space="preserve"> — константная, т.к  операции над множеством сводятся к битовым операциям над числами, которые выполняются за один шаг алгоритма, независимо от мощности множеств.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5" w:name="__RefHeading___Toc5004_2043932214"/>
      <w:bookmarkEnd w:id="5"/>
      <w:r>
        <w:rPr>
          <w:b/>
        </w:rPr>
        <w:t>5. Результаты измерения времени обработки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ind w:left="360" w:hanging="0"/>
        <w:jc w:val="right"/>
        <w:rPr>
          <w:sz w:val="28"/>
          <w:szCs w:val="28"/>
        </w:rPr>
      </w:pPr>
      <w:r>
        <w:rPr>
          <w:sz w:val="28"/>
          <w:szCs w:val="28"/>
        </w:rPr>
        <w:t>Таблица. 3. Результаты измерения времени обработки</w:t>
      </w:r>
    </w:p>
    <w:tbl>
      <w:tblPr>
        <w:tblW w:w="10275" w:type="dxa"/>
        <w:jc w:val="left"/>
        <w:tblInd w:w="9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14"/>
        <w:gridCol w:w="1685"/>
        <w:gridCol w:w="2840"/>
        <w:gridCol w:w="3035"/>
      </w:tblGrid>
      <w:tr>
        <w:trPr>
          <w:trHeight w:val="540" w:hRule="atLeast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Способ представления</w:t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Время (мс)</w:t>
            </w:r>
          </w:p>
        </w:tc>
        <w:tc>
          <w:tcPr>
            <w:tcW w:w="2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Количество повторов цикла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000000"/>
                <w:sz w:val="28"/>
                <w:szCs w:val="28"/>
              </w:rPr>
              <w:t>Зависимость от количества в множестве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Массив символов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0.0001642  - 0.0022</w:t>
            </w:r>
          </w:p>
        </w:tc>
        <w:tc>
          <w:tcPr>
            <w:tcW w:w="28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Список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0.0003535 -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0.00322</w:t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есть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Битовый массив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0.000087 -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0.000108</w:t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  <w:tr>
        <w:trPr>
          <w:trHeight w:val="300" w:hRule="atLeast"/>
        </w:trPr>
        <w:tc>
          <w:tcPr>
            <w:tcW w:w="27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Машинное слово</w:t>
            </w:r>
          </w:p>
        </w:tc>
        <w:tc>
          <w:tcPr>
            <w:tcW w:w="16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" w:name="_GoBack"/>
            <w:bookmarkEnd w:id="6"/>
            <w:r>
              <w:rPr>
                <w:sz w:val="28"/>
                <w:szCs w:val="28"/>
              </w:rPr>
              <w:t>0.0000016 -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0.000002</w:t>
            </w:r>
          </w:p>
        </w:tc>
        <w:tc>
          <w:tcPr>
            <w:tcW w:w="28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</w:r>
          </w:p>
        </w:tc>
        <w:tc>
          <w:tcPr>
            <w:tcW w:w="30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нет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Рисунок 1. Пример выполнения программы</w:t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135255</wp:posOffset>
            </wp:positionH>
            <wp:positionV relativeFrom="paragraph">
              <wp:posOffset>79375</wp:posOffset>
            </wp:positionV>
            <wp:extent cx="6140450" cy="40697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7" w:name="__RefHeading___Toc5006_2043932214"/>
      <w:bookmarkEnd w:id="7"/>
      <w:r>
        <w:rPr>
          <w:b/>
        </w:rPr>
        <w:t>6. Результаты решения задачи</w:t>
      </w:r>
    </w:p>
    <w:p>
      <w:pPr>
        <w:pStyle w:val="Style19"/>
        <w:rPr>
          <w:b/>
          <w:b/>
        </w:rPr>
      </w:pPr>
      <w:r>
        <w:rPr>
          <w:b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символов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Можно использовать при любой мощности универсума (если мощность заранее известна)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Удобность доступа к элементам, по сравнению с машинным словом.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Так как заранее не известна мощность множества, которая будет получена после операции, приходится выделять память с запасом (например, на весь универсум). Если памяти будет недостаточно, то придется выделить новый непрерывный участок памяти, который будет больше первоначального. Если мощность слишком большая, то такая опереация может быть невозможна.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Линейный односвязный список</w:t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1) Можно использовать при любой мощности множества, даже если она заранее не известна</w:t>
      </w:r>
    </w:p>
    <w:p>
      <w:pPr>
        <w:pStyle w:val="Style19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2) Память выделяется для каждого элемента множества, ровно столько, сколько необходимо.</w:t>
      </w:r>
    </w:p>
    <w:p>
      <w:pPr>
        <w:pStyle w:val="Style19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 С каждым элементом множества нужно хранить указатель на следующий элемент.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Массив битов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Плюсы: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1) Операции над множествами сводятся к логическим операциям над битами, не нужно реализовавать алгоритмы операции.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2) Можно использовать при любой мощности универсума, в отличие от машинного слова. (если мощность заранее известна)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Требует простой функции отображения множества на универсум. Если такая функция отсутствует, то данный метод хранения не применим для задачи.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9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Машинное слово</w:t>
      </w:r>
    </w:p>
    <w:p>
      <w:pPr>
        <w:pStyle w:val="Style19"/>
        <w:rPr>
          <w:u w:val="none"/>
        </w:rPr>
      </w:pPr>
      <w:r>
        <w:rPr>
          <w:b/>
          <w:bCs/>
          <w:sz w:val="28"/>
          <w:szCs w:val="28"/>
          <w:u w:val="none"/>
        </w:rPr>
        <w:t>Плюсы:</w:t>
      </w:r>
    </w:p>
    <w:p>
      <w:pPr>
        <w:pStyle w:val="Style19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1) При помощи маски можно обращаться сразу к нескольким элементам множества.</w:t>
      </w:r>
    </w:p>
    <w:p>
      <w:pPr>
        <w:pStyle w:val="Style19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2) Операции над множествами сводятся к битовым операциям над числами, не нужно реализовавать алгоритмы операции.</w:t>
      </w:r>
    </w:p>
    <w:p>
      <w:pPr>
        <w:pStyle w:val="Style19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Минусы: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Требует простой функции отображения множества на универсум. Если такая функция отсутствует, то данный метод хранения не применим для задачи.</w:t>
      </w:r>
    </w:p>
    <w:p>
      <w:pPr>
        <w:pStyle w:val="Style19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Допустимо использовать метод только при размере универсума меньше размера машинного слова.</w:t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5008_2043932214"/>
      <w:bookmarkEnd w:id="8"/>
      <w:r>
        <w:rPr/>
        <w:t xml:space="preserve">Вывод </w:t>
      </w:r>
    </w:p>
    <w:p>
      <w:pPr>
        <w:pStyle w:val="Normal"/>
        <w:tabs>
          <w:tab w:val="clear" w:pos="420"/>
          <w:tab w:val="left" w:pos="8085" w:leader="none"/>
        </w:tabs>
        <w:ind w:left="-284" w:hang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При выполнении задания были исследованы четыре способа представления множеств в памяти ЭВМ, оценена времененная сложность для алгоритма решения задачи для каждого из способа. Самым эффективным способом хранения в памяти ЭВМ множества для решения поставленной задачи является машинное слово.</w:t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9" w:name="__RefHeading___Toc441_358905059"/>
      <w:bookmarkEnd w:id="9"/>
      <w:r>
        <w:rPr/>
        <w:t>Приложение 1 (Листинги программы)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Яловега Никита 9308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Вариант 26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Задача: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U = Прописные латинские буквы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E = A/(B&amp;C&amp;D)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#include &lt;iostream&gt;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#include &lt;cstdlib&gt;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#include &lt;ctime&gt;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#include &lt;string&gt;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using namespace std;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----- Константы -----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const int U = 26; // мощность универсума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const int ROLLS = 10000000; // количество повторений теста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----- Структуры -----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struct List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Структура односвязного линейного списка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 element;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next;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List(char e, List* n = nullptr): element(e), next(n){}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~List(){delete next;}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----- Прототипы функций -----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функции конвертирования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init_arr(string);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to_array(List*);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to_array(unsigned int);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to_array(bool*);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unsigned int to_word(char*);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List* to_list(unsigned int);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bool* to_bool(unsigned int);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функции реализации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char_array_method(clock_t*, char*, char*, char*, char*);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List* list_method(clock_t*, List*, List*, List*, List*);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bool* bool_method(clock_t*, bool*, bool*, bool*, bool*);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unsigned int word_method(clock_t*, unsigned int, unsigned int, unsigned int, unsigned int);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// декоративные фунции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void print_table(double, double, double, double);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int main()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short menu;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clock_t clock;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double time1, time2, time3, time4;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string buff;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A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B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C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D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R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lA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lB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lC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lD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lR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bA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bB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bC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bD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bR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unsigned int wA, wB, wC, wD, wR;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"0) Подготовленный тест \n1) Ввод данных \n2) Генерация данных \n" &lt;&lt; "&gt;"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cin &gt;&gt; menu;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switch (menu)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case 1: // ввод данных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// Считываем строки, т.к самый удобный способ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cout &lt;&lt; "Введите множество A: 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cin &gt;&gt; buff;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A = init_arr(buff);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wA = to_word(A);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delete A;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cout &lt;&lt; "Введите множество B: 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cin &gt;&gt; buff;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B = init_arr(buff);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wB = to_word(B);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delete 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cout &lt;&lt; "Введите множество C: 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cin &gt;&gt; buff;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 = init_arr(buff);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wC = to_word(C);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delete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cout &lt;&lt; "Введите множество D: 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cin &gt;&gt; buff;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D = init_arr(buff);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wD = to_word(D);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delete 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break;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case 2: // генерация данных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// Генерируем машинные слова, т.к это проще всего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srand(time(nullptr));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wA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wB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wC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wD = rand();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break;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default: // Подготовленный тест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A = {'A', 'B', 'C', 'D', 'F', 'G', 'H', 'I', 'J', '\0'};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B = {'G', 'H', 'I', 'J', '\0'};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C = {'A', 'B', 'H', 'I', 'J', '\0'};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D = {'A', 'B', 'F', 'G', 'H', 'I', '\0'};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---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R = {'A', 'B', 'C', 'D', 'F', 'G', 'J', '\0'};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wA = 1007;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wB = 960;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wC = 899;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wD = 483;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Основная функция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A = to_array(wA);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 = to_array(wB);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 = to_array(wC);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 = to_array(wD);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"Данные: 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"A = " &lt;&lt; A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"B = " &lt;&lt; B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"C = " &lt;&lt; C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"D = " &lt;&lt; D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Список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lA =  to_list(wA);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lB =  to_list(wB);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lC =  to_list(wC);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lD =  to_list(wD);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lR = list_method(&amp;clock, lA, lB, lC, lD);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time2 = 1000*((((double)clock)/CLOCKS_PER_SEC)/ROLLS);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lA;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lB;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lC;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lD;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Битовая цепочка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bA = to_bool(wA);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bB = to_bool(wB);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bC = to_bool(wC);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bD = to_bool(wD);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bR = bool_method(&amp;clock, bA, bB, bC, bD);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time3 = 1000*((((double)clock)/CLOCKS_PER_SEC)/ROLLS);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bA;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Машинное слово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wR = word_method(&amp;clock, wA, wB, wC, wD);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time4 = 1000*((((double)clock)/CLOCKS_PER_SEC)/ROLLS);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Массив символов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 = char_array_method(&amp;clock, A, B, C, 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time1 = 1000*((((double)clock)/CLOCKS_PER_SEC)/ROLLS);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A;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"\nРезультат: 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"Результат при использовании массива символов: " &lt;&lt; R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 = to_array(lR);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"Результат при использовании списка: " &lt;&lt; R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 = to_array(bR);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"Результат при использовании массива битов: " &lt;&lt; R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 = to_array(wR);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"Результат при использовании машинного слова: " &lt;&lt; R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bR;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lR;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print_table(time1, time2, time3, time4);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char_array_method(clock_t* time, char* A, char* B, char* C, char* D)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Реализация задания при помощи структуры массива символов.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Сложность алгоритма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E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R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rolls = ROLLS;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clock_t start, stop;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i, j, k, r, 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start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for(;rolls &gt; 0; rolls--)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// вычисление E = (B&amp;C&amp;D). Сложность -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for (i = 0, k = 0; B[i];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for(j = 0; C[j]; ++j)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if (B[i] == C[j])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</w:t>
      </w:r>
      <w:r>
        <w:rPr/>
        <w:t>for (r = 0; D[r]; ++r)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    </w:t>
      </w:r>
      <w:r>
        <w:rPr/>
        <w:t>if (B[i] == D[r])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        </w:t>
      </w:r>
      <w:r>
        <w:rPr/>
        <w:t>E[k++] = B[i];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E[k]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// Вычисление R = A / E. Сложность -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for (i = 0, k = 0; A[i];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for (j = 0, f = 1; E[j] &amp;&amp; f; ++j)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if (A[i] == E[j])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</w:t>
      </w:r>
      <w:r>
        <w:rPr/>
        <w:t>f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if (f == 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R[k++] = A[i];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R[k]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stop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*time = stop-start;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List* list_method(clock_t* time, List* A, List* B, List* C, List* D)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Реализация задания при помощи структуры линейного односвязного списка.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Сложность алгоритма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E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List* R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rolls = ROLLS;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clock_t start, stop;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f;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start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for(;rolls &gt; 0; rolls--)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// вычисление E = (B&amp;C&amp;D). Сложность -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delete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E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for (auto x = B; x; x = x-&gt;next)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for(auto y = C; y; y = y-&gt;next)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if (x-&gt;element == y-&gt;element)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</w:t>
      </w:r>
      <w:r>
        <w:rPr/>
        <w:t>for (auto z = D; z; z = z-&gt;next)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    </w:t>
      </w:r>
      <w:r>
        <w:rPr/>
        <w:t>if (x-&gt;element == z-&gt;element)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        </w:t>
      </w:r>
      <w:r>
        <w:rPr/>
        <w:t>E = new List(x-&gt;element, E);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// Вычисление R = A / E. Сложность - O(n^2)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delete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R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for (auto x = A; x; x = x-&gt;next)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f = 1;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for (auto y = E; y &amp;&amp; f; y = y-&gt;next)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if (x-&gt;element == y-&gt;element)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    </w:t>
      </w:r>
      <w:r>
        <w:rPr/>
        <w:t>f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if (f == 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    </w:t>
      </w:r>
      <w:r>
        <w:rPr/>
        <w:t>R = new List(x-&gt;element, R);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stop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delete 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*time = stop-start;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bool* bool_method(clock_t* time, bool* A, bool* B, bool* C, bool* D)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Реализация задания при помощи битовой цепочки.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Сложность алгоритма O(1)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rolls = ROLLS;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clock_t start, stop;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result = new bool[U];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start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for(;rolls &gt; 0; rolls--)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Сложность O(1)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for(int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result[i] = A[i] &amp;&amp; !(B[i] &amp;&amp; C[i] &amp;&amp; D[i]);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stop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*time = stop-start;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unsigned int word_method(clock_t* time, unsigned int A, unsigned int B, unsigned int C, unsigned int D)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Реализация задания при помощи битовой цепочки.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Сложность алгоритма O(1)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unsigned int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rolls = ROLLS;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clock_t start, stop;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start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for(;rolls &gt; 0; rolls--)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// Сложность O(1)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result = A &amp; (~(B &amp; C &amp; D));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stop = clock();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*time = stop-start;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to_array(unsigned int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result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i,j;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for(i = 0, j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if(1 &lt;&lt; i &amp;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result[j++] = i + 'A';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result[j]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to_array(List* set)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result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i,j;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for(j = 0; set; set = set-&gt;next)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result[j++] = set-&gt;element;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result[j]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to_array(bool* array)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result = new char[U+1];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i,j;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for(i = 0, j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if(array[i])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result[j++] = i + 'A';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result[j]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List* to_list(unsigned int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List *head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head = nullptr;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 (int 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if(1 &lt;&lt; i &amp;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head = new List(i + 'A', head);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head;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unsigned int to_word(char *array)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unsigned int result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 c;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for(int i = 0; array[i];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result |= 1 &lt;&lt; (array[i] - 'A');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bool* to_bool(unsigned int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bool* result = new bool[U];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 = 0;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for(i = 0; i &lt; U;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if(1 &lt;&lt; i &amp; num)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result[i] = true;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else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    </w:t>
      </w:r>
      <w:r>
        <w:rPr/>
        <w:t>result[i] = false;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result;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char* init_arr(string S) 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int i,j,n;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char* ans;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n = S.length();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ans = new char[n+1];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for(i = 0; i &lt; n; ++i)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    </w:t>
      </w:r>
      <w:r>
        <w:rPr/>
        <w:t>ans[i] = S[i];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ans[i] = '\0';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return ans;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void print_table(double time1, double time2, double time3, double time4)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/*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Вывод таблицы на экран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*/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{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"\n\nCравнение методов реализации \nКоличество повторов теста: " &lt;&lt; ROLLS &lt;&lt; "\n\n";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"Массив символов (сложность алгоритма - O(n^2)): " &lt;&lt; time1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"Список символов (сложность алгоритма - O(n^2)): " &lt;&lt; time2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"Битовый массив (сложность алгоритма - O(1)): " &lt;&lt; time3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 xml:space="preserve">    </w:t>
      </w:r>
      <w:r>
        <w:rPr/>
        <w:t>cout &lt;&lt; "Машинное слово (сложность алгоритма - O(1)): " &lt;&lt; time4 &lt;&lt; endl;</w:t>
      </w:r>
    </w:p>
    <w:p>
      <w:pPr>
        <w:pStyle w:val="Style19"/>
        <w:tabs>
          <w:tab w:val="clear" w:pos="420"/>
          <w:tab w:val="left" w:pos="8085" w:leader="none"/>
        </w:tabs>
        <w:spacing w:before="0" w:after="120"/>
        <w:ind w:left="-284" w:hanging="0"/>
        <w:rPr/>
      </w:pPr>
      <w:r>
        <w:rPr/>
        <w:t>}</w:t>
      </w:r>
    </w:p>
    <w:sectPr>
      <w:footerReference w:type="default" r:id="rId3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38902589"/>
    </w:sdtPr>
    <w:sdtContent>
      <w:p>
        <w:pPr>
          <w:pStyle w:val="Style2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385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f4764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link w:val="a3"/>
    <w:qFormat/>
    <w:rsid w:val="008e6aec"/>
    <w:rPr>
      <w:sz w:val="24"/>
      <w:szCs w:val="24"/>
    </w:rPr>
  </w:style>
  <w:style w:type="character" w:styleId="Style12" w:customStyle="1">
    <w:name w:val="Верхний колонтитул Знак"/>
    <w:link w:val="a6"/>
    <w:qFormat/>
    <w:rsid w:val="0087539c"/>
    <w:rPr>
      <w:sz w:val="24"/>
      <w:szCs w:val="24"/>
    </w:rPr>
  </w:style>
  <w:style w:type="character" w:styleId="Style13" w:customStyle="1">
    <w:name w:val="Нижний колонтитул Знак"/>
    <w:link w:val="a8"/>
    <w:uiPriority w:val="99"/>
    <w:qFormat/>
    <w:rsid w:val="0087539c"/>
    <w:rPr>
      <w:sz w:val="24"/>
      <w:szCs w:val="24"/>
    </w:rPr>
  </w:style>
  <w:style w:type="character" w:styleId="Style14" w:customStyle="1">
    <w:name w:val="Текст выноски Знак"/>
    <w:basedOn w:val="DefaultParagraphFont"/>
    <w:link w:val="ab"/>
    <w:qFormat/>
    <w:rsid w:val="00c86f30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39247a"/>
    <w:rPr/>
  </w:style>
  <w:style w:type="character" w:styleId="11" w:customStyle="1">
    <w:name w:val="Заголовок 1 Знак"/>
    <w:basedOn w:val="DefaultParagraphFont"/>
    <w:link w:val="10"/>
    <w:qFormat/>
    <w:rsid w:val="00f4764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333fe2"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sid w:val="00333fe2"/>
    <w:rPr/>
  </w:style>
  <w:style w:type="character" w:styleId="Style16">
    <w:name w:val="Интернет-ссылка"/>
    <w:basedOn w:val="DefaultParagraphFont"/>
    <w:unhideWhenUsed/>
    <w:rsid w:val="00333fe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146bd"/>
    <w:rPr>
      <w:rFonts w:ascii="Courier New" w:hAnsi="Courier New" w:cs="Courier New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link w:val="a4"/>
    <w:rsid w:val="008e6aec"/>
    <w:pPr>
      <w:spacing w:before="0" w:after="12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6" w:customStyle="1">
    <w:name w:val="Стиль6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rsid w:val="000f5a74"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9"/>
    <w:uiPriority w:val="99"/>
    <w:rsid w:val="0087539c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9f221d"/>
    <w:pPr>
      <w:spacing w:beforeAutospacing="1" w:afterAutospacing="1"/>
    </w:pPr>
    <w:rPr/>
  </w:style>
  <w:style w:type="paragraph" w:styleId="BalloonText">
    <w:name w:val="Balloon Text"/>
    <w:basedOn w:val="Normal"/>
    <w:link w:val="ac"/>
    <w:qFormat/>
    <w:rsid w:val="00c86f3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c53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74604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qFormat/>
    <w:rsid w:val="00e23ec9"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6" w:customStyle="1">
    <w:name w:val="Содержимое таблицы"/>
    <w:basedOn w:val="Standard"/>
    <w:qFormat/>
    <w:rsid w:val="004f19ae"/>
    <w:pPr>
      <w:suppressLineNumbers/>
    </w:pPr>
    <w:rPr/>
  </w:style>
  <w:style w:type="paragraph" w:styleId="TOCHeading">
    <w:name w:val="TOC Heading"/>
    <w:basedOn w:val="1"/>
    <w:next w:val="Normal"/>
    <w:uiPriority w:val="39"/>
    <w:unhideWhenUsed/>
    <w:qFormat/>
    <w:rsid w:val="00f47644"/>
    <w:pPr>
      <w:spacing w:lineRule="auto" w:line="276"/>
    </w:pPr>
    <w:rPr/>
  </w:style>
  <w:style w:type="paragraph" w:styleId="21">
    <w:name w:val="TOC 2"/>
    <w:basedOn w:val="Normal"/>
    <w:next w:val="Normal"/>
    <w:autoRedefine/>
    <w:uiPriority w:val="39"/>
    <w:unhideWhenUsed/>
    <w:qFormat/>
    <w:rsid w:val="0021481b"/>
    <w:pPr>
      <w:spacing w:lineRule="auto" w:line="276" w:before="0" w:after="100"/>
      <w:ind w:left="0" w:right="0" w:hanging="0"/>
    </w:pPr>
    <w:rPr>
      <w:rFonts w:ascii="Times New Roman" w:hAnsi="Times New Roman" w:eastAsia="" w:cs="" w:cstheme="minorBidi" w:eastAsiaTheme="minorEastAsia"/>
      <w:sz w:val="28"/>
      <w:szCs w:val="22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73d43"/>
    <w:pPr>
      <w:spacing w:lineRule="auto" w:line="276" w:before="0" w:after="100"/>
      <w:ind w:left="426" w:hanging="284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autoRedefine/>
    <w:uiPriority w:val="39"/>
    <w:unhideWhenUsed/>
    <w:qFormat/>
    <w:rsid w:val="00f47644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tyle27">
    <w:name w:val="Footnote Text"/>
    <w:basedOn w:val="Normal"/>
    <w:link w:val="af1"/>
    <w:uiPriority w:val="99"/>
    <w:semiHidden/>
    <w:unhideWhenUsed/>
    <w:rsid w:val="00333fe2"/>
    <w:pPr/>
    <w:rPr>
      <w:rFonts w:ascii="Arial" w:hAnsi="Arial" w:eastAsia="Arial" w:cs="Arial"/>
      <w:color w:val="000000"/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146b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6408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FA31-A1CE-40FC-910C-9C9CFC05C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Application>LibreOffice/6.4.6.2$Linux_X86_64 LibreOffice_project/40$Build-2</Application>
  <Pages>22</Pages>
  <Words>2126</Words>
  <Characters>11095</Characters>
  <CharactersWithSpaces>14712</CharactersWithSpaces>
  <Paragraphs>513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2020-10-02T15:44:28Z</dcterms:modified>
  <cp:revision>400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