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образования РФ</w:t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учреждение высшего профессионального образования</w:t>
      </w:r>
    </w:p>
    <w:p>
      <w:pPr>
        <w:pStyle w:val="Normal"/>
        <w:tabs>
          <w:tab w:val="clear" w:pos="709"/>
          <w:tab w:val="left" w:pos="5476" w:leader="none"/>
        </w:tabs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709"/>
          <w:tab w:val="left" w:pos="5476" w:leader="none"/>
        </w:tabs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университет «ЛЭТИ» им. В. И. Ульянова (Ленина)»</w:t>
      </w:r>
    </w:p>
    <w:p>
      <w:pPr>
        <w:pStyle w:val="Normal"/>
        <w:tabs>
          <w:tab w:val="clear" w:pos="709"/>
          <w:tab w:val="left" w:pos="5476" w:leader="none"/>
        </w:tabs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(СПбГЭТУ «ЛЭТИ»)</w:t>
      </w:r>
    </w:p>
    <w:p>
      <w:pPr>
        <w:pStyle w:val="Normal"/>
        <w:tabs>
          <w:tab w:val="clear" w:pos="709"/>
          <w:tab w:val="left" w:pos="5476" w:leader="none"/>
        </w:tabs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 компьютерных технологий и информатики</w:t>
      </w:r>
    </w:p>
    <w:p>
      <w:pPr>
        <w:pStyle w:val="Normal"/>
        <w:bidi w:val="0"/>
        <w:spacing w:lineRule="auto" w:line="240" w:before="0" w:after="0"/>
        <w:ind w:left="-284" w:firstLine="567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вычислительной техники</w:t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44"/>
          <w:szCs w:val="44"/>
          <w:lang w:eastAsia="ru-RU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eastAsia="ru-RU"/>
        </w:rPr>
        <w:t>Отчет по лабораторной работе №1</w:t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eastAsia="ru-RU"/>
        </w:rPr>
        <w:t xml:space="preserve">по дисциплине “Организация ЭВМ и систем” </w:t>
      </w:r>
    </w:p>
    <w:p>
      <w:pPr>
        <w:pStyle w:val="Normal"/>
        <w:bidi w:val="0"/>
        <w:ind w:left="-284" w:firstLine="567"/>
        <w:jc w:val="center"/>
        <w:rPr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eastAsia="ru-RU"/>
        </w:rPr>
        <w:t>на тему: “Исследование внутреннего</w:t>
      </w:r>
    </w:p>
    <w:p>
      <w:pPr>
        <w:pStyle w:val="Normal"/>
        <w:bidi w:val="0"/>
        <w:ind w:left="-284" w:firstLine="567"/>
        <w:jc w:val="center"/>
        <w:rPr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40"/>
          <w:szCs w:val="40"/>
          <w:lang w:eastAsia="ru-RU"/>
        </w:rPr>
        <w:t>представления различных форматов данных”</w:t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44"/>
          <w:szCs w:val="44"/>
          <w:lang w:eastAsia="ru-RU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44"/>
          <w:szCs w:val="44"/>
          <w:lang w:eastAsia="ru-RU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left="-284" w:firstLine="567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282" w:header="708" w:top="765" w:footer="708" w:bottom="765" w:gutter="0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spacing w:lineRule="auto" w:line="240" w:before="0" w:after="0"/>
        <w:ind w:left="-284" w:firstLine="567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Выполнил: </w:t>
        <w:tab/>
        <w:tab/>
        <w:tab/>
        <w:tab/>
        <w:tab/>
        <w:tab/>
        <w:tab/>
        <w:tab/>
        <w:tab/>
        <w:t xml:space="preserve">Яловега Н.В. 9308                                               </w:t>
        <w:tab/>
        <w:t xml:space="preserve">    Принял:</w:t>
        <w:tab/>
        <w:tab/>
        <w:tab/>
        <w:tab/>
        <w:tab/>
        <w:tab/>
        <w:tab/>
        <w:tab/>
        <w:tab/>
        <w:tab/>
        <w:t>Жандаров В.В.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0" w:name="__RefHeading___Toc239_3161721854"/>
      <w:bookmarkEnd w:id="0"/>
      <w:r>
        <w:rPr>
          <w:rStyle w:val="11"/>
          <w:rFonts w:ascii="Times New Roman" w:hAnsi="Times New Roman"/>
          <w:sz w:val="40"/>
          <w:szCs w:val="40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9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241_3161721854">
            <w:r>
              <w:rPr>
                <w:webHidden/>
                <w:vanish w:val="false"/>
              </w:rPr>
              <w:t>Задание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972" w:leader="dot"/>
            </w:tabs>
            <w:rPr/>
          </w:pPr>
          <w:hyperlink w:anchor="__RefHeading___Toc245_3161721854">
            <w:r>
              <w:rPr>
                <w:webHidden/>
                <w:vanish w:val="false"/>
              </w:rPr>
              <w:t>Блок-схема алгоритма</w:t>
              <w:tab/>
              <w:t>4</w:t>
            </w:r>
          </w:hyperlink>
        </w:p>
        <w:p>
          <w:pPr>
            <w:pStyle w:val="12"/>
            <w:tabs>
              <w:tab w:val="clear" w:pos="709"/>
              <w:tab w:val="right" w:pos="9972" w:leader="dot"/>
            </w:tabs>
            <w:rPr/>
          </w:pPr>
          <w:hyperlink w:anchor="__RefHeading___Toc247_3161721854">
            <w:r>
              <w:rPr>
                <w:webHidden/>
                <w:vanish w:val="false"/>
              </w:rPr>
              <w:t>Листинг программы</w:t>
              <w:tab/>
              <w:t>6</w:t>
            </w:r>
          </w:hyperlink>
        </w:p>
        <w:p>
          <w:pPr>
            <w:pStyle w:val="12"/>
            <w:tabs>
              <w:tab w:val="clear" w:pos="709"/>
              <w:tab w:val="right" w:pos="9972" w:leader="dot"/>
            </w:tabs>
            <w:rPr/>
          </w:pPr>
          <w:hyperlink w:anchor="__RefHeading___Toc249_3161721854">
            <w:r>
              <w:rPr>
                <w:webHidden/>
                <w:vanish w:val="false"/>
              </w:rPr>
              <w:t>Результат работы программы</w:t>
              <w:tab/>
              <w:t>9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numPr>
          <w:ilvl w:val="0"/>
          <w:numId w:val="0"/>
        </w:numPr>
        <w:bidi w:val="0"/>
        <w:ind w:left="720" w:hanging="360"/>
        <w:jc w:val="center"/>
        <w:rPr>
          <w:rFonts w:ascii="Times New Roman" w:hAnsi="Times New Roman" w:cs="Times New Roman"/>
          <w:b w:val="false"/>
          <w:b w:val="false"/>
          <w:sz w:val="40"/>
        </w:rPr>
      </w:pPr>
      <w:bookmarkStart w:id="1" w:name="__RefHeading___Toc241_3161721854"/>
      <w:bookmarkStart w:id="2" w:name="_Toc54708022"/>
      <w:bookmarkEnd w:id="1"/>
      <w:r>
        <w:rPr>
          <w:rFonts w:cs="Times New Roman" w:ascii="Times New Roman" w:hAnsi="Times New Roman"/>
          <w:sz w:val="40"/>
        </w:rPr>
        <w:t>Задание</w:t>
      </w:r>
      <w:bookmarkEnd w:id="2"/>
    </w:p>
    <w:p>
      <w:pPr>
        <w:pStyle w:val="Normal"/>
        <w:bidi w:val="0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Общее задание:</w:t>
      </w:r>
    </w:p>
    <w:p>
      <w:pPr>
        <w:pStyle w:val="Normal"/>
        <w:bidi w:val="0"/>
        <w:spacing w:lineRule="auto" w:line="360"/>
        <w:ind w:left="0" w:right="0" w:firstLine="5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1. В зависимости от номера варианта задания разработать алгоритм ввода с клавиатуры требуемых типов данных и показать на экране их внутреннее представление в двоичной системе счисления.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 Написать и отладить программу на языке С++, реализующую разработанный алгоритм.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3. В соответствии с заданием дополнить разработанный ранее алгоритм блоками для  выполнения преобразования двоичного полученного кода исходного типа данных и последующего  вывода  преобразованного кода в двоичной системе счисления и  в формате исходного данного.</w:t>
      </w:r>
    </w:p>
    <w:p>
      <w:pPr>
        <w:pStyle w:val="Normal"/>
        <w:bidi w:val="0"/>
        <w:spacing w:lineRule="auto" w:line="360" w:before="0" w:after="0"/>
        <w:ind w:left="0" w:right="0" w:firstLine="45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26 (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>):</w:t>
      </w:r>
    </w:p>
    <w:p>
      <w:pPr>
        <w:pStyle w:val="Normal"/>
        <w:bidi w:val="0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Поменять местами значения рядом стоящих бит в парах в числах типа unsigned long и float. Количество пар и номер старшего разряда первой пары задается с клавиатуры.</w:t>
      </w:r>
      <w:r>
        <w:br w:type="page"/>
      </w:r>
    </w:p>
    <w:p>
      <w:pPr>
        <w:pStyle w:val="1"/>
        <w:numPr>
          <w:ilvl w:val="0"/>
          <w:numId w:val="0"/>
        </w:numPr>
        <w:bidi w:val="0"/>
        <w:ind w:left="720" w:hanging="360"/>
        <w:jc w:val="center"/>
        <w:rPr>
          <w:rFonts w:ascii="Times New Roman" w:hAnsi="Times New Roman" w:cs="Times New Roman"/>
          <w:b w:val="false"/>
          <w:b w:val="false"/>
          <w:sz w:val="40"/>
        </w:rPr>
      </w:pPr>
      <w:bookmarkStart w:id="3" w:name="__RefHeading___Toc245_3161721854"/>
      <w:bookmarkStart w:id="4" w:name="_Toc54708024"/>
      <w:bookmarkEnd w:id="3"/>
      <w:r>
        <w:rPr>
          <w:rFonts w:cs="Times New Roman" w:ascii="Times New Roman" w:hAnsi="Times New Roman"/>
          <w:sz w:val="40"/>
        </w:rPr>
        <w:t>Блок-схема алгоритма</w:t>
      </w:r>
      <w:bookmarkEnd w:id="4"/>
    </w:p>
    <w:p>
      <w:pPr>
        <w:pStyle w:val="Caption"/>
        <w:bidi w:val="0"/>
        <w:jc w:val="center"/>
        <w:rPr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217805</wp:posOffset>
            </wp:positionH>
            <wp:positionV relativeFrom="paragraph">
              <wp:posOffset>67310</wp:posOffset>
            </wp:positionV>
            <wp:extent cx="5895975" cy="7575550"/>
            <wp:effectExtent l="0" t="0" r="0" b="0"/>
            <wp:wrapTopAndBottom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57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 xml:space="preserve">исунок </w:t>
      </w:r>
      <w:r>
        <w:rPr>
          <w:color w:val="000000"/>
          <w:sz w:val="28"/>
          <w:szCs w:val="28"/>
        </w:rPr>
        <w:fldChar w:fldCharType="begin"/>
      </w:r>
      <w:r>
        <w:rPr>
          <w:sz w:val="28"/>
          <w:szCs w:val="28"/>
          <w:color w:val="000000"/>
        </w:rPr>
        <w:instrText> SEQ Рисунок \* ARABIC </w:instrText>
      </w:r>
      <w:r>
        <w:rPr>
          <w:sz w:val="28"/>
          <w:szCs w:val="28"/>
          <w:color w:val="000000"/>
        </w:rPr>
        <w:fldChar w:fldCharType="separate"/>
      </w:r>
      <w:r>
        <w:rPr>
          <w:sz w:val="28"/>
          <w:szCs w:val="28"/>
          <w:color w:val="000000"/>
        </w:rPr>
        <w:t>1</w:t>
      </w:r>
      <w:r>
        <w:rPr>
          <w:sz w:val="28"/>
          <w:szCs w:val="28"/>
          <w:color w:val="000000"/>
        </w:rPr>
        <w:fldChar w:fldCharType="end"/>
      </w:r>
      <w:r>
        <w:rPr>
          <w:color w:val="000000" w:themeColor="text1"/>
          <w:sz w:val="28"/>
          <w:szCs w:val="28"/>
        </w:rPr>
        <w:t xml:space="preserve">. Блок-схема алгоритма </w:t>
      </w:r>
      <w:r>
        <w:rPr>
          <w:color w:val="000000" w:themeColor="text1"/>
          <w:sz w:val="28"/>
          <w:szCs w:val="28"/>
          <w:lang w:val="en-US"/>
        </w:rPr>
        <w:t>long_swap</w:t>
      </w:r>
      <w:r>
        <w:rPr>
          <w:color w:val="000000" w:themeColor="text1"/>
          <w:sz w:val="28"/>
          <w:szCs w:val="28"/>
        </w:rPr>
        <w:t>.</w:t>
      </w:r>
    </w:p>
    <w:p>
      <w:pPr>
        <w:pStyle w:val="Caption"/>
        <w:bidi w:val="0"/>
        <w:jc w:val="center"/>
        <w:rPr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4055" cy="8286750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 xml:space="preserve">исунок </w:t>
      </w:r>
      <w:r>
        <w:rPr>
          <w:color w:val="000000"/>
          <w:sz w:val="28"/>
          <w:szCs w:val="28"/>
        </w:rPr>
        <w:fldChar w:fldCharType="begin"/>
      </w:r>
      <w:r>
        <w:rPr>
          <w:sz w:val="28"/>
          <w:szCs w:val="28"/>
          <w:color w:val="000000"/>
        </w:rPr>
        <w:instrText> SEQ Рисунок \* ARABIC </w:instrText>
      </w:r>
      <w:r>
        <w:rPr>
          <w:sz w:val="28"/>
          <w:szCs w:val="28"/>
          <w:color w:val="000000"/>
        </w:rPr>
        <w:fldChar w:fldCharType="separate"/>
      </w:r>
      <w:r>
        <w:rPr>
          <w:sz w:val="28"/>
          <w:szCs w:val="28"/>
          <w:color w:val="000000"/>
        </w:rPr>
        <w:t>2</w:t>
      </w:r>
      <w:r>
        <w:rPr>
          <w:sz w:val="28"/>
          <w:szCs w:val="28"/>
          <w:color w:val="000000"/>
        </w:rPr>
        <w:fldChar w:fldCharType="end"/>
      </w:r>
      <w:r>
        <w:rPr>
          <w:color w:val="000000" w:themeColor="text1"/>
          <w:sz w:val="28"/>
          <w:szCs w:val="28"/>
        </w:rPr>
        <w:t>. Блок-схема алгоритма float</w:t>
      </w:r>
      <w:r>
        <w:rPr>
          <w:color w:val="000000" w:themeColor="text1"/>
          <w:sz w:val="28"/>
          <w:szCs w:val="28"/>
          <w:lang w:val="en-US"/>
        </w:rPr>
        <w:t>_swap</w:t>
      </w:r>
      <w:r>
        <w:rPr>
          <w:color w:val="000000" w:themeColor="text1"/>
          <w:sz w:val="28"/>
          <w:szCs w:val="28"/>
        </w:rPr>
        <w:t>.</w:t>
      </w:r>
      <w:r>
        <w:br w:type="page"/>
      </w:r>
    </w:p>
    <w:p>
      <w:pPr>
        <w:pStyle w:val="1"/>
        <w:numPr>
          <w:ilvl w:val="0"/>
          <w:numId w:val="0"/>
        </w:numPr>
        <w:bidi w:val="0"/>
        <w:ind w:left="720" w:hanging="360"/>
        <w:jc w:val="center"/>
        <w:rPr>
          <w:rFonts w:ascii="Times New Roman" w:hAnsi="Times New Roman" w:cs="Times New Roman"/>
          <w:sz w:val="40"/>
        </w:rPr>
      </w:pPr>
      <w:bookmarkStart w:id="5" w:name="__RefHeading___Toc247_3161721854"/>
      <w:bookmarkStart w:id="6" w:name="_Toc54708025"/>
      <w:bookmarkEnd w:id="5"/>
      <w:r>
        <w:rPr>
          <w:rFonts w:cs="Times New Roman" w:ascii="Times New Roman" w:hAnsi="Times New Roman"/>
          <w:sz w:val="40"/>
        </w:rPr>
        <w:t>Листинг программы</w:t>
      </w:r>
      <w:bookmarkEnd w:id="6"/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#include &lt;stdio.h&gt;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#include &lt;limits.h&gt;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void long_to_bin(unsigned long num)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int i;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printf("Number %lu in binary: \n", num);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for (i = (int)(sizeof(unsigned long)*CHAR_BIT)-1; i &gt; -1; i--)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ab/>
        <w:tab/>
        <w:t>printf("%d", (num &gt;&gt; i) &amp; 1);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ab/>
        <w:t>puts("");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void float_to_bin(float *num)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int i;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unsigned long val = *((unsigned long*)num);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printf("Number %f in binary: \n", *num);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for (i = (int)(sizeof(float)*CHAR_BIT)-1; i &gt; -1; i--)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ab/>
        <w:tab/>
        <w:t>printf("%d", (val &gt;&gt; i) &amp; 1);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ab/>
        <w:t>puts("");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unsigned long long_swap(unsigned long num)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int position, pairs, left_bit, right_bit;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unsigned long res = num;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char i;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do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printf("Enter the most significant digit: 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scanf("%d", &amp;position);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if (position &gt; sizeof(unsigned long)*CHAR_BIT - 1)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printf("\nMost significant digit can't be more than %d\n\n", sizeof(unsigned long)*CHAR_BIT - 1);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while(position &gt; sizeof(unsigned long)*CHAR_BIT - 1);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do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printf("Enter the number of pairs: 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scanf("%d", &amp;pairs);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if(position - 2*pairs + 1 &lt; 0)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printf("\nNumber of pairs can't be more than %d\n\n", (position+1)/2);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while(position - 2*pairs + 1 &lt; 0);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for (i = 0; i &lt; pairs; i++)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left_bit = 1L &amp; (res &gt;&gt; (position-2*i));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right_bit = 1L &amp; (res &gt;&gt; (position-2*i-1));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if (left_bit)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res = res | (1L &lt;&lt; (position-2*i-1));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else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res = res &amp; ~(1L &lt;&lt; (position-2*i-1));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if (right_bit)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res = res | (1L &lt;&lt; (position-2*i));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else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res = res &amp; ~(1L &lt;&lt; (position-2*i));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return res;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float float_swap(float *num)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int position, pairs, left_bit, right_bit;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unsigned long res = *((unsigned long*)num);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char i;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do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printf("Enter the most significant digit: 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scanf("%d", &amp;position);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if (position &gt; sizeof(unsigned long)*CHAR_BIT - 1)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printf("\nMost significant digit can't be more than %d\n\n", sizeof(unsigned long)*CHAR_BIT - 1);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while(position &gt; sizeof(unsigned long)*CHAR_BIT - 1);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do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printf("Enter the number of pairs: 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scanf("%d", &amp;pairs);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if(position - 2*pairs + 1 &lt; 0)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printf("\nNumber of pairs can't be more than %d\n\n", (position+1)/2);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while(position - 2*pairs + 1 &lt; 0);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for (i = 0; i &lt; pairs; i++)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left_bit = 1L &amp; (res &gt;&gt; (position-2*i));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right_bit = 1L &amp; (res &gt;&gt; (position-2*i-1));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if (left_bit)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res = res | (1L &lt;&lt; (position-2*i-1));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else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res = res &amp; ~(1L &lt;&lt; (position-2*i-1));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if (right_bit)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res = res | (1L &lt;&lt; (position-2*i));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else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res = res &amp; ~(1L &lt;&lt; (position-2*i));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return *((float*)&amp;res);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void print_menu()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printf("Menu: \n");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printf("1. Unsigned long\n");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printf("2. Float\n");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printf("0. Exit\n");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int main()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unsigned long input_long, result_long;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float input_float, result_float;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int choice;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do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print_menu();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printf("\n&gt; 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scanf("%d", &amp;choice);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switch (choice)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{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case 1: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printf("Enter unsigned long number: 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scanf("%lu", &amp;input_long);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long_to_bin(input_long);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result_long = long_swap(input_long);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long_to_bin(result_long);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break;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case 2: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printf("Enter float number: 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scanf("%f", &amp;input_float);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float_to_bin(&amp;input_float);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result_float = float_swap(&amp;input_float);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float_to_bin(&amp;result_float);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break;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case 0: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break;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default: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printf("\nWrong menu item. Try again.\n");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break;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while (choice != 0);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return 0;</w:t>
      </w:r>
    </w:p>
    <w:p>
      <w:pPr>
        <w:pStyle w:val="Normal"/>
        <w:bidi w:val="0"/>
        <w:jc w:val="left"/>
        <w:rPr>
          <w:rFonts w:ascii="Lucida Console" w:hAnsi="Lucida Console" w:eastAsia="Times New Roman" w:cs="Times New Roman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="Times New Roman" w:ascii="Lucida Console" w:hAnsi="Lucida Console"/>
          <w:color w:val="000000" w:themeColor="text1"/>
          <w:sz w:val="21"/>
          <w:szCs w:val="21"/>
          <w:lang w:val="en-US" w:eastAsia="ru-RU"/>
        </w:rPr>
        <w:t>}</w:t>
      </w:r>
      <w:r>
        <w:br w:type="page"/>
      </w:r>
    </w:p>
    <w:p>
      <w:pPr>
        <w:pStyle w:val="1"/>
        <w:numPr>
          <w:ilvl w:val="0"/>
          <w:numId w:val="0"/>
        </w:numPr>
        <w:bidi w:val="0"/>
        <w:ind w:left="0" w:hanging="0"/>
        <w:jc w:val="center"/>
        <w:rPr>
          <w:rFonts w:ascii="Times New Roman" w:hAnsi="Times New Roman" w:cs="Times New Roman"/>
          <w:sz w:val="40"/>
        </w:rPr>
      </w:pPr>
      <w:bookmarkStart w:id="7" w:name="__RefHeading___Toc249_3161721854"/>
      <w:bookmarkStart w:id="8" w:name="_Toc54708026"/>
      <w:bookmarkEnd w:id="7"/>
      <w:r>
        <w:rPr>
          <w:rFonts w:cs="Times New Roman" w:ascii="Times New Roman" w:hAnsi="Times New Roman"/>
          <w:sz w:val="40"/>
        </w:rPr>
        <w:t>Результат работы программы</w:t>
      </w:r>
      <w:bookmarkEnd w:id="8"/>
    </w:p>
    <w:p>
      <w:pPr>
        <w:pStyle w:val="Caption"/>
        <w:bidi w:val="0"/>
        <w:spacing w:before="0" w:after="160"/>
        <w:jc w:val="center"/>
        <w:rPr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1190" cy="110426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 xml:space="preserve">исунок </w:t>
      </w:r>
      <w:r>
        <w:rPr>
          <w:color w:val="000000"/>
          <w:sz w:val="28"/>
          <w:szCs w:val="28"/>
        </w:rPr>
        <w:fldChar w:fldCharType="begin"/>
      </w:r>
      <w:r>
        <w:rPr>
          <w:sz w:val="28"/>
          <w:szCs w:val="28"/>
          <w:color w:val="000000"/>
        </w:rPr>
        <w:instrText> SEQ Рисунок \* ARABIC </w:instrText>
      </w:r>
      <w:r>
        <w:rPr>
          <w:sz w:val="28"/>
          <w:szCs w:val="28"/>
          <w:color w:val="000000"/>
        </w:rPr>
        <w:fldChar w:fldCharType="separate"/>
      </w:r>
      <w:r>
        <w:rPr>
          <w:sz w:val="28"/>
          <w:szCs w:val="28"/>
          <w:color w:val="000000"/>
        </w:rPr>
        <w:t>3</w:t>
      </w:r>
      <w:r>
        <w:rPr>
          <w:sz w:val="28"/>
          <w:szCs w:val="28"/>
          <w:color w:val="000000"/>
        </w:rPr>
        <w:fldChar w:fldCharType="end"/>
      </w:r>
      <w:r>
        <w:rPr>
          <w:color w:val="000000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Пример запуска программы</w:t>
      </w:r>
    </w:p>
    <w:p>
      <w:pPr>
        <w:pStyle w:val="Normal"/>
        <w:bidi w:val="0"/>
        <w:spacing w:before="0" w:after="1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Caption"/>
        <w:bidi w:val="0"/>
        <w:spacing w:before="0" w:after="160"/>
        <w:jc w:val="center"/>
        <w:rPr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315" cy="108521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>исунок 4. Пример запуска программы</w:t>
      </w:r>
      <w:r>
        <w:br w:type="page"/>
      </w:r>
    </w:p>
    <w:p>
      <w:pPr>
        <w:pStyle w:val="1"/>
        <w:bidi w:val="0"/>
        <w:spacing w:before="0" w:after="1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>Структурная схема аппаратных средств</w:t>
      </w:r>
    </w:p>
    <w:p>
      <w:pPr>
        <w:pStyle w:val="Style16"/>
        <w:bidi w:val="0"/>
        <w:spacing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Структурная схема аппаратных средств, используемых при выполнении програм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659130</wp:posOffset>
            </wp:positionH>
            <wp:positionV relativeFrom="paragraph">
              <wp:posOffset>654050</wp:posOffset>
            </wp:positionV>
            <wp:extent cx="4371340" cy="338899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213" t="20106" r="16745" b="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ы, представлена на рисунке 5.</w:t>
      </w:r>
    </w:p>
    <w:p>
      <w:pPr>
        <w:pStyle w:val="Caption"/>
        <w:bidi w:val="0"/>
        <w:spacing w:before="0" w:after="1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5. Пример запуска программы</w:t>
      </w:r>
    </w:p>
    <w:sectPr>
      <w:headerReference w:type="default" r:id="rId9"/>
      <w:footerReference w:type="default" r:id="rId10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bidi w:val="0"/>
      <w:jc w:val="center"/>
      <w:rPr/>
    </w:pPr>
    <w:r>
      <w:rPr/>
      <w:t>Санкт-Петербург</w:t>
    </w:r>
  </w:p>
  <w:p>
    <w:pPr>
      <w:pStyle w:val="Style22"/>
      <w:bidi w:val="0"/>
      <w:jc w:val="center"/>
      <w:rPr/>
    </w:pPr>
    <w:r>
      <w:rPr/>
      <w:t>2020 г.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360" w:before="240" w:after="0"/>
      <w:jc w:val="both"/>
      <w:outlineLvl w:val="0"/>
    </w:pPr>
    <w:rPr>
      <w:rFonts w:ascii="Arial" w:hAnsi="Arial" w:eastAsia="" w:cs="" w:cstheme="majorBidi" w:eastAsiaTheme="majorEastAsia"/>
      <w:b/>
      <w:sz w:val="32"/>
      <w:szCs w:val="32"/>
      <w:lang w:eastAsia="ru-RU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" w:cs="" w:cstheme="majorBidi" w:eastAsiaTheme="majorEastAsia"/>
      <w:b/>
      <w:sz w:val="32"/>
      <w:szCs w:val="32"/>
      <w:lang w:eastAsia="ru-RU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TOC 1"/>
    <w:basedOn w:val="Normal"/>
    <w:next w:val="Normal"/>
    <w:pPr>
      <w:spacing w:lineRule="auto" w:line="360" w:before="0" w:after="100"/>
      <w:ind w:firstLine="709"/>
      <w:jc w:val="both"/>
    </w:pPr>
    <w:rPr>
      <w:rFonts w:ascii="Times New Roman" w:hAnsi="Times New Roman" w:eastAsia="" w:cs="Times New Roman" w:eastAsiaTheme="minorEastAsia"/>
      <w:sz w:val="28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LibreOffice/6.4.6.2$Linux_X86_64 LibreOffice_project/40$Build-2</Application>
  <Pages>10</Pages>
  <Words>675</Words>
  <Characters>4172</Characters>
  <CharactersWithSpaces>5624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2020-10-29T01:23:48Z</dcterms:created>
  <dc:creator/>
  <dc:description/>
  <dc:language>ru-RU</dc:language>
  <cp:lastModifiedBy/>
  <dcterms:modified xsi:type="dcterms:W3CDTF">2020-10-29T13:46:33Z</dcterms:modified>
  <cp:revision>8</cp:revision>
  <dc:subject/>
  <dc:title/>
</cp:coreProperties>
</file>