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09F" w:rsidRPr="003A209F" w:rsidRDefault="003A209F" w:rsidP="003A209F">
      <w:pPr>
        <w:shd w:val="clear" w:color="auto" w:fill="FFFFFF"/>
        <w:spacing w:before="161" w:after="161" w:line="3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en-GB"/>
        </w:rPr>
      </w:pPr>
      <w:r w:rsidRPr="003A209F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  <w:lang w:eastAsia="en-GB"/>
        </w:rPr>
        <w:t>Hadoop Cluster Overview: What it is and how to setup one?</w:t>
      </w:r>
    </w:p>
    <w:p w:rsidR="004D1D33" w:rsidRDefault="004D1D33"/>
    <w:p w:rsidR="003A209F" w:rsidRDefault="003A209F" w:rsidP="003A209F">
      <w:pPr>
        <w:pStyle w:val="Heading2"/>
        <w:shd w:val="clear" w:color="auto" w:fill="FFFFFF"/>
        <w:spacing w:before="0" w:line="360" w:lineRule="atLeast"/>
        <w:textAlignment w:val="baseline"/>
        <w:rPr>
          <w:rFonts w:ascii="Arial" w:hAnsi="Arial" w:cs="Arial"/>
          <w:color w:val="222222"/>
          <w:sz w:val="42"/>
          <w:szCs w:val="42"/>
        </w:rPr>
      </w:pPr>
      <w:r>
        <w:rPr>
          <w:rStyle w:val="Strong"/>
          <w:rFonts w:ascii="inherit" w:hAnsi="inherit" w:cs="Arial"/>
          <w:b w:val="0"/>
          <w:bCs w:val="0"/>
          <w:color w:val="222222"/>
          <w:sz w:val="42"/>
          <w:szCs w:val="42"/>
          <w:bdr w:val="none" w:sz="0" w:space="0" w:color="auto" w:frame="1"/>
        </w:rPr>
        <w:t>What is a Hadoop Cluster?</w:t>
      </w:r>
    </w:p>
    <w:p w:rsidR="003A209F" w:rsidRDefault="003A209F"/>
    <w:p w:rsidR="003A209F" w:rsidRDefault="003A209F" w:rsidP="003A209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general, a computer cluster is a collection of various computers that work collectively as a single system.  </w:t>
      </w:r>
    </w:p>
    <w:p w:rsidR="003A209F" w:rsidRDefault="003A209F" w:rsidP="003A20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“A </w:t>
      </w:r>
      <w:proofErr w:type="spellStart"/>
      <w:r w:rsidRPr="003A209F">
        <w:rPr>
          <w:rFonts w:ascii="Arial" w:hAnsi="Arial" w:cs="Arial"/>
          <w:color w:val="000000" w:themeColor="text1"/>
          <w:sz w:val="22"/>
          <w:szCs w:val="22"/>
        </w:rPr>
        <w:fldChar w:fldCharType="begin"/>
      </w:r>
      <w:r w:rsidRPr="003A209F">
        <w:rPr>
          <w:rFonts w:ascii="Arial" w:hAnsi="Arial" w:cs="Arial"/>
          <w:color w:val="000000" w:themeColor="text1"/>
          <w:sz w:val="22"/>
          <w:szCs w:val="22"/>
        </w:rPr>
        <w:instrText xml:space="preserve"> HYPERLINK "https://www.dezyre.com/article/hadoop-explained-how-does-hadoop-work-and-how-to-use-it-/237" \o "What is Hadoop?" \t "_blank" </w:instrText>
      </w:r>
      <w:r w:rsidRPr="003A209F">
        <w:rPr>
          <w:rFonts w:ascii="Arial" w:hAnsi="Arial" w:cs="Arial"/>
          <w:color w:val="000000" w:themeColor="text1"/>
          <w:sz w:val="22"/>
          <w:szCs w:val="22"/>
        </w:rPr>
        <w:fldChar w:fldCharType="separate"/>
      </w:r>
      <w:r w:rsidRPr="003A209F">
        <w:rPr>
          <w:rStyle w:val="Hyperlink"/>
          <w:rFonts w:ascii="Arial" w:eastAsiaTheme="majorEastAsia" w:hAnsi="Arial" w:cs="Arial"/>
          <w:color w:val="000000" w:themeColor="text1"/>
          <w:sz w:val="22"/>
          <w:szCs w:val="22"/>
          <w:bdr w:val="none" w:sz="0" w:space="0" w:color="auto" w:frame="1"/>
        </w:rPr>
        <w:t>hadoop</w:t>
      </w:r>
      <w:proofErr w:type="spellEnd"/>
      <w:r w:rsidRPr="003A209F">
        <w:rPr>
          <w:rFonts w:ascii="Arial" w:hAnsi="Arial" w:cs="Arial"/>
          <w:color w:val="000000" w:themeColor="text1"/>
          <w:sz w:val="22"/>
          <w:szCs w:val="22"/>
        </w:rPr>
        <w:fldChar w:fldCharType="end"/>
      </w:r>
      <w:r>
        <w:rPr>
          <w:rFonts w:ascii="Arial" w:hAnsi="Arial" w:cs="Arial"/>
          <w:color w:val="000000"/>
          <w:sz w:val="22"/>
          <w:szCs w:val="22"/>
        </w:rPr>
        <w:t> cluster is a collection of independent components connected through a dedicated network to work as a single centralized data processing resource. “</w:t>
      </w:r>
    </w:p>
    <w:p w:rsidR="003A209F" w:rsidRDefault="003A209F" w:rsidP="003A209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“A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hadoop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cluster can be referred to as a computational computer cluster for storing and analysing big data (structured, semi-structured and unstructured) in a distributed environment.”</w:t>
      </w:r>
    </w:p>
    <w:p w:rsidR="003A209F" w:rsidRDefault="003A209F" w:rsidP="003A209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“A computational computer cluster that distributes data analysis workload across various cluster nodes that work collectively to process the data in parallel.”</w:t>
      </w:r>
    </w:p>
    <w:p w:rsidR="003A209F" w:rsidRDefault="003A209F" w:rsidP="003A209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Hadoop clusters are also known as “Shared Nothing” systems because nothing is shared between the nodes in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hadoop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cluster except for the network which connects them. The shared nothing paradigm of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hadoop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cluster reduces the processing latency so when there is a need to process queries on huge amounts of data the cluster-wide latency is completely minimized.</w:t>
      </w:r>
    </w:p>
    <w:p w:rsidR="003A209F" w:rsidRDefault="003A209F" w:rsidP="003A209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Style w:val="Emphasis"/>
          <w:rFonts w:ascii="inherit" w:eastAsiaTheme="majorEastAsia" w:hAnsi="inherit" w:cs="Arial"/>
          <w:color w:val="000000"/>
          <w:sz w:val="22"/>
          <w:szCs w:val="22"/>
          <w:bdr w:val="none" w:sz="0" w:space="0" w:color="auto" w:frame="1"/>
        </w:rPr>
        <w:t>If you would like more information about Big Data and Hadoop Training, please click the orange "Request Info" button on top of this page.</w:t>
      </w:r>
    </w:p>
    <w:p w:rsidR="003A209F" w:rsidRDefault="003A209F" w:rsidP="003A209F">
      <w:pPr>
        <w:pStyle w:val="Heading2"/>
        <w:shd w:val="clear" w:color="auto" w:fill="FFFFFF"/>
        <w:spacing w:before="0" w:line="360" w:lineRule="atLeast"/>
        <w:textAlignment w:val="baseline"/>
        <w:rPr>
          <w:rStyle w:val="Strong"/>
          <w:rFonts w:ascii="inherit" w:hAnsi="inherit" w:cs="Arial"/>
          <w:b w:val="0"/>
          <w:bCs w:val="0"/>
          <w:color w:val="222222"/>
          <w:sz w:val="42"/>
          <w:szCs w:val="42"/>
          <w:bdr w:val="none" w:sz="0" w:space="0" w:color="auto" w:frame="1"/>
        </w:rPr>
      </w:pPr>
    </w:p>
    <w:p w:rsidR="003A209F" w:rsidRDefault="003A209F" w:rsidP="003A209F">
      <w:pPr>
        <w:pStyle w:val="Heading2"/>
        <w:shd w:val="clear" w:color="auto" w:fill="FFFFFF"/>
        <w:spacing w:before="0" w:line="360" w:lineRule="atLeast"/>
        <w:textAlignment w:val="baseline"/>
        <w:rPr>
          <w:rStyle w:val="Strong"/>
          <w:rFonts w:ascii="inherit" w:hAnsi="inherit" w:cs="Arial"/>
          <w:b w:val="0"/>
          <w:bCs w:val="0"/>
          <w:color w:val="222222"/>
          <w:sz w:val="42"/>
          <w:szCs w:val="42"/>
          <w:bdr w:val="none" w:sz="0" w:space="0" w:color="auto" w:frame="1"/>
        </w:rPr>
      </w:pPr>
      <w:r>
        <w:rPr>
          <w:rStyle w:val="Strong"/>
          <w:rFonts w:ascii="inherit" w:hAnsi="inherit" w:cs="Arial"/>
          <w:b w:val="0"/>
          <w:bCs w:val="0"/>
          <w:color w:val="222222"/>
          <w:sz w:val="42"/>
          <w:szCs w:val="42"/>
          <w:bdr w:val="none" w:sz="0" w:space="0" w:color="auto" w:frame="1"/>
        </w:rPr>
        <w:t>Advantages of a Hadoop Cluster Setup</w:t>
      </w:r>
    </w:p>
    <w:p w:rsidR="003A209F" w:rsidRPr="003A209F" w:rsidRDefault="003A209F" w:rsidP="003A209F"/>
    <w:p w:rsidR="003A209F" w:rsidRPr="003A209F" w:rsidRDefault="003A209F" w:rsidP="003A209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000000"/>
        </w:rPr>
      </w:pPr>
      <w:r w:rsidRPr="003A209F">
        <w:rPr>
          <w:rFonts w:ascii="Arial" w:hAnsi="Arial" w:cs="Arial"/>
          <w:color w:val="000000"/>
        </w:rPr>
        <w:t>As big data grows exponentially, parallel processing capabilities of a </w:t>
      </w:r>
      <w:hyperlink r:id="rId5" w:anchor="hadoop-cluster" w:tgtFrame="_blank" w:tooltip="Hadoop Cluster-Wiki" w:history="1">
        <w:r w:rsidRPr="003A209F">
          <w:rPr>
            <w:rStyle w:val="Hyperlink"/>
            <w:rFonts w:ascii="Arial" w:hAnsi="Arial" w:cs="Arial"/>
            <w:color w:val="6793C5"/>
            <w:u w:val="none"/>
            <w:bdr w:val="none" w:sz="0" w:space="0" w:color="auto" w:frame="1"/>
          </w:rPr>
          <w:t>Hadoop cluster</w:t>
        </w:r>
      </w:hyperlink>
      <w:r w:rsidRPr="003A209F">
        <w:rPr>
          <w:rFonts w:ascii="Arial" w:hAnsi="Arial" w:cs="Arial"/>
          <w:color w:val="000000"/>
        </w:rPr>
        <w:t xml:space="preserve"> help in increasing the speed of analysis process. However, the processing power of a </w:t>
      </w:r>
      <w:proofErr w:type="spellStart"/>
      <w:r w:rsidRPr="003A209F">
        <w:rPr>
          <w:rFonts w:ascii="Arial" w:hAnsi="Arial" w:cs="Arial"/>
          <w:color w:val="000000"/>
        </w:rPr>
        <w:t>hadoop</w:t>
      </w:r>
      <w:proofErr w:type="spellEnd"/>
      <w:r w:rsidRPr="003A209F">
        <w:rPr>
          <w:rFonts w:ascii="Arial" w:hAnsi="Arial" w:cs="Arial"/>
          <w:color w:val="000000"/>
        </w:rPr>
        <w:t xml:space="preserve"> cluster might become inadequate with increasing volume of data. In such scenarios, </w:t>
      </w:r>
      <w:proofErr w:type="spellStart"/>
      <w:r w:rsidRPr="003A209F">
        <w:rPr>
          <w:rFonts w:ascii="Arial" w:hAnsi="Arial" w:cs="Arial"/>
          <w:color w:val="000000"/>
        </w:rPr>
        <w:t>hadoop</w:t>
      </w:r>
      <w:proofErr w:type="spellEnd"/>
      <w:r w:rsidRPr="003A209F">
        <w:rPr>
          <w:rFonts w:ascii="Arial" w:hAnsi="Arial" w:cs="Arial"/>
          <w:color w:val="000000"/>
        </w:rPr>
        <w:t xml:space="preserve"> clusters can scaled out easily to keep up with speed of analysis by adding extra cluster nodes without having to make modifications to the application logic.</w:t>
      </w:r>
    </w:p>
    <w:p w:rsidR="003A209F" w:rsidRDefault="003A209F" w:rsidP="003A209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 Hadoop cluster setup is inexpensive as they are held down by cheap commodity hardware. Any organization can setup a powerful </w:t>
      </w:r>
      <w:proofErr w:type="spellStart"/>
      <w:r>
        <w:rPr>
          <w:rFonts w:ascii="Arial" w:hAnsi="Arial" w:cs="Arial"/>
          <w:color w:val="000000"/>
        </w:rPr>
        <w:t>hadoop</w:t>
      </w:r>
      <w:proofErr w:type="spellEnd"/>
      <w:r>
        <w:rPr>
          <w:rFonts w:ascii="Arial" w:hAnsi="Arial" w:cs="Arial"/>
          <w:color w:val="000000"/>
        </w:rPr>
        <w:t xml:space="preserve"> cluster without having to spend on expensive server hardware.</w:t>
      </w:r>
    </w:p>
    <w:p w:rsidR="003A209F" w:rsidRDefault="003A209F" w:rsidP="003A209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Hadoop clusters are resilient to failure meaning whenever data is sent to a particular node for analysis, it is also replicated to other nodes on the </w:t>
      </w:r>
      <w:proofErr w:type="spellStart"/>
      <w:r>
        <w:rPr>
          <w:rFonts w:ascii="Arial" w:hAnsi="Arial" w:cs="Arial"/>
          <w:color w:val="000000"/>
        </w:rPr>
        <w:t>hadoop</w:t>
      </w:r>
      <w:proofErr w:type="spellEnd"/>
      <w:r>
        <w:rPr>
          <w:rFonts w:ascii="Arial" w:hAnsi="Arial" w:cs="Arial"/>
          <w:color w:val="000000"/>
        </w:rPr>
        <w:t xml:space="preserve"> cluster. If the node fails then the replicated copy of the data present on the other node in the cluster can be used for analysis.</w:t>
      </w:r>
    </w:p>
    <w:p w:rsidR="003A209F" w:rsidRDefault="003A209F" w:rsidP="003A209F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bookmarkStart w:id="0" w:name="_GoBack"/>
      <w:bookmarkEnd w:id="0"/>
    </w:p>
    <w:sectPr w:rsidR="003A2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E3A08"/>
    <w:multiLevelType w:val="multilevel"/>
    <w:tmpl w:val="1EEA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A10485"/>
    <w:multiLevelType w:val="multilevel"/>
    <w:tmpl w:val="0214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9F"/>
    <w:rsid w:val="00032FB2"/>
    <w:rsid w:val="003A209F"/>
    <w:rsid w:val="004D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C93EF-2265-4A0B-98F9-F6AD9E6B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20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0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0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09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0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A209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2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A209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A209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1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zyre.com/hadoop-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Ameet Dhas</dc:creator>
  <cp:keywords/>
  <dc:description/>
  <cp:lastModifiedBy>Ameet Dhas</cp:lastModifiedBy>
  <cp:revision>1</cp:revision>
  <dcterms:created xsi:type="dcterms:W3CDTF">2019-02-20T06:47:00Z</dcterms:created>
  <dcterms:modified xsi:type="dcterms:W3CDTF">2019-02-20T06:59:00Z</dcterms:modified>
</cp:coreProperties>
</file>