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7E3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B9FE2FE" w14:textId="6C04AB1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EE6C40">
        <w:rPr>
          <w:rFonts w:hint="eastAsia"/>
          <w:szCs w:val="21"/>
        </w:rPr>
        <w:t>2024/6/13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18E90F6" w14:textId="77777777" w:rsidTr="008C214A">
        <w:tc>
          <w:tcPr>
            <w:tcW w:w="1674" w:type="dxa"/>
            <w:shd w:val="clear" w:color="auto" w:fill="auto"/>
          </w:tcPr>
          <w:p w14:paraId="5FD3EA0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FC64B36" w14:textId="36E598CD" w:rsidR="001C0B35" w:rsidRPr="008C214A" w:rsidRDefault="00EE6C4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14:paraId="55403EB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1CB1F19B" w14:textId="1A691AD5" w:rsidR="001C0B35" w:rsidRPr="00FB2B9D" w:rsidRDefault="00EE6C40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UniGPT</w:t>
            </w:r>
          </w:p>
        </w:tc>
      </w:tr>
      <w:tr w:rsidR="007F221A" w:rsidRPr="0057196E" w14:paraId="5AE339CC" w14:textId="77777777" w:rsidTr="007F221A">
        <w:tc>
          <w:tcPr>
            <w:tcW w:w="1674" w:type="dxa"/>
            <w:shd w:val="clear" w:color="auto" w:fill="auto"/>
          </w:tcPr>
          <w:p w14:paraId="055C1C6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39BAC97A" w14:textId="710FBE6C" w:rsidR="007F221A" w:rsidRPr="008C214A" w:rsidRDefault="00EE6C4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Java, JavaScript</w:t>
            </w:r>
          </w:p>
        </w:tc>
        <w:tc>
          <w:tcPr>
            <w:tcW w:w="1866" w:type="dxa"/>
            <w:shd w:val="clear" w:color="auto" w:fill="auto"/>
          </w:tcPr>
          <w:p w14:paraId="4DD02549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453344CD" w14:textId="38276775" w:rsidR="007F221A" w:rsidRPr="008C214A" w:rsidRDefault="00EE6C4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VS Code, </w:t>
            </w:r>
            <w:r w:rsidR="0057196E">
              <w:rPr>
                <w:rFonts w:hint="eastAsia"/>
                <w:szCs w:val="21"/>
              </w:rPr>
              <w:t>React</w:t>
            </w:r>
            <w:r w:rsidR="0057196E">
              <w:rPr>
                <w:rFonts w:hint="eastAsia"/>
                <w:szCs w:val="21"/>
              </w:rPr>
              <w:t>框架</w:t>
            </w:r>
            <w:r w:rsidR="0057196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Spring boot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14:paraId="5A2D325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8B3C94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2F0BDF3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7114F94D" w14:textId="77777777" w:rsidTr="00582955">
        <w:trPr>
          <w:cantSplit/>
        </w:trPr>
        <w:tc>
          <w:tcPr>
            <w:tcW w:w="8928" w:type="dxa"/>
            <w:gridSpan w:val="2"/>
          </w:tcPr>
          <w:p w14:paraId="643E6763" w14:textId="4C195A72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="00480AEC">
              <w:rPr>
                <w:rFonts w:hint="eastAsia"/>
                <w:szCs w:val="21"/>
              </w:rPr>
              <w:t xml:space="preserve"> 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491127B1" w14:textId="11217777" w:rsidR="006265D9" w:rsidRPr="006265D9" w:rsidRDefault="008B108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3 Tiers</w:t>
            </w:r>
            <w:r>
              <w:rPr>
                <w:rFonts w:hint="eastAsia"/>
                <w:szCs w:val="21"/>
              </w:rPr>
              <w:t>三层架构的架构风格，单例模式、模板方法模式、门面模式的设计模式。</w:t>
            </w:r>
          </w:p>
          <w:p w14:paraId="720DD3CF" w14:textId="77777777" w:rsidR="00560696" w:rsidRPr="000B708C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839481" w14:textId="07BF2C76" w:rsidR="00582955" w:rsidRPr="006265D9" w:rsidRDefault="009759B7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480AEC">
              <w:rPr>
                <w:rFonts w:hint="eastAsia"/>
                <w:szCs w:val="21"/>
              </w:rPr>
              <w:t xml:space="preserve"> 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4D023652" w14:textId="45D58864" w:rsidR="000B708C" w:rsidRPr="00480AEC" w:rsidRDefault="00DC4615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云服务器</w:t>
            </w:r>
            <w:r w:rsidRPr="00480AEC">
              <w:rPr>
                <w:rFonts w:asciiTheme="minorEastAsia" w:eastAsiaTheme="minorEastAsia" w:hAnsiTheme="minorEastAsia" w:hint="eastAsia"/>
              </w:rPr>
              <w:t>：</w:t>
            </w:r>
            <w:r w:rsidR="00480AEC" w:rsidRPr="00480AEC">
              <w:rPr>
                <w:rFonts w:asciiTheme="minorEastAsia" w:eastAsiaTheme="minorEastAsia" w:hAnsiTheme="minorEastAsia" w:hint="eastAsia"/>
              </w:rPr>
              <w:t>利用</w:t>
            </w:r>
            <w:r w:rsidRPr="00480AEC">
              <w:rPr>
                <w:rFonts w:asciiTheme="minorEastAsia" w:eastAsiaTheme="minorEastAsia" w:hAnsiTheme="minorEastAsia"/>
              </w:rPr>
              <w:t>j</w:t>
            </w:r>
            <w:r w:rsidRPr="00480AEC">
              <w:rPr>
                <w:rFonts w:asciiTheme="minorEastAsia" w:eastAsiaTheme="minorEastAsia" w:hAnsiTheme="minorEastAsia" w:hint="eastAsia"/>
              </w:rPr>
              <w:t>C</w:t>
            </w:r>
            <w:r w:rsidRPr="00480AEC">
              <w:rPr>
                <w:rFonts w:asciiTheme="minorEastAsia" w:eastAsiaTheme="minorEastAsia" w:hAnsiTheme="minorEastAsia"/>
              </w:rPr>
              <w:t>loud</w:t>
            </w:r>
            <w:r w:rsidRPr="00480AEC">
              <w:rPr>
                <w:rFonts w:asciiTheme="minorEastAsia" w:eastAsiaTheme="minorEastAsia" w:hAnsiTheme="minorEastAsia" w:hint="eastAsia"/>
              </w:rPr>
              <w:t>交大云平台</w:t>
            </w:r>
            <w:r w:rsidR="00480AEC" w:rsidRPr="00480AEC">
              <w:rPr>
                <w:rFonts w:asciiTheme="minorEastAsia" w:eastAsiaTheme="minorEastAsia" w:hAnsiTheme="minorEastAsia" w:hint="eastAsia"/>
              </w:rPr>
              <w:t>与阿里云平台，</w:t>
            </w:r>
            <w:r w:rsidRPr="00480AEC">
              <w:rPr>
                <w:rFonts w:asciiTheme="minorEastAsia" w:eastAsiaTheme="minorEastAsia" w:hAnsiTheme="minorEastAsia"/>
              </w:rPr>
              <w:t>云端部署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网页应用</w:t>
            </w:r>
            <w:r w:rsidRPr="00480AEC">
              <w:rPr>
                <w:rFonts w:asciiTheme="minorEastAsia" w:eastAsiaTheme="minorEastAsia" w:hAnsiTheme="minorEastAsia" w:cs="宋体" w:hint="eastAsia"/>
              </w:rPr>
              <w:t>和数据</w:t>
            </w:r>
            <w:r w:rsidRPr="00480AEC">
              <w:rPr>
                <w:rFonts w:asciiTheme="minorEastAsia" w:eastAsiaTheme="minorEastAsia" w:hAnsiTheme="minorEastAsia"/>
              </w:rPr>
              <w:t>库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6B5F39D5" w14:textId="2BDE2FA2" w:rsidR="000B708C" w:rsidRPr="00480AEC" w:rsidRDefault="00DC4615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Jaccount登录</w:t>
            </w:r>
            <w:r w:rsidRPr="00480AEC">
              <w:rPr>
                <w:rFonts w:asciiTheme="minorEastAsia" w:eastAsiaTheme="minorEastAsia" w:hAnsiTheme="minorEastAsia" w:hint="eastAsia"/>
              </w:rPr>
              <w:t>：</w:t>
            </w:r>
            <w:r w:rsidRPr="00480AEC">
              <w:rPr>
                <w:rFonts w:asciiTheme="minorEastAsia" w:eastAsiaTheme="minorEastAsia" w:hAnsiTheme="minorEastAsia" w:hint="eastAsia"/>
                <w:szCs w:val="21"/>
              </w:rPr>
              <w:t>与上海交通大学的单点登录系统进行集成</w:t>
            </w:r>
            <w:r w:rsidRPr="00480AEC">
              <w:rPr>
                <w:rFonts w:asciiTheme="minorEastAsia" w:eastAsiaTheme="minorEastAsia" w:hAnsiTheme="minorEastAsia" w:hint="eastAsia"/>
              </w:rPr>
              <w:t>，避免繁琐的注册与验证流程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004B1436" w14:textId="05D62263" w:rsidR="00DC4615" w:rsidRPr="00F015CB" w:rsidRDefault="00DC4615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WebSocket</w:t>
            </w:r>
            <w:r w:rsidR="00480AEC" w:rsidRPr="00480AEC">
              <w:rPr>
                <w:rFonts w:asciiTheme="minorEastAsia" w:eastAsiaTheme="minorEastAsia" w:hAnsiTheme="minorEastAsia" w:hint="eastAsia"/>
              </w:rPr>
              <w:t>协议</w:t>
            </w:r>
            <w:r w:rsidRPr="00480AEC">
              <w:rPr>
                <w:rFonts w:asciiTheme="minorEastAsia" w:eastAsiaTheme="minorEastAsia" w:hAnsiTheme="minorEastAsia" w:hint="eastAsia"/>
              </w:rPr>
              <w:t>：</w:t>
            </w:r>
            <w:r w:rsidR="00480AEC" w:rsidRPr="00480AEC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允许服务端主动向客户端推送数据，</w:t>
            </w:r>
            <w:r w:rsidR="00480AEC" w:rsidRPr="00480AEC">
              <w:rPr>
                <w:rFonts w:asciiTheme="minorEastAsia" w:eastAsiaTheme="minorEastAsia" w:hAnsiTheme="minorEastAsia" w:hint="eastAsia"/>
              </w:rPr>
              <w:t>带来更强的实时性、</w:t>
            </w:r>
            <w:r w:rsidRPr="00480AEC">
              <w:rPr>
                <w:rFonts w:asciiTheme="minorEastAsia" w:eastAsiaTheme="minorEastAsia" w:hAnsiTheme="minorEastAsia"/>
              </w:rPr>
              <w:t>更短的通讯响应时延，</w:t>
            </w:r>
            <w:r w:rsidRPr="00480AEC">
              <w:rPr>
                <w:rFonts w:asciiTheme="minorEastAsia" w:eastAsiaTheme="minorEastAsia" w:hAnsiTheme="minorEastAsia" w:hint="eastAsia"/>
              </w:rPr>
              <w:t>极大</w:t>
            </w:r>
            <w:r w:rsidRPr="00480AEC">
              <w:rPr>
                <w:rFonts w:asciiTheme="minorEastAsia" w:eastAsiaTheme="minorEastAsia" w:hAnsiTheme="minorEastAsia" w:cs="宋体" w:hint="eastAsia"/>
              </w:rPr>
              <w:t>提高</w:t>
            </w:r>
            <w:r w:rsidR="00480AEC" w:rsidRPr="00480AEC">
              <w:rPr>
                <w:rFonts w:asciiTheme="minorEastAsia" w:eastAsiaTheme="minorEastAsia" w:hAnsiTheme="minorEastAsia" w:cs="宋体" w:hint="eastAsia"/>
              </w:rPr>
              <w:t>对话</w:t>
            </w:r>
            <w:r w:rsidRPr="00480AEC">
              <w:rPr>
                <w:rFonts w:asciiTheme="minorEastAsia" w:eastAsiaTheme="minorEastAsia" w:hAnsiTheme="minorEastAsia" w:cs="宋体" w:hint="eastAsia"/>
              </w:rPr>
              <w:t>体</w:t>
            </w:r>
            <w:r w:rsidRPr="00480AEC">
              <w:rPr>
                <w:rFonts w:asciiTheme="minorEastAsia" w:eastAsiaTheme="minorEastAsia" w:hAnsiTheme="minorEastAsia"/>
              </w:rPr>
              <w:t>验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526D7110" w14:textId="1C0A50FF" w:rsidR="00F015CB" w:rsidRPr="00F015CB" w:rsidRDefault="00F015CB" w:rsidP="00F015C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多种大模型支持：</w:t>
            </w:r>
            <w:r w:rsidR="005A3AA9">
              <w:rPr>
                <w:rFonts w:asciiTheme="minorEastAsia" w:eastAsiaTheme="minorEastAsia" w:hAnsiTheme="minorEastAsia" w:hint="eastAsia"/>
              </w:rPr>
              <w:t>使用</w:t>
            </w:r>
            <w:r>
              <w:rPr>
                <w:rFonts w:asciiTheme="minorEastAsia" w:eastAsiaTheme="minorEastAsia" w:hAnsiTheme="minorEastAsia" w:hint="eastAsia"/>
              </w:rPr>
              <w:t>ChatGPT、Claude、Llama3、KimiAI四种大模型的API调用，用户制作机器人有更丰富的base model选择。</w:t>
            </w:r>
          </w:p>
          <w:p w14:paraId="7AAD3EE8" w14:textId="1B084772" w:rsidR="003B3998" w:rsidRPr="003B3998" w:rsidRDefault="00F015CB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与交大</w:t>
            </w:r>
            <w:r w:rsidR="003B3998">
              <w:rPr>
                <w:rFonts w:asciiTheme="minorEastAsia" w:eastAsiaTheme="minorEastAsia" w:hAnsiTheme="minorEastAsia" w:hint="eastAsia"/>
              </w:rPr>
              <w:t>Canva</w:t>
            </w:r>
            <w:r>
              <w:rPr>
                <w:rFonts w:asciiTheme="minorEastAsia" w:eastAsiaTheme="minorEastAsia" w:hAnsiTheme="minorEastAsia" w:hint="eastAsia"/>
              </w:rPr>
              <w:t>s系统联动</w:t>
            </w:r>
            <w:r w:rsidR="003B3998"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官方提供“Canvas任务规划机器人”，根据用户提供的Canvas iCal链接获取用户的</w:t>
            </w:r>
            <w:r>
              <w:rPr>
                <w:rFonts w:ascii="Lato" w:hAnsi="Lato" w:hint="eastAsia"/>
                <w:color w:val="2D3B45"/>
                <w:szCs w:val="21"/>
                <w:shd w:val="clear" w:color="auto" w:fill="FFFFFF"/>
              </w:rPr>
              <w:t>canvas</w:t>
            </w:r>
            <w:r>
              <w:rPr>
                <w:rFonts w:ascii="Lato" w:hAnsi="Lato" w:hint="eastAsia"/>
                <w:color w:val="2D3B45"/>
                <w:szCs w:val="21"/>
                <w:shd w:val="clear" w:color="auto" w:fill="FFFFFF"/>
              </w:rPr>
              <w:t>日历</w:t>
            </w:r>
            <w:r>
              <w:rPr>
                <w:rFonts w:asciiTheme="minorEastAsia" w:eastAsiaTheme="minorEastAsia" w:hAnsiTheme="minorEastAsia" w:hint="eastAsia"/>
              </w:rPr>
              <w:t>，机器人生成日程规划建议。</w:t>
            </w:r>
          </w:p>
          <w:p w14:paraId="6777A7AC" w14:textId="02F1DCDA" w:rsidR="00480AEC" w:rsidRPr="00480AEC" w:rsidRDefault="00480AEC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</w:rPr>
            </w:pPr>
            <w:r w:rsidRPr="00480AEC">
              <w:rPr>
                <w:rFonts w:asciiTheme="minorEastAsia" w:eastAsiaTheme="minorEastAsia" w:hAnsiTheme="minorEastAsia" w:hint="eastAsia"/>
              </w:rPr>
              <w:t>MUI组件库：灵活度更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高</w:t>
            </w:r>
            <w:r w:rsidRPr="00480AEC">
              <w:rPr>
                <w:rFonts w:asciiTheme="minorEastAsia" w:eastAsiaTheme="minorEastAsia" w:hAnsiTheme="minorEastAsia" w:cs="宋体" w:hint="eastAsia"/>
              </w:rPr>
              <w:t>、更</w:t>
            </w:r>
            <w:r w:rsidRPr="00480AEC">
              <w:rPr>
                <w:rFonts w:asciiTheme="minorEastAsia" w:eastAsiaTheme="minorEastAsia" w:hAnsiTheme="minorEastAsia" w:hint="eastAsia"/>
              </w:rPr>
              <w:t>美观的前端组件库，满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足</w:t>
            </w:r>
            <w:r w:rsidRPr="00480AEC">
              <w:rPr>
                <w:rFonts w:asciiTheme="minorEastAsia" w:eastAsiaTheme="minorEastAsia" w:hAnsiTheme="minorEastAsia" w:cs="宋体" w:hint="eastAsia"/>
              </w:rPr>
              <w:t>各</w:t>
            </w:r>
            <w:r w:rsidRPr="00480AEC">
              <w:rPr>
                <w:rFonts w:asciiTheme="minorEastAsia" w:eastAsiaTheme="minorEastAsia" w:hAnsiTheme="minorEastAsia" w:hint="eastAsia"/>
              </w:rPr>
              <w:t>种设计需求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1214F20E" w14:textId="13B2431B" w:rsidR="00DC4615" w:rsidRPr="00480AEC" w:rsidRDefault="00DC4615" w:rsidP="00480AE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80AEC">
              <w:rPr>
                <w:rFonts w:asciiTheme="minorEastAsia" w:eastAsiaTheme="minorEastAsia" w:hAnsiTheme="minorEastAsia" w:hint="eastAsia"/>
              </w:rPr>
              <w:t>多语言切换：</w:t>
            </w:r>
            <w:r w:rsidRPr="00480AEC">
              <w:rPr>
                <w:rFonts w:asciiTheme="minorEastAsia" w:eastAsiaTheme="minorEastAsia" w:hAnsiTheme="minorEastAsia"/>
              </w:rPr>
              <w:t>充分考虑</w:t>
            </w:r>
            <w:r w:rsidRPr="00480AEC">
              <w:rPr>
                <w:rFonts w:asciiTheme="minorEastAsia" w:eastAsiaTheme="minorEastAsia" w:hAnsiTheme="minorEastAsia" w:hint="eastAsia"/>
              </w:rPr>
              <w:t>不同用户</w:t>
            </w:r>
            <w:r w:rsidRPr="00480AEC">
              <w:rPr>
                <w:rFonts w:asciiTheme="minorEastAsia" w:eastAsiaTheme="minorEastAsia" w:hAnsiTheme="minorEastAsia" w:cs="宋体" w:hint="eastAsia"/>
              </w:rPr>
              <w:t>的使用偏好</w:t>
            </w:r>
            <w:r w:rsidRPr="00480AEC">
              <w:rPr>
                <w:rFonts w:asciiTheme="minorEastAsia" w:eastAsiaTheme="minorEastAsia" w:hAnsiTheme="minorEastAsia"/>
              </w:rPr>
              <w:t>和不同的</w:t>
            </w:r>
            <w:r w:rsidRPr="00480AEC">
              <w:rPr>
                <w:rFonts w:asciiTheme="minorEastAsia" w:eastAsiaTheme="minorEastAsia" w:hAnsiTheme="minorEastAsia" w:hint="eastAsia"/>
              </w:rPr>
              <w:t>机器人的使用</w:t>
            </w:r>
            <w:r w:rsidRPr="00480AEC">
              <w:rPr>
                <w:rFonts w:asciiTheme="minorEastAsia" w:eastAsiaTheme="minorEastAsia" w:hAnsiTheme="minorEastAsia" w:cs="宋体" w:hint="eastAsia"/>
              </w:rPr>
              <w:t>场</w:t>
            </w:r>
            <w:r w:rsidRPr="00480AEC">
              <w:rPr>
                <w:rFonts w:asciiTheme="minorEastAsia" w:eastAsiaTheme="minorEastAsia" w:hAnsiTheme="minorEastAsia"/>
              </w:rPr>
              <w:t>景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3C9A01A0" w14:textId="38C52739" w:rsidR="00560696" w:rsidRPr="003B3998" w:rsidRDefault="00DC4615" w:rsidP="006265D9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Mark</w:t>
            </w:r>
            <w:r w:rsidRPr="00480AEC">
              <w:rPr>
                <w:rFonts w:asciiTheme="minorEastAsia" w:eastAsiaTheme="minorEastAsia" w:hAnsiTheme="minorEastAsia" w:hint="eastAsia"/>
              </w:rPr>
              <w:t>d</w:t>
            </w:r>
            <w:r w:rsidRPr="00480AEC">
              <w:rPr>
                <w:rFonts w:asciiTheme="minorEastAsia" w:eastAsiaTheme="minorEastAsia" w:hAnsiTheme="minorEastAsia"/>
              </w:rPr>
              <w:t xml:space="preserve">own </w:t>
            </w:r>
            <w:r w:rsidRPr="00480AEC">
              <w:rPr>
                <w:rFonts w:asciiTheme="minorEastAsia" w:eastAsiaTheme="minorEastAsia" w:hAnsiTheme="minorEastAsia" w:hint="eastAsia"/>
              </w:rPr>
              <w:t>编辑与</w:t>
            </w:r>
            <w:r w:rsidRPr="00480AEC">
              <w:rPr>
                <w:rFonts w:asciiTheme="minorEastAsia" w:eastAsiaTheme="minorEastAsia" w:hAnsiTheme="minorEastAsia"/>
              </w:rPr>
              <w:t>渲染</w:t>
            </w:r>
            <w:r w:rsidRPr="00480AEC">
              <w:rPr>
                <w:rFonts w:asciiTheme="minorEastAsia" w:eastAsiaTheme="minorEastAsia" w:hAnsiTheme="minorEastAsia" w:hint="eastAsia"/>
              </w:rPr>
              <w:t>：在Vditor组件基础上制作的Markdown输入框与以ReactMarkdown为基础的Markdown渲染，提高问答体验</w:t>
            </w:r>
            <w:r w:rsidR="003B3998">
              <w:rPr>
                <w:rFonts w:asciiTheme="minorEastAsia" w:eastAsiaTheme="minorEastAsia" w:hAnsiTheme="minorEastAsia" w:hint="eastAsia"/>
              </w:rPr>
              <w:t>。</w:t>
            </w:r>
          </w:p>
          <w:p w14:paraId="7B3D20E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252113" w14:textId="0BD2AFF4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480AEC">
              <w:rPr>
                <w:rFonts w:hint="eastAsia"/>
                <w:szCs w:val="21"/>
              </w:rPr>
              <w:t xml:space="preserve"> 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7272D534" w14:textId="48620AFE" w:rsidR="00582955" w:rsidRPr="00560696" w:rsidRDefault="009759B7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单元测试、</w:t>
            </w:r>
            <w:r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rFonts w:hint="eastAsia"/>
                <w:szCs w:val="21"/>
              </w:rPr>
              <w:t>兼</w:t>
            </w:r>
            <w:r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测试和易用性测试全部进行。测试结果符合预期。</w:t>
            </w:r>
          </w:p>
          <w:p w14:paraId="3A6A1D1C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EB8055" w14:textId="2CB4E98D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 w:rsidR="00480AE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42C20472" w14:textId="4476918D" w:rsidR="00DB5CC4" w:rsidRDefault="009759B7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Copilot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ChatGPT</w:t>
            </w:r>
            <w:r>
              <w:rPr>
                <w:rFonts w:hint="eastAsia"/>
                <w:szCs w:val="21"/>
              </w:rPr>
              <w:t>等大模型辅助开发，大模型能起到拓展解决问题的思路、缩短编码时间的作用，对开发生产率约有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的提升。</w:t>
            </w:r>
          </w:p>
          <w:p w14:paraId="79E28A16" w14:textId="77777777" w:rsidR="00DB5CC4" w:rsidRDefault="00DB5CC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6404B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2316DB0F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CACFA9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281CFE26" w14:textId="77777777" w:rsidTr="00582955">
        <w:trPr>
          <w:cantSplit/>
        </w:trPr>
        <w:tc>
          <w:tcPr>
            <w:tcW w:w="8928" w:type="dxa"/>
            <w:gridSpan w:val="2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5C6F087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EDEA49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7E5E16E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AA10C5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0F62FB1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348401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65D02AF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7E0D39C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1D2DD4E1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AA3E63E" w14:textId="63A6119D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陈启炜</w:t>
                  </w:r>
                </w:p>
              </w:tc>
              <w:tc>
                <w:tcPr>
                  <w:tcW w:w="984" w:type="dxa"/>
                </w:tcPr>
                <w:p w14:paraId="6CC4906B" w14:textId="62E247B5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BE5460B" w14:textId="218BA459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5BCE080" w14:textId="704BF1A6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29FD5370" w14:textId="3F3C87A1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7676A75B" w14:textId="1E6B971F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0FF4CB0" w14:textId="541EBC76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560696" w:rsidRPr="00560696" w14:paraId="2DF49F4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24C8685" w14:textId="16F2FA2B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黄峻涛</w:t>
                  </w:r>
                </w:p>
              </w:tc>
              <w:tc>
                <w:tcPr>
                  <w:tcW w:w="984" w:type="dxa"/>
                </w:tcPr>
                <w:p w14:paraId="4CD15A6E" w14:textId="13016967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6871E0F" w14:textId="3450D196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898E5BD" w14:textId="59B85547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CB257A7" w14:textId="05116AF7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60D99342" w14:textId="4A396C8B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15F332E8" w14:textId="7A6E0991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560696" w:rsidRPr="00560696" w14:paraId="55933C3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C8F856B" w14:textId="4728720F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韦东良</w:t>
                  </w:r>
                </w:p>
              </w:tc>
              <w:tc>
                <w:tcPr>
                  <w:tcW w:w="984" w:type="dxa"/>
                </w:tcPr>
                <w:p w14:paraId="48FE21CD" w14:textId="7394F798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58639DB2" w14:textId="20A84695" w:rsidR="00560696" w:rsidRPr="00560696" w:rsidRDefault="000D4A8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0A5A8E8" w14:textId="633E5871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E4D8DB1" w14:textId="4E12165A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3041AF19" w14:textId="4A1D67FD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8" w:type="dxa"/>
                </w:tcPr>
                <w:p w14:paraId="62E71165" w14:textId="312DD40A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560696" w:rsidRPr="00560696" w14:paraId="0546269E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C78D7E1" w14:textId="6468AA87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叶懿芯</w:t>
                  </w:r>
                </w:p>
              </w:tc>
              <w:tc>
                <w:tcPr>
                  <w:tcW w:w="984" w:type="dxa"/>
                </w:tcPr>
                <w:p w14:paraId="12FE8F6F" w14:textId="4331F881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4AD14DBF" w14:textId="60E07A4B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AA0699C" w14:textId="01025E4C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57005B9D" w14:textId="2557A2F5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43C77CFD" w14:textId="7D6C4BFA" w:rsidR="00560696" w:rsidRPr="00560696" w:rsidRDefault="00AD110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EE6C4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712BF6A" w14:textId="1AF2211E" w:rsidR="00560696" w:rsidRPr="00560696" w:rsidRDefault="00EE6C40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</w:tbl>
          <w:p w14:paraId="6F443E75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  <w:tr w:rsidR="001D61CE" w:rsidRPr="00582955" w14:paraId="2B1DF399" w14:textId="77777777" w:rsidTr="0023714B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8525F47" w14:textId="77777777" w:rsidR="001D61CE" w:rsidRPr="00582955" w:rsidRDefault="001D61CE" w:rsidP="0023714B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</w:t>
            </w:r>
            <w:r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1D61CE" w:rsidRPr="008C214A" w14:paraId="7DE94B7B" w14:textId="77777777" w:rsidTr="0023714B">
        <w:trPr>
          <w:cantSplit/>
        </w:trPr>
        <w:tc>
          <w:tcPr>
            <w:tcW w:w="5883" w:type="dxa"/>
          </w:tcPr>
          <w:p w14:paraId="3716EF07" w14:textId="77777777" w:rsidR="001D61CE" w:rsidRPr="00582955" w:rsidRDefault="001D61CE" w:rsidP="0023714B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5DCAD19" w14:textId="77777777" w:rsidR="001D61CE" w:rsidRPr="00582955" w:rsidRDefault="001D61CE" w:rsidP="0023714B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6110</w:t>
            </w:r>
          </w:p>
        </w:tc>
      </w:tr>
      <w:tr w:rsidR="001D61CE" w:rsidRPr="008C214A" w14:paraId="0656FD24" w14:textId="77777777" w:rsidTr="0023714B">
        <w:trPr>
          <w:cantSplit/>
        </w:trPr>
        <w:tc>
          <w:tcPr>
            <w:tcW w:w="5883" w:type="dxa"/>
          </w:tcPr>
          <w:p w14:paraId="7A019EBF" w14:textId="77777777" w:rsidR="001D61CE" w:rsidRDefault="001D61CE" w:rsidP="0023714B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B340956" w14:textId="77777777" w:rsidR="001D61CE" w:rsidRPr="00582955" w:rsidRDefault="001D61CE" w:rsidP="0023714B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4141</w:t>
            </w:r>
          </w:p>
        </w:tc>
      </w:tr>
    </w:tbl>
    <w:p w14:paraId="5239F9D6" w14:textId="77777777" w:rsidR="001D61CE" w:rsidRPr="008C214A" w:rsidRDefault="001D61CE" w:rsidP="001D61C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1D61CE" w:rsidRPr="00582955" w14:paraId="492300A1" w14:textId="77777777" w:rsidTr="0023714B">
        <w:trPr>
          <w:cantSplit/>
        </w:trPr>
        <w:tc>
          <w:tcPr>
            <w:tcW w:w="8928" w:type="dxa"/>
            <w:shd w:val="pct10" w:color="auto" w:fill="FFFFFF"/>
          </w:tcPr>
          <w:p w14:paraId="15326395" w14:textId="77777777" w:rsidR="001D61CE" w:rsidRPr="00582955" w:rsidRDefault="001D61CE" w:rsidP="0023714B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1D61CE" w:rsidRPr="008C214A" w14:paraId="7EDD4D5C" w14:textId="77777777" w:rsidTr="0023714B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BEE7D" w14:textId="77777777" w:rsidR="001D61CE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后端接口设计应当简洁直观，不过度设计，以保证接口易于理解和使用。</w:t>
            </w:r>
          </w:p>
          <w:p w14:paraId="36590E9F" w14:textId="77777777" w:rsidR="001D61CE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后端开发也应当考虑用户需求和使用习惯，保证后端服务的稳定性和性能。</w:t>
            </w:r>
          </w:p>
          <w:p w14:paraId="1192C21B" w14:textId="77777777" w:rsidR="001D61CE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参考已有的设计和功能、利用现有的组件库，可以减少重复开发工作，提高效率。</w:t>
            </w:r>
          </w:p>
          <w:p w14:paraId="462D3F34" w14:textId="77777777" w:rsidR="001D61CE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后端开发过程中问题和变更是正常现象，需要灵活应对并及时迭代返工，以确保后端应用符合预期功能和效果。</w:t>
            </w:r>
          </w:p>
          <w:p w14:paraId="50DE8CF9" w14:textId="77777777" w:rsidR="001D61CE" w:rsidRPr="00424555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遵循良好的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分支管理流程，确保团队协作顺畅，代码版本控制清晰可控。</w:t>
            </w:r>
          </w:p>
          <w:p w14:paraId="04D3198E" w14:textId="77777777" w:rsidR="001D61CE" w:rsidRDefault="001D61CE" w:rsidP="001D61CE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必须及时进行代码评审，采用自动化代码质量检查工具，提高代码的可读性和可维护性。</w:t>
            </w:r>
          </w:p>
          <w:p w14:paraId="242FCECF" w14:textId="378D6D18" w:rsidR="000D4A85" w:rsidRDefault="001D61CE" w:rsidP="000D4A85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E6C40">
              <w:rPr>
                <w:rFonts w:hint="eastAsia"/>
                <w:szCs w:val="21"/>
              </w:rPr>
              <w:t>组员之间的协调沟通至关重要，定期开会交流进展、解决问题，建立团队合作氛围</w:t>
            </w:r>
            <w:r>
              <w:rPr>
                <w:rFonts w:hint="eastAsia"/>
                <w:szCs w:val="21"/>
              </w:rPr>
              <w:t>。</w:t>
            </w:r>
          </w:p>
          <w:p w14:paraId="39B99393" w14:textId="726B7E16" w:rsidR="000D4A85" w:rsidRDefault="000D4A85" w:rsidP="000D4A85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减小组员工作任务耦合度，提高项目任务分配的灵活度。</w:t>
            </w:r>
          </w:p>
          <w:p w14:paraId="0BFF4498" w14:textId="68EB9BB8" w:rsidR="000D4A85" w:rsidRPr="000D4A85" w:rsidRDefault="000D4A85" w:rsidP="000D4A85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测试与编码应同步进行，提高开发效率。</w:t>
            </w:r>
          </w:p>
          <w:p w14:paraId="5B783F32" w14:textId="77777777" w:rsidR="001D61CE" w:rsidRDefault="001D61CE" w:rsidP="002371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1D3C94" w14:textId="77777777" w:rsidR="001D61CE" w:rsidRPr="008C214A" w:rsidRDefault="001D61CE" w:rsidP="002371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FA9C453" w14:textId="77777777" w:rsidR="001D61CE" w:rsidRPr="008C214A" w:rsidRDefault="001D61CE" w:rsidP="002371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AEDBEE2" w14:textId="77777777" w:rsidR="001D61CE" w:rsidRDefault="001D61CE" w:rsidP="001D61CE"/>
    <w:p w14:paraId="5DC08C56" w14:textId="77777777" w:rsidR="001D61CE" w:rsidRPr="00333F36" w:rsidRDefault="001D61CE" w:rsidP="001D61CE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color w:val="000000" w:themeColor="text1"/>
          <w:szCs w:val="21"/>
        </w:rPr>
        <w:t>陈启炜，黄峻涛，韦东良，叶懿芯</w:t>
      </w:r>
    </w:p>
    <w:p w14:paraId="7B4EC427" w14:textId="3849FDC0" w:rsidR="00560696" w:rsidRPr="001D61CE" w:rsidRDefault="00560696"/>
    <w:sectPr w:rsidR="00560696" w:rsidRPr="001D61CE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0B32B" w14:textId="77777777" w:rsidR="008B206B" w:rsidRDefault="008B206B" w:rsidP="004B14A3">
      <w:r>
        <w:separator/>
      </w:r>
    </w:p>
  </w:endnote>
  <w:endnote w:type="continuationSeparator" w:id="0">
    <w:p w14:paraId="3B6A37F9" w14:textId="77777777" w:rsidR="008B206B" w:rsidRDefault="008B206B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EE4F" w14:textId="77777777" w:rsidR="008B206B" w:rsidRDefault="008B206B" w:rsidP="004B14A3">
      <w:r>
        <w:separator/>
      </w:r>
    </w:p>
  </w:footnote>
  <w:footnote w:type="continuationSeparator" w:id="0">
    <w:p w14:paraId="112CF3A1" w14:textId="77777777" w:rsidR="008B206B" w:rsidRDefault="008B206B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20129AA"/>
    <w:multiLevelType w:val="hybridMultilevel"/>
    <w:tmpl w:val="11F442A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25016"/>
    <w:multiLevelType w:val="hybridMultilevel"/>
    <w:tmpl w:val="1F183CF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FDC8EEA"/>
    <w:multiLevelType w:val="singleLevel"/>
    <w:tmpl w:val="5FDC8EEA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2511926">
    <w:abstractNumId w:val="0"/>
  </w:num>
  <w:num w:numId="2" w16cid:durableId="450903010">
    <w:abstractNumId w:val="21"/>
  </w:num>
  <w:num w:numId="3" w16cid:durableId="1868444796">
    <w:abstractNumId w:val="16"/>
  </w:num>
  <w:num w:numId="4" w16cid:durableId="1728146964">
    <w:abstractNumId w:val="6"/>
  </w:num>
  <w:num w:numId="5" w16cid:durableId="2034724733">
    <w:abstractNumId w:val="4"/>
  </w:num>
  <w:num w:numId="6" w16cid:durableId="468477750">
    <w:abstractNumId w:val="13"/>
  </w:num>
  <w:num w:numId="7" w16cid:durableId="828862420">
    <w:abstractNumId w:val="20"/>
  </w:num>
  <w:num w:numId="8" w16cid:durableId="1083840636">
    <w:abstractNumId w:val="5"/>
  </w:num>
  <w:num w:numId="9" w16cid:durableId="790855210">
    <w:abstractNumId w:val="2"/>
  </w:num>
  <w:num w:numId="10" w16cid:durableId="893079136">
    <w:abstractNumId w:val="14"/>
  </w:num>
  <w:num w:numId="11" w16cid:durableId="404112730">
    <w:abstractNumId w:val="19"/>
  </w:num>
  <w:num w:numId="12" w16cid:durableId="381564467">
    <w:abstractNumId w:val="17"/>
  </w:num>
  <w:num w:numId="13" w16cid:durableId="1905753426">
    <w:abstractNumId w:val="9"/>
  </w:num>
  <w:num w:numId="14" w16cid:durableId="562133463">
    <w:abstractNumId w:val="12"/>
  </w:num>
  <w:num w:numId="15" w16cid:durableId="320932029">
    <w:abstractNumId w:val="7"/>
  </w:num>
  <w:num w:numId="16" w16cid:durableId="952631942">
    <w:abstractNumId w:val="1"/>
  </w:num>
  <w:num w:numId="17" w16cid:durableId="600727407">
    <w:abstractNumId w:val="3"/>
  </w:num>
  <w:num w:numId="18" w16cid:durableId="1354959752">
    <w:abstractNumId w:val="8"/>
  </w:num>
  <w:num w:numId="19" w16cid:durableId="1807510461">
    <w:abstractNumId w:val="10"/>
  </w:num>
  <w:num w:numId="20" w16cid:durableId="792603297">
    <w:abstractNumId w:val="18"/>
  </w:num>
  <w:num w:numId="21" w16cid:durableId="68235736">
    <w:abstractNumId w:val="15"/>
  </w:num>
  <w:num w:numId="22" w16cid:durableId="626549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B708C"/>
    <w:rsid w:val="000D4A85"/>
    <w:rsid w:val="000E6E61"/>
    <w:rsid w:val="000F2567"/>
    <w:rsid w:val="001401CD"/>
    <w:rsid w:val="00141DB7"/>
    <w:rsid w:val="00157D74"/>
    <w:rsid w:val="001C0B35"/>
    <w:rsid w:val="001D61CE"/>
    <w:rsid w:val="0021315C"/>
    <w:rsid w:val="00213715"/>
    <w:rsid w:val="002313C9"/>
    <w:rsid w:val="002B7CAA"/>
    <w:rsid w:val="002E392C"/>
    <w:rsid w:val="00333F36"/>
    <w:rsid w:val="003B3998"/>
    <w:rsid w:val="003B40D6"/>
    <w:rsid w:val="003E1EBC"/>
    <w:rsid w:val="003F4FF9"/>
    <w:rsid w:val="004071FD"/>
    <w:rsid w:val="004201A1"/>
    <w:rsid w:val="00424555"/>
    <w:rsid w:val="00480AEC"/>
    <w:rsid w:val="004B14A3"/>
    <w:rsid w:val="00514B90"/>
    <w:rsid w:val="00522AB7"/>
    <w:rsid w:val="00535ED2"/>
    <w:rsid w:val="00560696"/>
    <w:rsid w:val="0057196E"/>
    <w:rsid w:val="00582955"/>
    <w:rsid w:val="005A3AA9"/>
    <w:rsid w:val="005C1E5C"/>
    <w:rsid w:val="005C5B06"/>
    <w:rsid w:val="005F00B9"/>
    <w:rsid w:val="005F1980"/>
    <w:rsid w:val="006265D9"/>
    <w:rsid w:val="00636195"/>
    <w:rsid w:val="006B659F"/>
    <w:rsid w:val="006C05F4"/>
    <w:rsid w:val="006D710E"/>
    <w:rsid w:val="006F10E7"/>
    <w:rsid w:val="00741A6E"/>
    <w:rsid w:val="0078028D"/>
    <w:rsid w:val="00797025"/>
    <w:rsid w:val="007F221A"/>
    <w:rsid w:val="00826C78"/>
    <w:rsid w:val="00842AFC"/>
    <w:rsid w:val="008819CF"/>
    <w:rsid w:val="008827E7"/>
    <w:rsid w:val="008B1083"/>
    <w:rsid w:val="008B206B"/>
    <w:rsid w:val="008C214A"/>
    <w:rsid w:val="00955D2E"/>
    <w:rsid w:val="009667D6"/>
    <w:rsid w:val="009759B7"/>
    <w:rsid w:val="009B7A4A"/>
    <w:rsid w:val="00AD110C"/>
    <w:rsid w:val="00AE6595"/>
    <w:rsid w:val="00B056A3"/>
    <w:rsid w:val="00B46AE3"/>
    <w:rsid w:val="00B672BA"/>
    <w:rsid w:val="00BD4912"/>
    <w:rsid w:val="00C407B3"/>
    <w:rsid w:val="00C74D24"/>
    <w:rsid w:val="00DB5CC4"/>
    <w:rsid w:val="00DC4615"/>
    <w:rsid w:val="00DD4EFB"/>
    <w:rsid w:val="00E71C29"/>
    <w:rsid w:val="00E75C5B"/>
    <w:rsid w:val="00EA385C"/>
    <w:rsid w:val="00EC23B3"/>
    <w:rsid w:val="00EE6C40"/>
    <w:rsid w:val="00F015CB"/>
    <w:rsid w:val="00F1340A"/>
    <w:rsid w:val="00F93C9E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DB34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B7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1230</Characters>
  <Application>Microsoft Office Word</Application>
  <DocSecurity>0</DocSecurity>
  <Lines>10</Lines>
  <Paragraphs>2</Paragraphs>
  <ScaleCrop>false</ScaleCrop>
  <Company>ecust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启炜 陈</cp:lastModifiedBy>
  <cp:revision>2</cp:revision>
  <dcterms:created xsi:type="dcterms:W3CDTF">2024-06-13T09:22:00Z</dcterms:created>
  <dcterms:modified xsi:type="dcterms:W3CDTF">2024-06-13T09:22:00Z</dcterms:modified>
</cp:coreProperties>
</file>