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52F" w:rsidRPr="00C8352F" w:rsidRDefault="00C8352F">
      <w:pPr>
        <w:rPr>
          <w:sz w:val="28"/>
          <w:szCs w:val="28"/>
        </w:rPr>
      </w:pPr>
      <w:proofErr w:type="spellStart"/>
      <w:r w:rsidRPr="00C8352F">
        <w:rPr>
          <w:sz w:val="48"/>
          <w:szCs w:val="48"/>
        </w:rPr>
        <w:t>Ulkemizin</w:t>
      </w:r>
      <w:proofErr w:type="spellEnd"/>
      <w:r w:rsidRPr="00C8352F">
        <w:rPr>
          <w:sz w:val="48"/>
          <w:szCs w:val="48"/>
        </w:rPr>
        <w:t xml:space="preserve"> Gelecek Stratejisi ve Kendi Hedefim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Ülkemizin gelecek stratejisi, maalesef çoğunlukla kısa vadeli hedefler olmuştur. Kendi hedeflerim ile örtüşen konular ise, yapay </w:t>
      </w:r>
      <w:proofErr w:type="gram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zeka</w:t>
      </w:r>
      <w:proofErr w:type="gram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ve uzay görevleri.</w:t>
      </w:r>
      <w:r>
        <w:rPr>
          <w:rFonts w:ascii="Arial" w:hAnsi="Arial" w:cs="Arial"/>
          <w:color w:val="495057"/>
          <w:sz w:val="23"/>
          <w:szCs w:val="23"/>
        </w:rPr>
        <w:br/>
      </w:r>
      <w:r>
        <w:rPr>
          <w:rFonts w:ascii="Arial" w:hAnsi="Arial" w:cs="Arial"/>
          <w:color w:val="495057"/>
          <w:sz w:val="23"/>
          <w:szCs w:val="23"/>
        </w:rPr>
        <w:br/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Son zamanlarda yapay </w:t>
      </w:r>
      <w:proofErr w:type="gram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zeka</w:t>
      </w:r>
      <w:proofErr w:type="gram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konusunda ülkemizde hareketlilik var. Türk öğrenciler başarılı girişimler yapıyor ama maalesef Türkiye bu gençleri elinde tutamıyor </w:t>
      </w:r>
      <w:proofErr w:type="gram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fakat,</w:t>
      </w:r>
      <w:proofErr w:type="gram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yeni milli araç ve savunma sanayimiz ile birlikte dikkatleri üzerine çekmeye başladı diyebilirim. Yapay </w:t>
      </w:r>
      <w:proofErr w:type="gram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zeka</w:t>
      </w:r>
      <w:proofErr w:type="gram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konusunda genel fikrim ise; şuan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tıpki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geçmiş zamanlarda sanayileşme treni olduğu gibi yapay zeka ile beraber yeni çağ olmasa bile önemli bir adım atılacak ve yapay zeka trenine atlayanlar başarılı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olucaktır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495057"/>
          <w:sz w:val="23"/>
          <w:szCs w:val="23"/>
        </w:rPr>
        <w:br/>
      </w:r>
      <w:r>
        <w:rPr>
          <w:rFonts w:ascii="Arial" w:hAnsi="Arial" w:cs="Arial"/>
          <w:color w:val="495057"/>
          <w:sz w:val="23"/>
          <w:szCs w:val="23"/>
        </w:rPr>
        <w:br/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Uzay görevleri ise, birçok kişinin dikkatini çekebilecek bir konu. Türkiye Uzay Ajansı bu konuda birçok gelişme kaydetti (uydular ve ay görevi gibi</w:t>
      </w:r>
      <w:proofErr w:type="gram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..</w:t>
      </w:r>
      <w:proofErr w:type="gram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Elon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Musk'ın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şirketi olan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SpaceX'in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Falcon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9 roketleriyle beraber uydularımızı yörüngeye yerleştirdik. Gelecekte daha da iyi projeler yapacağımıza eminim. Çocukluğumdan beri uzaya merakım hiç azalmadı, bir gün bu konularla alakalı çalışma yapmak isterim.</w:t>
      </w:r>
      <w:r>
        <w:rPr>
          <w:rFonts w:ascii="Arial" w:hAnsi="Arial" w:cs="Arial"/>
          <w:color w:val="495057"/>
          <w:sz w:val="23"/>
          <w:szCs w:val="23"/>
        </w:rPr>
        <w:br/>
      </w:r>
      <w:r>
        <w:rPr>
          <w:rFonts w:ascii="Arial" w:hAnsi="Arial" w:cs="Arial"/>
          <w:color w:val="495057"/>
          <w:sz w:val="23"/>
          <w:szCs w:val="23"/>
        </w:rPr>
        <w:br/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Türkiye, son dönemde gelecek ile alakalı güzel stratejiler yapıyor ve bunlardan kendi hedeflerimle örtüşen konularla ilgili değindim. Daha uzun vadeli planlamalar daha iyi </w:t>
      </w:r>
      <w:bookmarkStart w:id="0" w:name="_GoBack"/>
      <w:bookmarkEnd w:id="0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olabilir ve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tabiki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öncelik hedefleri benim fikrime göre Türkiye'deki başarılı, çalışkan gençleri ülkede tutmaktır.</w:t>
      </w:r>
    </w:p>
    <w:sectPr w:rsidR="00C8352F" w:rsidRPr="00C83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2F"/>
    <w:rsid w:val="00C8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6E609"/>
  <w15:chartTrackingRefBased/>
  <w15:docId w15:val="{590D2CE7-680C-4640-88D8-6FC2947B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35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3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1175</Characters>
  <Application>Microsoft Office Word</Application>
  <DocSecurity>0</DocSecurity>
  <Lines>9</Lines>
  <Paragraphs>2</Paragraphs>
  <ScaleCrop>false</ScaleCrop>
  <Company>T.C. Istanbul Sabahattin Zaim University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 CAN ÖZDOĞAN</dc:creator>
  <cp:keywords/>
  <dc:description/>
  <cp:lastModifiedBy>YAKUP CAN ÖZDOĞAN</cp:lastModifiedBy>
  <cp:revision>1</cp:revision>
  <dcterms:created xsi:type="dcterms:W3CDTF">2023-11-21T06:51:00Z</dcterms:created>
  <dcterms:modified xsi:type="dcterms:W3CDTF">2023-11-21T06:53:00Z</dcterms:modified>
</cp:coreProperties>
</file>