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F23" w:rsidRDefault="008E5D0F" w:rsidP="00C26F23">
      <w:pPr>
        <w:pStyle w:val="Publishwithline"/>
      </w:pPr>
      <w:r>
        <w:rPr>
          <w:lang w:val="en-US"/>
        </w:rPr>
        <w:t>Business profile</w:t>
      </w:r>
      <w:r w:rsidR="00C26F23" w:rsidRPr="001C382A">
        <w:rPr>
          <w:lang w:val="en-US"/>
        </w:rPr>
        <w:t xml:space="preserve"> for </w:t>
      </w:r>
      <w:proofErr w:type="spellStart"/>
      <w:r w:rsidR="00C26F23">
        <w:rPr>
          <w:lang w:val="en-US"/>
        </w:rPr>
        <w:t>shepsmeri</w:t>
      </w:r>
      <w:proofErr w:type="spellEnd"/>
      <w:r w:rsidR="00C26F23">
        <w:rPr>
          <w:lang w:val="en-US"/>
        </w:rPr>
        <w:t xml:space="preserve"> (</w:t>
      </w:r>
      <w:proofErr w:type="spellStart"/>
      <w:r w:rsidR="00C26F23">
        <w:rPr>
          <w:lang w:val="en-US"/>
        </w:rPr>
        <w:t>fiverr</w:t>
      </w:r>
      <w:proofErr w:type="spellEnd"/>
      <w:r w:rsidR="00C26F23">
        <w:rPr>
          <w:lang w:val="en-US"/>
        </w:rPr>
        <w:t>) 1</w:t>
      </w:r>
      <w:r w:rsidR="00C26F23" w:rsidRPr="001C382A">
        <w:rPr>
          <w:lang w:val="en-US"/>
        </w:rPr>
        <w:t>/</w:t>
      </w:r>
      <w:r w:rsidR="00C26F23">
        <w:rPr>
          <w:lang w:val="en-US"/>
        </w:rPr>
        <w:t>17/12</w:t>
      </w:r>
    </w:p>
    <w:p w:rsidR="00C26F23" w:rsidRDefault="00C26F23" w:rsidP="00C26F23">
      <w:pPr>
        <w:pStyle w:val="underline"/>
      </w:pPr>
    </w:p>
    <w:p w:rsidR="00C26F23" w:rsidRDefault="00C26F23" w:rsidP="00C26F23">
      <w:pPr>
        <w:pStyle w:val="PadderBetweenControlandBody"/>
      </w:pPr>
    </w:p>
    <w:p w:rsidR="00C26F23" w:rsidRDefault="00C26F23" w:rsidP="00C26F23">
      <w:r>
        <w:t xml:space="preserve">**customer </w:t>
      </w:r>
      <w:r w:rsidRPr="001C382A">
        <w:rPr>
          <w:rFonts w:cstheme="minorHAnsi"/>
          <w:szCs w:val="22"/>
        </w:rPr>
        <w:t xml:space="preserve">provided </w:t>
      </w:r>
      <w:r w:rsidRPr="001C382A">
        <w:rPr>
          <w:rFonts w:cstheme="minorHAnsi"/>
          <w:szCs w:val="22"/>
          <w:shd w:val="clear" w:color="auto" w:fill="E7FAFF"/>
        </w:rPr>
        <w:t>written guidance</w:t>
      </w:r>
      <w:r>
        <w:t xml:space="preserve"> for article</w:t>
      </w:r>
    </w:p>
    <w:p w:rsidR="00C26F23" w:rsidRDefault="00C26F23" w:rsidP="00C26F23">
      <w:pPr>
        <w:rPr>
          <w:color w:val="008000"/>
          <w:sz w:val="28"/>
          <w:szCs w:val="28"/>
        </w:rPr>
      </w:pPr>
    </w:p>
    <w:p w:rsidR="003E3EC6" w:rsidRDefault="008E5D0F">
      <w:pPr>
        <w:jc w:val="center"/>
        <w:rPr>
          <w:color w:val="008000"/>
          <w:sz w:val="28"/>
          <w:szCs w:val="28"/>
        </w:rPr>
      </w:pPr>
      <w:r>
        <w:rPr>
          <w:color w:val="008000"/>
          <w:sz w:val="28"/>
          <w:szCs w:val="28"/>
        </w:rPr>
        <w:t>CHEF OLIVER</w:t>
      </w:r>
    </w:p>
    <w:p w:rsidR="003E3EC6" w:rsidRPr="00C26F23" w:rsidRDefault="003E3EC6">
      <w:pPr>
        <w:jc w:val="center"/>
        <w:rPr>
          <w:sz w:val="20"/>
          <w:szCs w:val="20"/>
        </w:rPr>
      </w:pPr>
    </w:p>
    <w:p w:rsidR="00822295" w:rsidRPr="00C26F23" w:rsidRDefault="00DC611E" w:rsidP="00DC611E">
      <w:pPr>
        <w:ind w:firstLine="720"/>
        <w:rPr>
          <w:rFonts w:ascii="Gisha" w:hAnsi="Gisha" w:cs="Gisha"/>
          <w:color w:val="000000"/>
          <w:sz w:val="20"/>
          <w:szCs w:val="20"/>
          <w:lang w:val="en-GB" w:eastAsia="en-GB"/>
        </w:rPr>
      </w:pPr>
      <w:r w:rsidRPr="00C26F23">
        <w:rPr>
          <w:rFonts w:ascii="Gisha" w:hAnsi="Gisha" w:cs="Gisha"/>
          <w:sz w:val="20"/>
          <w:szCs w:val="20"/>
        </w:rPr>
        <w:t>Personally, Monique Oliver prided herself in healthy eating and cooking.</w:t>
      </w:r>
      <w:r w:rsidR="00A0629F" w:rsidRPr="00C26F23">
        <w:rPr>
          <w:rFonts w:ascii="Gisha" w:hAnsi="Gisha" w:cs="Gisha"/>
          <w:sz w:val="20"/>
          <w:szCs w:val="20"/>
        </w:rPr>
        <w:t xml:space="preserve">  She d</w:t>
      </w:r>
      <w:r w:rsidR="00822295" w:rsidRPr="00C26F23">
        <w:rPr>
          <w:rFonts w:ascii="Gisha" w:hAnsi="Gisha" w:cs="Gisha"/>
          <w:sz w:val="20"/>
          <w:szCs w:val="20"/>
        </w:rPr>
        <w:t>iscovered that her lifestyle was very similar to</w:t>
      </w:r>
      <w:r w:rsidR="00A0629F" w:rsidRPr="00C26F23">
        <w:rPr>
          <w:rFonts w:ascii="Gisha" w:hAnsi="Gisha" w:cs="Gisha"/>
          <w:sz w:val="20"/>
          <w:szCs w:val="20"/>
        </w:rPr>
        <w:t xml:space="preserve"> the zone diet “the </w:t>
      </w:r>
      <w:r w:rsidR="00A0629F" w:rsidRPr="001117AA">
        <w:rPr>
          <w:rFonts w:ascii="Gisha" w:hAnsi="Gisha" w:cs="Gisha"/>
          <w:color w:val="000000"/>
          <w:sz w:val="20"/>
          <w:szCs w:val="20"/>
          <w:lang w:val="en-GB" w:eastAsia="en-GB"/>
        </w:rPr>
        <w:t>right balance of food in proper portions to help you lose weight, feel energetic, and maintain proper health.</w:t>
      </w:r>
      <w:r w:rsidR="00A0629F" w:rsidRPr="00C26F23">
        <w:rPr>
          <w:rFonts w:ascii="Gisha" w:hAnsi="Gisha" w:cs="Gisha"/>
          <w:color w:val="000000"/>
          <w:sz w:val="20"/>
          <w:szCs w:val="20"/>
          <w:lang w:val="en-GB" w:eastAsia="en-GB"/>
        </w:rPr>
        <w:t xml:space="preserve">”  </w:t>
      </w:r>
    </w:p>
    <w:p w:rsidR="00822295" w:rsidRPr="00C26F23" w:rsidRDefault="00822295" w:rsidP="00DC611E">
      <w:pPr>
        <w:ind w:firstLine="720"/>
        <w:rPr>
          <w:rFonts w:ascii="Gisha" w:hAnsi="Gisha" w:cs="Gisha"/>
          <w:color w:val="000000"/>
          <w:sz w:val="20"/>
          <w:szCs w:val="20"/>
          <w:lang w:val="en-GB" w:eastAsia="en-GB"/>
        </w:rPr>
      </w:pPr>
    </w:p>
    <w:p w:rsidR="00DC611E" w:rsidRPr="00C26F23" w:rsidRDefault="00A0629F" w:rsidP="00DC611E">
      <w:pPr>
        <w:ind w:firstLine="720"/>
        <w:rPr>
          <w:rFonts w:ascii="Gisha" w:hAnsi="Gisha" w:cs="Gisha"/>
          <w:color w:val="000000"/>
          <w:sz w:val="20"/>
          <w:szCs w:val="20"/>
          <w:lang w:val="en-GB" w:eastAsia="en-GB"/>
        </w:rPr>
      </w:pPr>
      <w:r w:rsidRPr="00C26F23">
        <w:rPr>
          <w:rFonts w:ascii="Gisha" w:hAnsi="Gisha" w:cs="Gisha"/>
          <w:color w:val="000000"/>
          <w:sz w:val="20"/>
          <w:szCs w:val="20"/>
          <w:lang w:val="en-GB" w:eastAsia="en-GB"/>
        </w:rPr>
        <w:t xml:space="preserve">Monique </w:t>
      </w:r>
      <w:r w:rsidR="00822295" w:rsidRPr="00C26F23">
        <w:rPr>
          <w:rFonts w:ascii="Gisha" w:hAnsi="Gisha" w:cs="Gisha"/>
          <w:sz w:val="20"/>
          <w:szCs w:val="20"/>
        </w:rPr>
        <w:t xml:space="preserve">developed a passion for adapting recipes to align with the zone diet’s philosophy </w:t>
      </w:r>
      <w:r w:rsidR="00822295" w:rsidRPr="001117AA">
        <w:rPr>
          <w:rFonts w:ascii="Gisha" w:hAnsi="Gisha" w:cs="Gisha"/>
          <w:color w:val="000000"/>
          <w:sz w:val="20"/>
          <w:szCs w:val="20"/>
          <w:lang w:val="en-GB" w:eastAsia="en-GB"/>
        </w:rPr>
        <w:t>of a healthy balance of 40%, 30% and 30% c</w:t>
      </w:r>
      <w:r w:rsidR="006064F2" w:rsidRPr="00C26F23">
        <w:rPr>
          <w:rFonts w:ascii="Gisha" w:hAnsi="Gisha" w:cs="Gisha"/>
          <w:color w:val="000000"/>
          <w:sz w:val="20"/>
          <w:szCs w:val="20"/>
          <w:lang w:val="en-GB" w:eastAsia="en-GB"/>
        </w:rPr>
        <w:t>arbohydrates, fats and proteins in every meal.</w:t>
      </w:r>
      <w:r w:rsidR="00822295" w:rsidRPr="00C26F23">
        <w:rPr>
          <w:rFonts w:ascii="Gisha" w:hAnsi="Gisha" w:cs="Gisha"/>
          <w:color w:val="000000"/>
          <w:sz w:val="20"/>
          <w:szCs w:val="20"/>
          <w:lang w:val="en-GB" w:eastAsia="en-GB"/>
        </w:rPr>
        <w:t xml:space="preserve">  </w:t>
      </w:r>
      <w:r w:rsidRPr="001117AA">
        <w:rPr>
          <w:rFonts w:ascii="Gisha" w:hAnsi="Gisha" w:cs="Gisha"/>
          <w:color w:val="000000"/>
          <w:sz w:val="20"/>
          <w:szCs w:val="20"/>
          <w:lang w:val="en-GB" w:eastAsia="en-GB"/>
        </w:rPr>
        <w:t xml:space="preserve">This </w:t>
      </w:r>
      <w:r w:rsidR="00822295" w:rsidRPr="00C26F23">
        <w:rPr>
          <w:rFonts w:ascii="Gisha" w:hAnsi="Gisha" w:cs="Gisha"/>
          <w:color w:val="000000"/>
          <w:sz w:val="20"/>
          <w:szCs w:val="20"/>
          <w:lang w:val="en-GB" w:eastAsia="en-GB"/>
        </w:rPr>
        <w:t>wa</w:t>
      </w:r>
      <w:r w:rsidRPr="001117AA">
        <w:rPr>
          <w:rFonts w:ascii="Gisha" w:hAnsi="Gisha" w:cs="Gisha"/>
          <w:color w:val="000000"/>
          <w:sz w:val="20"/>
          <w:szCs w:val="20"/>
          <w:lang w:val="en-GB" w:eastAsia="en-GB"/>
        </w:rPr>
        <w:t xml:space="preserve">s done by providing </w:t>
      </w:r>
      <w:r w:rsidR="00822295" w:rsidRPr="00C26F23">
        <w:rPr>
          <w:rFonts w:ascii="Gisha" w:hAnsi="Gisha" w:cs="Gisha"/>
          <w:color w:val="000000"/>
          <w:sz w:val="20"/>
          <w:szCs w:val="20"/>
          <w:lang w:val="en-GB" w:eastAsia="en-GB"/>
        </w:rPr>
        <w:t xml:space="preserve">combining a </w:t>
      </w:r>
      <w:r w:rsidRPr="001117AA">
        <w:rPr>
          <w:rFonts w:ascii="Gisha" w:hAnsi="Gisha" w:cs="Gisha"/>
          <w:color w:val="000000"/>
          <w:sz w:val="20"/>
          <w:szCs w:val="20"/>
          <w:lang w:val="en-GB" w:eastAsia="en-GB"/>
        </w:rPr>
        <w:t>balance of good carbohydrates such as “low-</w:t>
      </w:r>
      <w:proofErr w:type="spellStart"/>
      <w:r w:rsidRPr="001117AA">
        <w:rPr>
          <w:rFonts w:ascii="Gisha" w:hAnsi="Gisha" w:cs="Gisha"/>
          <w:color w:val="000000"/>
          <w:sz w:val="20"/>
          <w:szCs w:val="20"/>
          <w:lang w:val="en-GB" w:eastAsia="en-GB"/>
        </w:rPr>
        <w:t>glycemic</w:t>
      </w:r>
      <w:proofErr w:type="spellEnd"/>
      <w:r w:rsidRPr="001117AA">
        <w:rPr>
          <w:rFonts w:ascii="Gisha" w:hAnsi="Gisha" w:cs="Gisha"/>
          <w:color w:val="000000"/>
          <w:sz w:val="20"/>
          <w:szCs w:val="20"/>
          <w:lang w:val="en-GB" w:eastAsia="en-GB"/>
        </w:rPr>
        <w:t>” whole grains, legumes and vegetables, lean meat and fish proteins and healthy fats.</w:t>
      </w:r>
    </w:p>
    <w:p w:rsidR="00822295" w:rsidRPr="00C26F23" w:rsidRDefault="00822295" w:rsidP="00DC611E">
      <w:pPr>
        <w:ind w:firstLine="720"/>
        <w:rPr>
          <w:rFonts w:ascii="Gisha" w:hAnsi="Gisha" w:cs="Gisha"/>
          <w:color w:val="000000"/>
          <w:sz w:val="20"/>
          <w:szCs w:val="20"/>
          <w:lang w:val="en-GB" w:eastAsia="en-GB"/>
        </w:rPr>
      </w:pPr>
    </w:p>
    <w:p w:rsidR="00822295" w:rsidRPr="00C26F23" w:rsidRDefault="00822295" w:rsidP="00DC611E">
      <w:pPr>
        <w:ind w:firstLine="720"/>
        <w:rPr>
          <w:rFonts w:ascii="Gisha" w:hAnsi="Gisha" w:cs="Gisha"/>
          <w:color w:val="000000"/>
          <w:sz w:val="20"/>
          <w:szCs w:val="20"/>
          <w:lang w:val="en-GB" w:eastAsia="en-GB"/>
        </w:rPr>
      </w:pPr>
      <w:r w:rsidRPr="00C26F23">
        <w:rPr>
          <w:rFonts w:ascii="Gisha" w:hAnsi="Gisha" w:cs="Gisha"/>
          <w:color w:val="000000"/>
          <w:sz w:val="20"/>
          <w:szCs w:val="20"/>
          <w:lang w:val="en-GB" w:eastAsia="en-GB"/>
        </w:rPr>
        <w:t xml:space="preserve">When discussing the zone diet with friends, it became apparent to her that ease of use was a challenge for them all to overcome.  </w:t>
      </w:r>
      <w:r w:rsidR="00444BE8" w:rsidRPr="00C26F23">
        <w:rPr>
          <w:rFonts w:ascii="Gisha" w:hAnsi="Gisha" w:cs="Gisha"/>
          <w:color w:val="000000"/>
          <w:sz w:val="20"/>
          <w:szCs w:val="20"/>
          <w:lang w:val="en-GB" w:eastAsia="en-GB"/>
        </w:rPr>
        <w:t>Because of our hectic lifestyles, w</w:t>
      </w:r>
      <w:r w:rsidRPr="001117AA">
        <w:rPr>
          <w:rFonts w:ascii="Gisha" w:hAnsi="Gisha" w:cs="Gisha"/>
          <w:color w:val="000000"/>
          <w:sz w:val="20"/>
          <w:szCs w:val="20"/>
          <w:lang w:val="en-GB" w:eastAsia="en-GB"/>
        </w:rPr>
        <w:t>e eat too much processed foods, bad carbohydrates and sugars.</w:t>
      </w:r>
      <w:r w:rsidR="00444BE8" w:rsidRPr="00C26F23">
        <w:rPr>
          <w:rFonts w:ascii="Gisha" w:hAnsi="Gisha" w:cs="Gisha"/>
          <w:color w:val="000000"/>
          <w:sz w:val="20"/>
          <w:szCs w:val="20"/>
          <w:lang w:val="en-GB" w:eastAsia="en-GB"/>
        </w:rPr>
        <w:t xml:space="preserve">  </w:t>
      </w:r>
      <w:r w:rsidRPr="00C26F23">
        <w:rPr>
          <w:rFonts w:ascii="Gisha" w:hAnsi="Gisha" w:cs="Gisha"/>
          <w:color w:val="000000"/>
          <w:sz w:val="20"/>
          <w:szCs w:val="20"/>
          <w:lang w:val="en-GB" w:eastAsia="en-GB"/>
        </w:rPr>
        <w:t xml:space="preserve">It was a natural transition </w:t>
      </w:r>
      <w:r w:rsidR="00444BE8" w:rsidRPr="00C26F23">
        <w:rPr>
          <w:rFonts w:ascii="Gisha" w:hAnsi="Gisha" w:cs="Gisha"/>
          <w:color w:val="000000"/>
          <w:sz w:val="20"/>
          <w:szCs w:val="20"/>
          <w:lang w:val="en-GB" w:eastAsia="en-GB"/>
        </w:rPr>
        <w:t xml:space="preserve">for Monique to take her passion for the zone diet and apply it towards managing the Zone Chef (now Zone Diet); a catering service that delivers your </w:t>
      </w:r>
      <w:r w:rsidR="006064F2" w:rsidRPr="00C26F23">
        <w:rPr>
          <w:rFonts w:ascii="Gisha" w:hAnsi="Gisha" w:cs="Gisha"/>
          <w:color w:val="000000"/>
          <w:sz w:val="20"/>
          <w:szCs w:val="20"/>
          <w:lang w:val="en-GB" w:eastAsia="en-GB"/>
        </w:rPr>
        <w:t>fabulously yummy zone meals to your door</w:t>
      </w:r>
      <w:r w:rsidR="00444BE8" w:rsidRPr="00C26F23">
        <w:rPr>
          <w:rFonts w:ascii="Gisha" w:hAnsi="Gisha" w:cs="Gisha"/>
          <w:color w:val="000000"/>
          <w:sz w:val="20"/>
          <w:szCs w:val="20"/>
          <w:lang w:val="en-GB" w:eastAsia="en-GB"/>
        </w:rPr>
        <w:t xml:space="preserve">step daily - helping others to overcome their addiction to the </w:t>
      </w:r>
      <w:r w:rsidR="006064F2" w:rsidRPr="00C26F23">
        <w:rPr>
          <w:rFonts w:ascii="Gisha" w:hAnsi="Gisha" w:cs="Gisha"/>
          <w:color w:val="000000"/>
          <w:sz w:val="20"/>
          <w:szCs w:val="20"/>
          <w:lang w:val="en-GB" w:eastAsia="en-GB"/>
        </w:rPr>
        <w:t>“</w:t>
      </w:r>
      <w:r w:rsidR="006957DF" w:rsidRPr="00C26F23">
        <w:rPr>
          <w:rFonts w:ascii="Gisha" w:hAnsi="Gisha" w:cs="Gisha"/>
          <w:color w:val="000000"/>
          <w:sz w:val="20"/>
          <w:szCs w:val="20"/>
          <w:lang w:val="en-GB" w:eastAsia="en-GB"/>
        </w:rPr>
        <w:t>easy-to-</w:t>
      </w:r>
      <w:r w:rsidR="00444BE8" w:rsidRPr="00C26F23">
        <w:rPr>
          <w:rFonts w:ascii="Gisha" w:hAnsi="Gisha" w:cs="Gisha"/>
          <w:color w:val="000000"/>
          <w:sz w:val="20"/>
          <w:szCs w:val="20"/>
          <w:lang w:val="en-GB" w:eastAsia="en-GB"/>
        </w:rPr>
        <w:t>get</w:t>
      </w:r>
      <w:r w:rsidR="006957DF" w:rsidRPr="00C26F23">
        <w:rPr>
          <w:rFonts w:ascii="Gisha" w:hAnsi="Gisha" w:cs="Gisha"/>
          <w:color w:val="000000"/>
          <w:sz w:val="20"/>
          <w:szCs w:val="20"/>
          <w:lang w:val="en-GB" w:eastAsia="en-GB"/>
        </w:rPr>
        <w:t>”</w:t>
      </w:r>
      <w:r w:rsidR="00444BE8" w:rsidRPr="00C26F23">
        <w:rPr>
          <w:rFonts w:ascii="Gisha" w:hAnsi="Gisha" w:cs="Gisha"/>
          <w:color w:val="000000"/>
          <w:sz w:val="20"/>
          <w:szCs w:val="20"/>
          <w:lang w:val="en-GB" w:eastAsia="en-GB"/>
        </w:rPr>
        <w:t xml:space="preserve"> processed foods.</w:t>
      </w:r>
    </w:p>
    <w:p w:rsidR="00444BE8" w:rsidRPr="00C26F23" w:rsidRDefault="00444BE8" w:rsidP="00DC611E">
      <w:pPr>
        <w:ind w:firstLine="720"/>
        <w:rPr>
          <w:rFonts w:ascii="Gisha" w:hAnsi="Gisha" w:cs="Gisha"/>
          <w:color w:val="000000"/>
          <w:sz w:val="20"/>
          <w:szCs w:val="20"/>
          <w:lang w:val="en-GB" w:eastAsia="en-GB"/>
        </w:rPr>
      </w:pPr>
    </w:p>
    <w:p w:rsidR="006957DF" w:rsidRPr="00C26F23" w:rsidRDefault="00444BE8" w:rsidP="00C26F23">
      <w:pPr>
        <w:ind w:firstLine="720"/>
        <w:rPr>
          <w:rFonts w:ascii="Gisha" w:hAnsi="Gisha" w:cs="Gisha"/>
          <w:sz w:val="20"/>
          <w:szCs w:val="20"/>
        </w:rPr>
      </w:pPr>
      <w:r w:rsidRPr="00C26F23">
        <w:rPr>
          <w:rFonts w:ascii="Gisha" w:hAnsi="Gisha" w:cs="Gisha"/>
          <w:color w:val="000000"/>
          <w:sz w:val="20"/>
          <w:szCs w:val="20"/>
          <w:lang w:val="en-GB" w:eastAsia="en-GB"/>
        </w:rPr>
        <w:t xml:space="preserve">Chef Oliver is pleased to announce her new line of </w:t>
      </w:r>
      <w:r w:rsidR="006064F2" w:rsidRPr="00C26F23">
        <w:rPr>
          <w:rFonts w:ascii="Gisha" w:hAnsi="Gisha" w:cs="Gisha"/>
          <w:color w:val="000000"/>
          <w:sz w:val="20"/>
          <w:szCs w:val="20"/>
          <w:lang w:val="en-GB" w:eastAsia="en-GB"/>
        </w:rPr>
        <w:t>gourmet Vegan and Vegetarian cuisine. (</w:t>
      </w:r>
      <w:proofErr w:type="gramStart"/>
      <w:r w:rsidR="006064F2" w:rsidRPr="00C26F23">
        <w:rPr>
          <w:rFonts w:ascii="Gisha" w:hAnsi="Gisha" w:cs="Gisha"/>
          <w:color w:val="000000"/>
          <w:sz w:val="20"/>
          <w:szCs w:val="20"/>
          <w:highlight w:val="yellow"/>
          <w:lang w:val="en-GB" w:eastAsia="en-GB"/>
        </w:rPr>
        <w:t>add</w:t>
      </w:r>
      <w:proofErr w:type="gramEnd"/>
      <w:r w:rsidR="006064F2" w:rsidRPr="00C26F23">
        <w:rPr>
          <w:rFonts w:ascii="Gisha" w:hAnsi="Gisha" w:cs="Gisha"/>
          <w:color w:val="000000"/>
          <w:sz w:val="20"/>
          <w:szCs w:val="20"/>
          <w:highlight w:val="yellow"/>
          <w:lang w:val="en-GB" w:eastAsia="en-GB"/>
        </w:rPr>
        <w:t xml:space="preserve"> more information here when supplied by buyer)</w:t>
      </w:r>
    </w:p>
    <w:p w:rsidR="006957DF" w:rsidRDefault="006957DF" w:rsidP="006064F2">
      <w:pPr>
        <w:rPr>
          <w:rFonts w:ascii="Gisha" w:hAnsi="Gisha" w:cs="Gisha"/>
          <w:b/>
          <w:sz w:val="20"/>
          <w:szCs w:val="20"/>
          <w:u w:val="single"/>
        </w:rPr>
      </w:pPr>
    </w:p>
    <w:p w:rsidR="006064F2" w:rsidRPr="006957DF" w:rsidRDefault="006064F2" w:rsidP="006064F2">
      <w:pPr>
        <w:rPr>
          <w:rFonts w:ascii="Gisha" w:hAnsi="Gisha" w:cs="Gisha"/>
          <w:b/>
          <w:sz w:val="20"/>
          <w:szCs w:val="20"/>
          <w:u w:val="single"/>
        </w:rPr>
      </w:pPr>
      <w:r w:rsidRPr="006957DF">
        <w:rPr>
          <w:rFonts w:ascii="Gisha" w:hAnsi="Gisha" w:cs="Gisha"/>
          <w:b/>
          <w:sz w:val="20"/>
          <w:szCs w:val="20"/>
          <w:u w:val="single"/>
        </w:rPr>
        <w:t>Chef Monique Oliver’s biography:</w:t>
      </w:r>
    </w:p>
    <w:p w:rsidR="006064F2" w:rsidRPr="006957DF" w:rsidRDefault="006064F2" w:rsidP="006064F2">
      <w:pPr>
        <w:rPr>
          <w:rFonts w:ascii="Gisha" w:hAnsi="Gisha" w:cs="Gisha"/>
          <w:sz w:val="20"/>
          <w:szCs w:val="20"/>
        </w:rPr>
      </w:pPr>
    </w:p>
    <w:p w:rsidR="003E3EC6" w:rsidRPr="006957DF" w:rsidRDefault="00DC611E" w:rsidP="00DC611E">
      <w:pPr>
        <w:ind w:firstLine="720"/>
        <w:rPr>
          <w:rFonts w:ascii="Gisha" w:hAnsi="Gisha" w:cs="Gisha"/>
          <w:sz w:val="20"/>
          <w:szCs w:val="20"/>
        </w:rPr>
      </w:pPr>
      <w:r w:rsidRPr="006957DF">
        <w:rPr>
          <w:rFonts w:ascii="Gisha" w:hAnsi="Gisha" w:cs="Gisha"/>
          <w:sz w:val="20"/>
          <w:szCs w:val="20"/>
        </w:rPr>
        <w:t xml:space="preserve"> Monique Oliver a </w:t>
      </w:r>
      <w:r w:rsidR="008E5D0F" w:rsidRPr="006957DF">
        <w:rPr>
          <w:rFonts w:ascii="Gisha" w:hAnsi="Gisha" w:cs="Gisha"/>
          <w:sz w:val="20"/>
          <w:szCs w:val="20"/>
        </w:rPr>
        <w:t xml:space="preserve">Dean’s List graduate of The New York Restaurant School, Chef Oliver brings almost 10 years experience to Chef Oliver Events and Caterers. Her career highlights include managing Zone Chef (now Zone Diet), a multi-million dollar, Five-Star catering company that attracts A-List actors, celebrities and top entertainment industry talent. </w:t>
      </w:r>
    </w:p>
    <w:p w:rsidR="003E3EC6" w:rsidRPr="006957DF" w:rsidRDefault="003E3EC6">
      <w:pPr>
        <w:ind w:firstLine="720"/>
        <w:rPr>
          <w:rFonts w:ascii="Gisha" w:hAnsi="Gisha" w:cs="Gisha"/>
          <w:sz w:val="20"/>
          <w:szCs w:val="20"/>
        </w:rPr>
      </w:pPr>
    </w:p>
    <w:p w:rsidR="003E3EC6" w:rsidRPr="006957DF" w:rsidRDefault="008E5D0F">
      <w:pPr>
        <w:ind w:firstLine="720"/>
        <w:rPr>
          <w:rFonts w:ascii="Gisha" w:hAnsi="Gisha" w:cs="Gisha"/>
          <w:sz w:val="20"/>
          <w:szCs w:val="20"/>
        </w:rPr>
      </w:pPr>
      <w:r w:rsidRPr="006957DF">
        <w:rPr>
          <w:rFonts w:ascii="Gisha" w:hAnsi="Gisha" w:cs="Gisha"/>
          <w:sz w:val="20"/>
          <w:szCs w:val="20"/>
        </w:rPr>
        <w:t>Chef Oliver has catered events at New York’s prestigious Regent Wall Street Hotel – including Grammy-winner Mariah Carey’s wedding party in the 1990s. Michael Jackson was among the powerhouse guests in attendance. She orchestrated the 50</w:t>
      </w:r>
      <w:r w:rsidRPr="006957DF">
        <w:rPr>
          <w:rFonts w:ascii="Gisha" w:hAnsi="Gisha" w:cs="Gisha"/>
          <w:sz w:val="20"/>
          <w:szCs w:val="20"/>
          <w:vertAlign w:val="superscript"/>
        </w:rPr>
        <w:t>th</w:t>
      </w:r>
      <w:r w:rsidRPr="006957DF">
        <w:rPr>
          <w:rFonts w:ascii="Gisha" w:hAnsi="Gisha" w:cs="Gisha"/>
          <w:sz w:val="20"/>
          <w:szCs w:val="20"/>
        </w:rPr>
        <w:t xml:space="preserve"> Anniversary celebration of a prominent senator at Brooklyn’s Prospect Park Picnic House, </w:t>
      </w:r>
      <w:r w:rsidR="006064F2" w:rsidRPr="006957DF">
        <w:rPr>
          <w:rFonts w:ascii="Gisha" w:hAnsi="Gisha" w:cs="Gisha"/>
          <w:sz w:val="20"/>
          <w:szCs w:val="20"/>
        </w:rPr>
        <w:t xml:space="preserve">and </w:t>
      </w:r>
      <w:r w:rsidRPr="006957DF">
        <w:rPr>
          <w:rFonts w:ascii="Gisha" w:hAnsi="Gisha" w:cs="Gisha"/>
          <w:sz w:val="20"/>
          <w:szCs w:val="20"/>
        </w:rPr>
        <w:t xml:space="preserve">has organized hotel banquets and served as the signature caterer for the Brooklyn Chamber of Commerce. </w:t>
      </w:r>
    </w:p>
    <w:p w:rsidR="003E3EC6" w:rsidRPr="006957DF" w:rsidRDefault="003E3EC6">
      <w:pPr>
        <w:ind w:firstLine="720"/>
        <w:rPr>
          <w:rFonts w:ascii="Gisha" w:hAnsi="Gisha" w:cs="Gisha"/>
          <w:sz w:val="20"/>
          <w:szCs w:val="20"/>
        </w:rPr>
      </w:pPr>
    </w:p>
    <w:p w:rsidR="003E3EC6" w:rsidRPr="006957DF" w:rsidRDefault="008E5D0F">
      <w:pPr>
        <w:rPr>
          <w:rFonts w:ascii="Gisha" w:hAnsi="Gisha" w:cs="Gisha"/>
          <w:sz w:val="20"/>
          <w:szCs w:val="20"/>
        </w:rPr>
      </w:pPr>
      <w:r w:rsidRPr="006957DF">
        <w:rPr>
          <w:rFonts w:ascii="Gisha" w:hAnsi="Gisha" w:cs="Gisha"/>
          <w:sz w:val="20"/>
          <w:szCs w:val="20"/>
        </w:rPr>
        <w:tab/>
        <w:t xml:space="preserve">Other clients include the Board of Education, many educational institutions, Brooklyn’s </w:t>
      </w:r>
      <w:proofErr w:type="spellStart"/>
      <w:r w:rsidRPr="006957DF">
        <w:rPr>
          <w:rFonts w:ascii="Gisha" w:hAnsi="Gisha" w:cs="Gisha"/>
          <w:sz w:val="20"/>
          <w:szCs w:val="20"/>
        </w:rPr>
        <w:t>Akwaba</w:t>
      </w:r>
      <w:proofErr w:type="spellEnd"/>
      <w:r w:rsidRPr="006957DF">
        <w:rPr>
          <w:rFonts w:ascii="Gisha" w:hAnsi="Gisha" w:cs="Gisha"/>
          <w:sz w:val="20"/>
          <w:szCs w:val="20"/>
        </w:rPr>
        <w:t xml:space="preserve"> Mansion, TDX, a leading training institute for construction industry entrepreneurs, and an extensive list of nonprofit organizations and for-profits. </w:t>
      </w:r>
    </w:p>
    <w:p w:rsidR="003E3EC6" w:rsidRPr="006957DF" w:rsidRDefault="003E3EC6">
      <w:pPr>
        <w:rPr>
          <w:rFonts w:ascii="Gisha" w:hAnsi="Gisha" w:cs="Gisha"/>
          <w:sz w:val="20"/>
          <w:szCs w:val="20"/>
        </w:rPr>
      </w:pPr>
    </w:p>
    <w:p w:rsidR="003E3EC6" w:rsidRPr="006957DF" w:rsidRDefault="008E5D0F">
      <w:pPr>
        <w:rPr>
          <w:sz w:val="20"/>
          <w:szCs w:val="20"/>
        </w:rPr>
      </w:pPr>
      <w:r w:rsidRPr="006957DF">
        <w:rPr>
          <w:rFonts w:ascii="Gisha" w:hAnsi="Gisha" w:cs="Gisha"/>
          <w:sz w:val="20"/>
          <w:szCs w:val="20"/>
        </w:rPr>
        <w:tab/>
        <w:t>A</w:t>
      </w:r>
      <w:r w:rsidR="006064F2" w:rsidRPr="006957DF">
        <w:rPr>
          <w:rFonts w:ascii="Gisha" w:hAnsi="Gisha" w:cs="Gisha"/>
          <w:sz w:val="20"/>
          <w:szCs w:val="20"/>
        </w:rPr>
        <w:t>s a</w:t>
      </w:r>
      <w:r w:rsidRPr="006957DF">
        <w:rPr>
          <w:rFonts w:ascii="Gisha" w:hAnsi="Gisha" w:cs="Gisha"/>
          <w:sz w:val="20"/>
          <w:szCs w:val="20"/>
        </w:rPr>
        <w:t xml:space="preserve"> teacher and culinary mentor, Chef Oliver has taught cooking adults and to youngsters at the Children’s Aid Society since 2007. She previously taught cooking </w:t>
      </w:r>
      <w:r w:rsidR="006064F2" w:rsidRPr="006957DF">
        <w:rPr>
          <w:rFonts w:ascii="Gisha" w:hAnsi="Gisha" w:cs="Gisha"/>
          <w:sz w:val="20"/>
          <w:szCs w:val="20"/>
        </w:rPr>
        <w:t xml:space="preserve">classes </w:t>
      </w:r>
      <w:r w:rsidRPr="006957DF">
        <w:rPr>
          <w:rFonts w:ascii="Gisha" w:hAnsi="Gisha" w:cs="Gisha"/>
          <w:sz w:val="20"/>
          <w:szCs w:val="20"/>
        </w:rPr>
        <w:t xml:space="preserve">at </w:t>
      </w:r>
      <w:r w:rsidR="006064F2" w:rsidRPr="006957DF">
        <w:rPr>
          <w:rFonts w:ascii="Gisha" w:hAnsi="Gisha" w:cs="Gisha"/>
          <w:sz w:val="20"/>
          <w:szCs w:val="20"/>
        </w:rPr>
        <w:t>Manhattan’s City Harvest. Her teaching style</w:t>
      </w:r>
      <w:r w:rsidRPr="006957DF">
        <w:rPr>
          <w:rFonts w:ascii="Gisha" w:hAnsi="Gisha" w:cs="Gisha"/>
          <w:sz w:val="20"/>
          <w:szCs w:val="20"/>
        </w:rPr>
        <w:t xml:space="preserve"> gives her students invaluable lessons </w:t>
      </w:r>
      <w:r w:rsidR="006064F2" w:rsidRPr="006957DF">
        <w:rPr>
          <w:rFonts w:ascii="Gisha" w:hAnsi="Gisha" w:cs="Gisha"/>
          <w:sz w:val="20"/>
          <w:szCs w:val="20"/>
        </w:rPr>
        <w:t xml:space="preserve">not only </w:t>
      </w:r>
      <w:r w:rsidRPr="006957DF">
        <w:rPr>
          <w:rFonts w:ascii="Gisha" w:hAnsi="Gisha" w:cs="Gisha"/>
          <w:sz w:val="20"/>
          <w:szCs w:val="20"/>
        </w:rPr>
        <w:t xml:space="preserve">in the kitchen </w:t>
      </w:r>
      <w:r w:rsidR="006064F2" w:rsidRPr="006957DF">
        <w:rPr>
          <w:rFonts w:ascii="Gisha" w:hAnsi="Gisha" w:cs="Gisha"/>
          <w:sz w:val="20"/>
          <w:szCs w:val="20"/>
        </w:rPr>
        <w:t>but also</w:t>
      </w:r>
      <w:r w:rsidRPr="006957DF">
        <w:rPr>
          <w:rFonts w:ascii="Gisha" w:hAnsi="Gisha" w:cs="Gisha"/>
          <w:sz w:val="20"/>
          <w:szCs w:val="20"/>
        </w:rPr>
        <w:t xml:space="preserve"> in life. They are encouraged to cook inside and outside the box, </w:t>
      </w:r>
      <w:r w:rsidR="006064F2" w:rsidRPr="006957DF">
        <w:rPr>
          <w:rFonts w:ascii="Gisha" w:hAnsi="Gisha" w:cs="Gisha"/>
          <w:sz w:val="20"/>
          <w:szCs w:val="20"/>
        </w:rPr>
        <w:t xml:space="preserve">feel free to </w:t>
      </w:r>
      <w:r w:rsidRPr="006957DF">
        <w:rPr>
          <w:rFonts w:ascii="Gisha" w:hAnsi="Gisha" w:cs="Gisha"/>
          <w:sz w:val="20"/>
          <w:szCs w:val="20"/>
        </w:rPr>
        <w:t>experiment and expect success!</w:t>
      </w:r>
      <w:r w:rsidRPr="006957DF">
        <w:rPr>
          <w:sz w:val="20"/>
          <w:szCs w:val="20"/>
        </w:rPr>
        <w:t xml:space="preserve"> </w:t>
      </w:r>
    </w:p>
    <w:p w:rsidR="003E3EC6" w:rsidRDefault="003E3EC6"/>
    <w:p w:rsidR="003E3EC6" w:rsidRDefault="008E5D0F" w:rsidP="00DC611E">
      <w:r>
        <w:tab/>
      </w:r>
    </w:p>
    <w:p w:rsidR="00C26F23" w:rsidRPr="00C26F23" w:rsidRDefault="003E3EC6" w:rsidP="00C26F23">
      <w:pPr>
        <w:rPr>
          <w:rFonts w:ascii="Segoe Print" w:hAnsi="Segoe Print"/>
          <w:b/>
          <w:sz w:val="22"/>
          <w:szCs w:val="22"/>
        </w:rPr>
      </w:pPr>
      <w:hyperlink r:id="rId4" w:history="1">
        <w:r w:rsidR="00C26F23" w:rsidRPr="00C26F23">
          <w:rPr>
            <w:rStyle w:val="Hyperlink"/>
            <w:rFonts w:ascii="Segoe Print" w:hAnsi="Segoe Print"/>
            <w:b/>
            <w:sz w:val="22"/>
            <w:szCs w:val="22"/>
          </w:rPr>
          <w:t>I will write for or on your blog for $5</w:t>
        </w:r>
      </w:hyperlink>
    </w:p>
    <w:p w:rsidR="00C26F23" w:rsidRPr="00C26F23" w:rsidRDefault="003E3EC6" w:rsidP="00C26F23">
      <w:pPr>
        <w:rPr>
          <w:rFonts w:ascii="Segoe Print" w:hAnsi="Segoe Print"/>
          <w:b/>
          <w:bCs/>
          <w:sz w:val="22"/>
          <w:szCs w:val="22"/>
        </w:rPr>
      </w:pPr>
      <w:hyperlink r:id="rId5" w:history="1">
        <w:r w:rsidR="00C26F23" w:rsidRPr="00C26F23">
          <w:rPr>
            <w:rStyle w:val="Hyperlink"/>
            <w:rFonts w:ascii="Segoe Print" w:hAnsi="Segoe Print"/>
            <w:b/>
            <w:bCs/>
            <w:sz w:val="22"/>
            <w:szCs w:val="22"/>
          </w:rPr>
          <w:t>I will write you a detailed personal or dating profile for $5</w:t>
        </w:r>
      </w:hyperlink>
    </w:p>
    <w:p w:rsidR="00C26F23" w:rsidRPr="00C26F23" w:rsidRDefault="003E3EC6" w:rsidP="00C26F23">
      <w:pPr>
        <w:rPr>
          <w:rFonts w:ascii="Segoe Print" w:hAnsi="Segoe Print"/>
          <w:b/>
          <w:bCs/>
          <w:sz w:val="22"/>
          <w:szCs w:val="22"/>
        </w:rPr>
      </w:pPr>
      <w:hyperlink r:id="rId6" w:history="1">
        <w:r w:rsidR="00C26F23" w:rsidRPr="00C26F23">
          <w:rPr>
            <w:rStyle w:val="Hyperlink"/>
            <w:rFonts w:ascii="Segoe Print" w:hAnsi="Segoe Print"/>
            <w:b/>
            <w:bCs/>
            <w:sz w:val="22"/>
            <w:szCs w:val="22"/>
          </w:rPr>
          <w:t>I will write you a detailed Business profile for $5</w:t>
        </w:r>
      </w:hyperlink>
    </w:p>
    <w:p w:rsidR="00C26F23" w:rsidRPr="00C26F23" w:rsidRDefault="003E3EC6" w:rsidP="00C26F23">
      <w:pPr>
        <w:rPr>
          <w:rFonts w:ascii="Segoe Print" w:hAnsi="Segoe Print"/>
          <w:b/>
          <w:bCs/>
          <w:sz w:val="22"/>
          <w:szCs w:val="22"/>
        </w:rPr>
      </w:pPr>
      <w:hyperlink r:id="rId7" w:history="1">
        <w:r w:rsidR="00C26F23" w:rsidRPr="00C26F23">
          <w:rPr>
            <w:rStyle w:val="Hyperlink"/>
            <w:rFonts w:ascii="Segoe Print" w:hAnsi="Segoe Print"/>
            <w:b/>
            <w:bCs/>
            <w:sz w:val="22"/>
            <w:szCs w:val="22"/>
          </w:rPr>
          <w:t>I will do a voice over for your video or tutorials or voicemail for $5</w:t>
        </w:r>
      </w:hyperlink>
    </w:p>
    <w:p w:rsidR="00C26F23" w:rsidRDefault="00C26F23" w:rsidP="00C26F23">
      <w:pPr>
        <w:rPr>
          <w:rFonts w:ascii="Segoe Print" w:hAnsi="Segoe Print"/>
          <w:color w:val="FF0000"/>
        </w:rPr>
      </w:pPr>
    </w:p>
    <w:p w:rsidR="00C26F23" w:rsidRPr="00C26F23" w:rsidRDefault="00C26F23" w:rsidP="00C26F23">
      <w:pPr>
        <w:rPr>
          <w:rFonts w:ascii="Segoe Print" w:hAnsi="Segoe Print"/>
          <w:color w:val="FF0000"/>
          <w:sz w:val="20"/>
          <w:szCs w:val="20"/>
        </w:rPr>
      </w:pPr>
      <w:r w:rsidRPr="00C26F23">
        <w:rPr>
          <w:rFonts w:ascii="Segoe Print" w:hAnsi="Segoe Print"/>
          <w:color w:val="FF0000"/>
          <w:sz w:val="20"/>
          <w:szCs w:val="20"/>
        </w:rPr>
        <w:t>Are you looking for a semi-permanent/1099 writer?</w:t>
      </w:r>
      <w:r w:rsidRPr="00C26F23">
        <w:rPr>
          <w:rFonts w:ascii="Segoe Print" w:hAnsi="Segoe Print"/>
          <w:color w:val="FF0000"/>
          <w:sz w:val="20"/>
          <w:szCs w:val="20"/>
        </w:rPr>
        <w:tab/>
      </w:r>
    </w:p>
    <w:p w:rsidR="00C26F23" w:rsidRPr="00C26F23" w:rsidRDefault="00C26F23" w:rsidP="00C26F23">
      <w:pPr>
        <w:rPr>
          <w:rFonts w:ascii="Segoe Print" w:hAnsi="Segoe Print"/>
          <w:color w:val="FF0000"/>
          <w:sz w:val="20"/>
          <w:szCs w:val="20"/>
        </w:rPr>
      </w:pPr>
      <w:r w:rsidRPr="00C26F23">
        <w:rPr>
          <w:rFonts w:ascii="Segoe Print" w:hAnsi="Segoe Print" w:cs="Segoe Print"/>
          <w:sz w:val="20"/>
          <w:szCs w:val="20"/>
        </w:rPr>
        <w:t xml:space="preserve">I will write you 5 quality researched articles a month for $400 </w:t>
      </w:r>
      <w:proofErr w:type="spellStart"/>
      <w:r w:rsidRPr="00C26F23">
        <w:rPr>
          <w:rFonts w:ascii="Segoe Print" w:hAnsi="Segoe Print" w:cs="Segoe Print"/>
          <w:sz w:val="20"/>
          <w:szCs w:val="20"/>
        </w:rPr>
        <w:t>mth</w:t>
      </w:r>
      <w:proofErr w:type="spellEnd"/>
      <w:r w:rsidRPr="00C26F23">
        <w:rPr>
          <w:rFonts w:ascii="Segoe Print" w:hAnsi="Segoe Print" w:cs="Segoe Print"/>
          <w:sz w:val="20"/>
          <w:szCs w:val="20"/>
        </w:rPr>
        <w:t>.  (</w:t>
      </w:r>
      <w:proofErr w:type="gramStart"/>
      <w:r w:rsidRPr="00C26F23">
        <w:rPr>
          <w:rFonts w:ascii="Segoe Print" w:hAnsi="Segoe Print" w:cs="Segoe Print"/>
          <w:sz w:val="20"/>
          <w:szCs w:val="20"/>
        </w:rPr>
        <w:t>this</w:t>
      </w:r>
      <w:proofErr w:type="gramEnd"/>
      <w:r w:rsidRPr="00C26F23">
        <w:rPr>
          <w:rFonts w:ascii="Segoe Print" w:hAnsi="Segoe Print" w:cs="Segoe Print"/>
          <w:sz w:val="20"/>
          <w:szCs w:val="20"/>
        </w:rPr>
        <w:t xml:space="preserve"> includes keyword and topic research, competitive analysis if desired, and one rewrite per article should you want changes) You will </w:t>
      </w:r>
      <w:r w:rsidRPr="00C26F23">
        <w:rPr>
          <w:rFonts w:ascii="Segoe Print" w:hAnsi="Segoe Print" w:cs="Segoe Print"/>
          <w:sz w:val="20"/>
          <w:szCs w:val="20"/>
        </w:rPr>
        <w:lastRenderedPageBreak/>
        <w:t xml:space="preserve">have all rights to the article and can re-post as you desire.  A 15% discount will be given for a 3 month writing commitment.  Samples of research blogs, interview based blogs, and original topic blogs can be provided.  </w:t>
      </w:r>
      <w:proofErr w:type="gramStart"/>
      <w:r w:rsidRPr="00C26F23">
        <w:rPr>
          <w:rFonts w:ascii="Segoe Print" w:hAnsi="Segoe Print" w:cs="Segoe Print"/>
          <w:sz w:val="20"/>
          <w:szCs w:val="20"/>
        </w:rPr>
        <w:t>SEO a concern?</w:t>
      </w:r>
      <w:proofErr w:type="gramEnd"/>
      <w:r w:rsidRPr="00C26F23">
        <w:rPr>
          <w:rFonts w:ascii="Segoe Print" w:hAnsi="Segoe Print" w:cs="Segoe Print"/>
          <w:sz w:val="20"/>
          <w:szCs w:val="20"/>
        </w:rPr>
        <w:t xml:space="preserve">  Articles can be written around keywords if desired (provided or researched), but more importantly your blog will be tagged by </w:t>
      </w:r>
      <w:proofErr w:type="spellStart"/>
      <w:r w:rsidRPr="00C26F23">
        <w:rPr>
          <w:rFonts w:ascii="Segoe Print" w:hAnsi="Segoe Print" w:cs="Segoe Print"/>
          <w:sz w:val="20"/>
          <w:szCs w:val="20"/>
        </w:rPr>
        <w:t>google</w:t>
      </w:r>
      <w:proofErr w:type="spellEnd"/>
      <w:r w:rsidRPr="00C26F23">
        <w:rPr>
          <w:rFonts w:ascii="Segoe Print" w:hAnsi="Segoe Print" w:cs="Segoe Print"/>
          <w:sz w:val="20"/>
          <w:szCs w:val="20"/>
        </w:rPr>
        <w:t xml:space="preserve"> as original content.</w:t>
      </w:r>
    </w:p>
    <w:p w:rsidR="00FB53EB" w:rsidRDefault="008E5D0F" w:rsidP="00FB53EB">
      <w:r>
        <w:tab/>
      </w:r>
      <w:r>
        <w:tab/>
      </w:r>
      <w:r>
        <w:tab/>
      </w:r>
      <w:r>
        <w:tab/>
      </w:r>
      <w:r>
        <w:tab/>
      </w:r>
      <w:r>
        <w:tab/>
      </w:r>
      <w:r>
        <w:tab/>
      </w:r>
    </w:p>
    <w:sectPr w:rsidR="00FB53EB" w:rsidSect="00C26F23">
      <w:footnotePr>
        <w:pos w:val="beneathText"/>
      </w:footnotePr>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Gisha">
    <w:panose1 w:val="020B0502040204020203"/>
    <w:charset w:val="00"/>
    <w:family w:val="swiss"/>
    <w:pitch w:val="variable"/>
    <w:sig w:usb0="80000807" w:usb1="40000042" w:usb2="00000000" w:usb3="00000000" w:csb0="00000021" w:csb1="00000000"/>
  </w:font>
  <w:font w:name="Segoe Print">
    <w:panose1 w:val="02000600000000000000"/>
    <w:charset w:val="00"/>
    <w:family w:val="auto"/>
    <w:pitch w:val="variable"/>
    <w:sig w:usb0="0000028F"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oNotTrackMoves/>
  <w:defaultTabStop w:val="720"/>
  <w:drawingGridHorizontalSpacing w:val="120"/>
  <w:drawingGridVerticalSpacing w:val="0"/>
  <w:displayHorizontalDrawingGridEvery w:val="0"/>
  <w:displayVerticalDrawingGridEvery w:val="0"/>
  <w:noPunctuationKerning/>
  <w:characterSpacingControl w:val="doNotCompress"/>
  <w:footnotePr>
    <w:pos w:val="beneathText"/>
  </w:foot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B40F6"/>
    <w:rsid w:val="001117AA"/>
    <w:rsid w:val="003E3EC6"/>
    <w:rsid w:val="00444BE8"/>
    <w:rsid w:val="004B4E84"/>
    <w:rsid w:val="004D02A1"/>
    <w:rsid w:val="006064F2"/>
    <w:rsid w:val="006957DF"/>
    <w:rsid w:val="00822295"/>
    <w:rsid w:val="008B40F6"/>
    <w:rsid w:val="008E5D0F"/>
    <w:rsid w:val="00A0629F"/>
    <w:rsid w:val="00C26F23"/>
    <w:rsid w:val="00DC611E"/>
    <w:rsid w:val="00FB53EB"/>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EC6"/>
    <w:pPr>
      <w:suppressAutoHyphens/>
    </w:pPr>
    <w:rPr>
      <w:sz w:val="24"/>
      <w:szCs w:val="24"/>
      <w:lang w:val="en-US" w:eastAsia="ar-SA"/>
    </w:rPr>
  </w:style>
  <w:style w:type="paragraph" w:styleId="Heading2">
    <w:name w:val="heading 2"/>
    <w:basedOn w:val="Normal"/>
    <w:link w:val="Heading2Char"/>
    <w:uiPriority w:val="9"/>
    <w:qFormat/>
    <w:rsid w:val="00FB53EB"/>
    <w:pPr>
      <w:suppressAutoHyphens w:val="0"/>
      <w:spacing w:before="100" w:beforeAutospacing="1" w:after="100" w:afterAutospacing="1"/>
      <w:outlineLvl w:val="1"/>
    </w:pPr>
    <w:rPr>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3E3EC6"/>
  </w:style>
  <w:style w:type="character" w:customStyle="1" w:styleId="WW8Num1z0">
    <w:name w:val="WW8Num1z0"/>
    <w:rsid w:val="003E3EC6"/>
    <w:rPr>
      <w:rFonts w:ascii="Symbol" w:hAnsi="Symbol"/>
    </w:rPr>
  </w:style>
  <w:style w:type="character" w:customStyle="1" w:styleId="WW8Num1z1">
    <w:name w:val="WW8Num1z1"/>
    <w:rsid w:val="003E3EC6"/>
    <w:rPr>
      <w:rFonts w:ascii="Courier New" w:hAnsi="Courier New" w:cs="Courier New"/>
    </w:rPr>
  </w:style>
  <w:style w:type="character" w:customStyle="1" w:styleId="WW8Num1z2">
    <w:name w:val="WW8Num1z2"/>
    <w:rsid w:val="003E3EC6"/>
    <w:rPr>
      <w:rFonts w:ascii="Wingdings" w:hAnsi="Wingdings"/>
    </w:rPr>
  </w:style>
  <w:style w:type="paragraph" w:customStyle="1" w:styleId="Heading">
    <w:name w:val="Heading"/>
    <w:basedOn w:val="Normal"/>
    <w:next w:val="BodyText"/>
    <w:rsid w:val="003E3EC6"/>
    <w:pPr>
      <w:keepNext/>
      <w:spacing w:before="240" w:after="120"/>
    </w:pPr>
    <w:rPr>
      <w:rFonts w:ascii="Arial" w:eastAsia="MS Mincho" w:hAnsi="Arial" w:cs="Tahoma"/>
      <w:sz w:val="28"/>
      <w:szCs w:val="28"/>
    </w:rPr>
  </w:style>
  <w:style w:type="paragraph" w:styleId="BodyText">
    <w:name w:val="Body Text"/>
    <w:basedOn w:val="Normal"/>
    <w:semiHidden/>
    <w:rsid w:val="003E3EC6"/>
    <w:pPr>
      <w:spacing w:after="120"/>
    </w:pPr>
  </w:style>
  <w:style w:type="paragraph" w:styleId="List">
    <w:name w:val="List"/>
    <w:basedOn w:val="BodyText"/>
    <w:semiHidden/>
    <w:rsid w:val="003E3EC6"/>
    <w:rPr>
      <w:rFonts w:cs="Tahoma"/>
    </w:rPr>
  </w:style>
  <w:style w:type="paragraph" w:styleId="Caption">
    <w:name w:val="caption"/>
    <w:basedOn w:val="Normal"/>
    <w:qFormat/>
    <w:rsid w:val="003E3EC6"/>
    <w:pPr>
      <w:suppressLineNumbers/>
      <w:spacing w:before="120" w:after="120"/>
    </w:pPr>
    <w:rPr>
      <w:rFonts w:cs="Tahoma"/>
      <w:i/>
      <w:iCs/>
    </w:rPr>
  </w:style>
  <w:style w:type="paragraph" w:customStyle="1" w:styleId="Index">
    <w:name w:val="Index"/>
    <w:basedOn w:val="Normal"/>
    <w:rsid w:val="003E3EC6"/>
    <w:pPr>
      <w:suppressLineNumbers/>
    </w:pPr>
    <w:rPr>
      <w:rFonts w:cs="Tahoma"/>
    </w:rPr>
  </w:style>
  <w:style w:type="paragraph" w:styleId="NormalWeb">
    <w:name w:val="Normal (Web)"/>
    <w:basedOn w:val="Normal"/>
    <w:uiPriority w:val="99"/>
    <w:semiHidden/>
    <w:unhideWhenUsed/>
    <w:rsid w:val="001117AA"/>
    <w:pPr>
      <w:suppressAutoHyphens w:val="0"/>
      <w:spacing w:before="100" w:beforeAutospacing="1" w:after="100" w:afterAutospacing="1"/>
    </w:pPr>
    <w:rPr>
      <w:lang w:val="en-GB" w:eastAsia="en-GB"/>
    </w:rPr>
  </w:style>
  <w:style w:type="character" w:customStyle="1" w:styleId="apple-converted-space">
    <w:name w:val="apple-converted-space"/>
    <w:basedOn w:val="DefaultParagraphFont"/>
    <w:rsid w:val="001117AA"/>
  </w:style>
  <w:style w:type="character" w:customStyle="1" w:styleId="Heading2Char">
    <w:name w:val="Heading 2 Char"/>
    <w:basedOn w:val="DefaultParagraphFont"/>
    <w:link w:val="Heading2"/>
    <w:uiPriority w:val="9"/>
    <w:rsid w:val="00FB53EB"/>
    <w:rPr>
      <w:b/>
      <w:bCs/>
      <w:sz w:val="36"/>
      <w:szCs w:val="36"/>
    </w:rPr>
  </w:style>
  <w:style w:type="paragraph" w:customStyle="1" w:styleId="description">
    <w:name w:val="description"/>
    <w:basedOn w:val="Normal"/>
    <w:rsid w:val="00FB53EB"/>
    <w:pPr>
      <w:suppressAutoHyphens w:val="0"/>
      <w:spacing w:before="100" w:beforeAutospacing="1" w:after="100" w:afterAutospacing="1"/>
    </w:pPr>
    <w:rPr>
      <w:lang w:val="en-GB" w:eastAsia="en-GB"/>
    </w:rPr>
  </w:style>
  <w:style w:type="character" w:styleId="Hyperlink">
    <w:name w:val="Hyperlink"/>
    <w:basedOn w:val="DefaultParagraphFont"/>
    <w:uiPriority w:val="99"/>
    <w:semiHidden/>
    <w:unhideWhenUsed/>
    <w:rsid w:val="00FB53EB"/>
    <w:rPr>
      <w:color w:val="0000FF"/>
      <w:u w:val="single"/>
    </w:rPr>
  </w:style>
  <w:style w:type="paragraph" w:customStyle="1" w:styleId="Publishwithline">
    <w:name w:val="Publish with line"/>
    <w:semiHidden/>
    <w:qFormat/>
    <w:rsid w:val="00C26F23"/>
    <w:rPr>
      <w:rFonts w:ascii="Cambria" w:hAnsi="Cambria"/>
      <w:b/>
      <w:bCs/>
      <w:color w:val="17365D"/>
      <w:sz w:val="32"/>
      <w:szCs w:val="38"/>
    </w:rPr>
  </w:style>
  <w:style w:type="paragraph" w:customStyle="1" w:styleId="PadderBetweenControlandBody">
    <w:name w:val="Padder Between Control and Body"/>
    <w:basedOn w:val="Normal"/>
    <w:next w:val="Normal"/>
    <w:semiHidden/>
    <w:rsid w:val="00C26F23"/>
    <w:pPr>
      <w:suppressAutoHyphens w:val="0"/>
      <w:spacing w:after="120"/>
    </w:pPr>
    <w:rPr>
      <w:rFonts w:ascii="Calibri" w:hAnsi="Calibri"/>
      <w:sz w:val="2"/>
      <w:szCs w:val="2"/>
      <w:lang w:val="en-GB" w:eastAsia="en-GB"/>
    </w:rPr>
  </w:style>
  <w:style w:type="paragraph" w:customStyle="1" w:styleId="underline">
    <w:name w:val="underline"/>
    <w:semiHidden/>
    <w:rsid w:val="00C26F23"/>
    <w:pPr>
      <w:pBdr>
        <w:bottom w:val="single" w:sz="8" w:space="2" w:color="4F81BD"/>
      </w:pBdr>
      <w:spacing w:before="40"/>
    </w:pPr>
    <w:rPr>
      <w:rFonts w:ascii="Calibri" w:hAnsi="Calibri"/>
      <w:sz w:val="2"/>
      <w:szCs w:val="2"/>
    </w:rPr>
  </w:style>
</w:styles>
</file>

<file path=word/webSettings.xml><?xml version="1.0" encoding="utf-8"?>
<w:webSettings xmlns:r="http://schemas.openxmlformats.org/officeDocument/2006/relationships" xmlns:w="http://schemas.openxmlformats.org/wordprocessingml/2006/main">
  <w:divs>
    <w:div w:id="268120997">
      <w:bodyDiv w:val="1"/>
      <w:marLeft w:val="0"/>
      <w:marRight w:val="0"/>
      <w:marTop w:val="0"/>
      <w:marBottom w:val="0"/>
      <w:divBdr>
        <w:top w:val="none" w:sz="0" w:space="0" w:color="auto"/>
        <w:left w:val="none" w:sz="0" w:space="0" w:color="auto"/>
        <w:bottom w:val="none" w:sz="0" w:space="0" w:color="auto"/>
        <w:right w:val="none" w:sz="0" w:space="0" w:color="auto"/>
      </w:divBdr>
    </w:div>
    <w:div w:id="326902918">
      <w:bodyDiv w:val="1"/>
      <w:marLeft w:val="0"/>
      <w:marRight w:val="0"/>
      <w:marTop w:val="0"/>
      <w:marBottom w:val="0"/>
      <w:divBdr>
        <w:top w:val="none" w:sz="0" w:space="0" w:color="auto"/>
        <w:left w:val="none" w:sz="0" w:space="0" w:color="auto"/>
        <w:bottom w:val="none" w:sz="0" w:space="0" w:color="auto"/>
        <w:right w:val="none" w:sz="0" w:space="0" w:color="auto"/>
      </w:divBdr>
    </w:div>
    <w:div w:id="66520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fiverr.com/gandree/do-a-voice-over-for-your-video-or-tutorials-or-voicemai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iverr.com/gandree/write-you-a-detailed-business-profile" TargetMode="External"/><Relationship Id="rId5" Type="http://schemas.openxmlformats.org/officeDocument/2006/relationships/hyperlink" Target="http://fiverr.com/gandree/write-you-a-detailed-profile-dating-or-business" TargetMode="External"/><Relationship Id="rId4" Type="http://schemas.openxmlformats.org/officeDocument/2006/relationships/hyperlink" Target="http://fiverr.com/gandree/write-for-or-on-our-blo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ppppppppppppppppp</vt:lpstr>
    </vt:vector>
  </TitlesOfParts>
  <Company/>
  <LinksUpToDate>false</LinksUpToDate>
  <CharactersWithSpaces>4093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ppppppppppppppppp</dc:title>
  <dc:creator>user</dc:creator>
  <cp:lastModifiedBy>Georgia</cp:lastModifiedBy>
  <cp:revision>2</cp:revision>
  <cp:lastPrinted>2008-10-27T19:14:00Z</cp:lastPrinted>
  <dcterms:created xsi:type="dcterms:W3CDTF">2012-01-17T22:29:00Z</dcterms:created>
  <dcterms:modified xsi:type="dcterms:W3CDTF">2012-01-17T22:29:00Z</dcterms:modified>
</cp:coreProperties>
</file>