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wordWrap/>
        <w:jc w:val="center"/>
      </w:pPr>
      <w:r>
        <w:rPr>
          <w:lang w:eastAsia="ko-KR"/>
          <w:rFonts w:eastAsia="함초롬바탕" w:hAnsi="함초롬바탕" w:cs="함초롬바탕" w:hint="eastAsia"/>
          <w:sz w:val="32"/>
          <w:szCs w:val="32"/>
          <w:u w:val="single" w:color="000000"/>
          <w:rtl w:val="off"/>
        </w:rPr>
        <w:t>1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lang w:eastAsia="ko-KR"/>
          <w:rFonts w:eastAsia="함초롬바탕" w:hAnsi="함초롬바탕" w:cs="함초롬바탕" w:hint="eastAsia"/>
          <w:sz w:val="32"/>
          <w:szCs w:val="32"/>
          <w:u w:val="single" w:color="000000"/>
          <w:rtl w:val="off"/>
        </w:rPr>
        <w:t>결과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>
      <w:pPr>
        <w:pStyle w:val="a3"/>
      </w:pPr>
    </w:p>
    <w:p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>
        <w:rPr>
          <w:lang w:eastAsia="ko-KR"/>
          <w:rFonts w:eastAsia="함초롬바탕"/>
          <w:sz w:val="22"/>
          <w:szCs w:val="22"/>
          <w:rtl w:val="off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>
        <w:rPr>
          <w:lang w:eastAsia="ko-KR"/>
          <w:rFonts w:eastAsia="함초롬바탕"/>
          <w:sz w:val="22"/>
          <w:szCs w:val="22"/>
          <w:rtl w:val="off"/>
        </w:rPr>
        <w:t>20191612</w:t>
      </w:r>
      <w:r>
        <w:rPr>
          <w:rFonts w:eastAsia="함초롬바탕"/>
          <w:sz w:val="22"/>
          <w:szCs w:val="22"/>
        </w:rPr>
        <w:t xml:space="preserve">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lang w:eastAsia="ko-KR"/>
          <w:rFonts w:eastAsia="함초롬바탕"/>
          <w:sz w:val="22"/>
          <w:szCs w:val="22"/>
          <w:rtl w:val="off"/>
        </w:rPr>
        <w:t>윤기웅</w:t>
      </w:r>
    </w:p>
    <w:p>
      <w:pPr>
        <w:pStyle w:val="a3"/>
        <w:rPr>
          <w:sz w:val="22"/>
          <w:szCs w:val="22"/>
        </w:rPr>
      </w:pPr>
    </w:p>
    <w:p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1) xilinx 사이트로 들어가서 계정을 생성한다. 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4984164" cy="2616327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164" cy="26163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2) 학교 이메일을 갖고 계정을 생성하고 2017 버전을 찾아서 다운로드를 준비한다.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986190" cy="254889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190" cy="2548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083573" cy="2586843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573" cy="25868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3)윈도우 버전을 선택하고 빈칸을 채워준다. 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151526" cy="2603159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526" cy="260315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4866934" cy="3095086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934" cy="309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4) 모든 항목에 동의하고 vivado Webpack을 설치한다.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4901150" cy="3762471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150" cy="3762471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4813000" cy="3434861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000" cy="3434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5) 설치할 위치를 지정하고 바탕화면에도 바로가기를 만들어 준다.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4834986" cy="332603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986" cy="332603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4280780" cy="3285283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780" cy="32852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6) 최종 설치 후에 프로그램이 잘 설치 된 것인지 확인 한다.</w:t>
      </w:r>
    </w:p>
    <w:p>
      <w:pPr/>
      <w:r>
        <w:rPr>
          <w:lang w:eastAsia="ko-KR"/>
          <w:rtl w:val="off"/>
        </w:rPr>
        <w:t>.</w:t>
      </w:r>
      <w:r>
        <w:drawing>
          <wp:inline distT="0" distB="0" distL="180" distR="180">
            <wp:extent cx="4169965" cy="298129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9965" cy="29812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szCs w:val="20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82104</cp:lastModifiedBy>
  <cp:revision>1</cp:revision>
  <dcterms:created xsi:type="dcterms:W3CDTF">2022-08-31T11:15:00Z</dcterms:created>
  <dcterms:modified xsi:type="dcterms:W3CDTF">2022-09-02T13:55:54Z</dcterms:modified>
  <cp:version>1100.0100.01</cp:version>
</cp:coreProperties>
</file>