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sz w:val="30"/>
          <w:szCs w:val="30"/>
        </w:rPr>
      </w:pPr>
      <w:r>
        <w:rPr>
          <w:sz w:val="30"/>
          <w:szCs w:val="30"/>
        </w:rPr>
        <w:t>1</w:t>
      </w:r>
      <w:r>
        <w:rPr>
          <w:lang w:eastAsia="ko-KR"/>
          <w:sz w:val="30"/>
          <w:szCs w:val="30"/>
          <w:rtl w:val="off"/>
        </w:rPr>
        <w:t>3</w:t>
      </w:r>
      <w:r>
        <w:rPr>
          <w:rFonts w:hint="eastAsia"/>
          <w:sz w:val="30"/>
          <w:szCs w:val="30"/>
        </w:rPr>
        <w:t>주차</w:t>
      </w:r>
      <w:r>
        <w:rPr>
          <w:rFonts w:hint="eastAsia"/>
          <w:sz w:val="30"/>
          <w:szCs w:val="30"/>
        </w:rPr>
        <w:t xml:space="preserve"> 결과</w:t>
      </w:r>
      <w:r>
        <w:rPr>
          <w:rFonts w:hint="eastAsia"/>
          <w:sz w:val="30"/>
          <w:szCs w:val="30"/>
        </w:rPr>
        <w:t>보고서</w:t>
      </w:r>
    </w:p>
    <w:p>
      <w:pPr>
        <w:jc w:val="left"/>
      </w:pPr>
      <w:r>
        <w:rPr>
          <w:rFonts w:hint="eastAsia"/>
        </w:rPr>
        <w:t>전공:</w:t>
      </w:r>
      <w:r>
        <w:t xml:space="preserve"> </w:t>
      </w:r>
      <w:r>
        <w:rPr>
          <w:rFonts w:hint="eastAsia"/>
        </w:rPr>
        <w:t xml:space="preserve">컴퓨터공학과 </w:t>
      </w:r>
      <w:r>
        <w:t xml:space="preserve">     </w:t>
      </w:r>
      <w:r>
        <w:rPr>
          <w:rFonts w:hint="eastAsia"/>
        </w:rPr>
        <w:t>학년:</w:t>
      </w:r>
      <w:r>
        <w:t xml:space="preserve"> 3</w:t>
      </w:r>
      <w:r>
        <w:rPr>
          <w:rFonts w:hint="eastAsia"/>
        </w:rPr>
        <w:t>학년</w:t>
      </w:r>
      <w:r>
        <w:t xml:space="preserve">              </w:t>
      </w:r>
      <w:r>
        <w:rPr>
          <w:rFonts w:hint="eastAsia"/>
        </w:rPr>
        <w:t>학번:</w:t>
      </w:r>
      <w:r>
        <w:t xml:space="preserve"> 20191</w:t>
      </w:r>
      <w:r>
        <w:t>612</w:t>
      </w:r>
      <w:r>
        <w:rPr>
          <w:rFonts w:hint="eastAsia"/>
        </w:rPr>
        <w:t xml:space="preserve"> </w:t>
      </w:r>
      <w:r>
        <w:t xml:space="preserve">             </w:t>
      </w:r>
      <w:r>
        <w:rPr>
          <w:rFonts w:hint="eastAsia"/>
        </w:rPr>
        <w:t>이름:</w:t>
      </w:r>
      <w:r>
        <w:t xml:space="preserve"> </w:t>
      </w:r>
      <w:r>
        <w:rPr>
          <w:rFonts w:hint="eastAsia"/>
        </w:rPr>
        <w:t>윤기웅</w:t>
      </w:r>
    </w:p>
    <w:p/>
    <w:p>
      <w:pPr>
        <w:rPr>
          <w:lang w:eastAsia="ko-KR"/>
          <w:rFonts w:hint="eastAsia"/>
          <w:rtl w:val="off"/>
        </w:rPr>
      </w:pPr>
      <w:r>
        <w:rPr>
          <w:lang w:eastAsia="ko-KR"/>
          <w:rFonts w:hint="eastAsia"/>
          <w:rtl w:val="off"/>
        </w:rPr>
        <w:t xml:space="preserve">1. </w:t>
      </w:r>
    </w:p>
    <w:p>
      <w:pPr>
        <w:rPr>
          <w:lang w:eastAsia="ko-KR"/>
          <w:rFonts w:hint="eastAsia"/>
          <w:rtl w:val="off"/>
        </w:rPr>
      </w:pPr>
      <w:r>
        <w:rPr>
          <w:lang w:eastAsia="ko-KR"/>
          <w:rFonts w:hint="eastAsia"/>
          <w:rtl w:val="off"/>
        </w:rPr>
        <w:t xml:space="preserve"> set 변수는 모든 결과값의 자리를 0으로 리셋해주는 입력이고 추가적으로 x와 클럭을 나타내는 clock이라는 입력이 있다. 클럭에 의한 펄스가 발생할 때마다 오른쪽으로의 비트의 쉬프트가 발생한다. 그래서 처음은 1000에서 0100 그리고 0010 등으로 위치가 변경된다. 만약 쉬프트가 발생할 때 들어오는 입력이 1이면 가장 첫 자리의 수가 1이 된다. 4비트의 수를 저장하는 결과값 배열 result을 만든다. </w:t>
      </w:r>
    </w:p>
    <w:tbl>
      <w:tblPr>
        <w:tblStyle w:val="a0"/>
        <w:tblW w:w="0" w:type="auto"/>
        <w:tblLook w:val="04A0" w:firstRow="1" w:lastRow="0" w:firstColumn="1" w:lastColumn="0" w:noHBand="0" w:noVBand="1"/>
        <w:shd w:val="clear" w:color="auto" w:fill="FFFFFF" w:themeFill="lt1"/>
      </w:tblPr>
      <w:tblGrid>
        <w:gridCol w:w="1774"/>
        <w:gridCol w:w="1442"/>
        <w:gridCol w:w="1442"/>
        <w:gridCol w:w="1442"/>
        <w:gridCol w:w="1442"/>
        <w:gridCol w:w="1443"/>
      </w:tblGrid>
      <w:tr>
        <w:trPr>
          <w:trHeight w:val="356" w:hRule="atLeast"/>
        </w:trPr>
        <w:tc>
          <w:tcPr>
            <w:tcW w:w="8985" w:type="dxa"/>
            <w:gridSpan w:val="6"/>
            <w:shd w:val="clear" w:color="auto" w:fill="FFFFFF" w:themeFill="lt1"/>
            <w:vAlign w:val="center"/>
          </w:tcPr>
          <w:p>
            <w:pPr>
              <w:jc w:val="center"/>
              <w:rPr>
                <w:sz w:val="22"/>
                <w:szCs w:val="22"/>
              </w:rPr>
            </w:pPr>
            <w:r>
              <w:rPr>
                <w:sz w:val="22"/>
                <w:szCs w:val="22"/>
              </w:rPr>
              <w:t>Shift Register Output Table</w:t>
            </w:r>
          </w:p>
        </w:tc>
      </w:tr>
      <w:tr>
        <w:trPr>
          <w:trHeight w:val="356" w:hRule="atLeast"/>
        </w:trPr>
        <w:tc>
          <w:tcPr>
            <w:tcW w:w="1774" w:type="dxa"/>
            <w:vMerge w:val="restart"/>
            <w:shd w:val="clear" w:color="auto" w:fill="FFFFFF" w:themeFill="lt1"/>
            <w:vAlign w:val="center"/>
          </w:tcPr>
          <w:p>
            <w:pPr>
              <w:jc w:val="center"/>
              <w:rPr>
                <w:sz w:val="22"/>
                <w:szCs w:val="22"/>
              </w:rPr>
            </w:pPr>
            <w:r>
              <w:rPr>
                <w:sz w:val="22"/>
                <w:szCs w:val="22"/>
              </w:rPr>
              <w:t xml:space="preserve">Number of </w:t>
            </w:r>
            <w:r>
              <w:rPr>
                <w:sz w:val="22"/>
                <w:szCs w:val="22"/>
              </w:rPr>
              <w:t>Clk</w:t>
            </w:r>
            <w:r>
              <w:rPr>
                <w:sz w:val="22"/>
                <w:szCs w:val="22"/>
              </w:rPr>
              <w:t xml:space="preserve"> Transitions</w:t>
            </w:r>
          </w:p>
        </w:tc>
        <w:tc>
          <w:tcPr>
            <w:tcW w:w="7211" w:type="dxa"/>
            <w:gridSpan w:val="5"/>
            <w:shd w:val="clear" w:color="auto" w:fill="FFFFFF" w:themeFill="lt1"/>
            <w:vAlign w:val="center"/>
          </w:tcPr>
          <w:p>
            <w:pPr>
              <w:jc w:val="center"/>
              <w:rPr>
                <w:sz w:val="22"/>
                <w:szCs w:val="22"/>
              </w:rPr>
            </w:pPr>
            <w:r>
              <w:rPr>
                <w:sz w:val="22"/>
                <w:szCs w:val="22"/>
              </w:rPr>
              <w:t>Outputs</w:t>
            </w:r>
          </w:p>
        </w:tc>
      </w:tr>
      <w:tr>
        <w:trPr>
          <w:trHeight w:val="395" w:hRule="atLeast"/>
        </w:trPr>
        <w:tc>
          <w:tcPr>
            <w:tcW w:w="1774" w:type="dxa"/>
            <w:vMerge w:val="continue"/>
            <w:shd w:val="clear" w:color="auto" w:fill="FFFFFF" w:themeFill="lt1"/>
            <w:vAlign w:val="center"/>
          </w:tcPr>
          <w:p>
            <w:pPr>
              <w:jc w:val="center"/>
              <w:rPr>
                <w:sz w:val="22"/>
                <w:szCs w:val="22"/>
              </w:rPr>
            </w:pPr>
          </w:p>
        </w:tc>
        <w:tc>
          <w:tcPr>
            <w:tcW w:w="1442" w:type="dxa"/>
            <w:shd w:val="clear" w:color="auto" w:fill="FFFFFF" w:themeFill="lt1"/>
            <w:vAlign w:val="center"/>
          </w:tcPr>
          <w:p>
            <w:pPr>
              <w:jc w:val="center"/>
              <w:rPr>
                <w:sz w:val="22"/>
                <w:szCs w:val="22"/>
              </w:rPr>
            </w:pPr>
            <w:r>
              <w:rPr>
                <w:sz w:val="22"/>
                <w:szCs w:val="22"/>
              </w:rPr>
              <w:t>IN</w:t>
            </w:r>
          </w:p>
        </w:tc>
        <w:tc>
          <w:tcPr>
            <w:tcW w:w="1442" w:type="dxa"/>
            <w:shd w:val="clear" w:color="auto" w:fill="FFFFFF" w:themeFill="lt1"/>
            <w:vAlign w:val="center"/>
          </w:tcPr>
          <w:p>
            <w:pPr>
              <w:jc w:val="center"/>
              <w:rPr>
                <w:sz w:val="22"/>
                <w:szCs w:val="22"/>
              </w:rPr>
            </w:pPr>
            <w:r>
              <w:rPr>
                <w:sz w:val="22"/>
                <w:szCs w:val="22"/>
              </w:rPr>
              <w:t>L1</w:t>
            </w:r>
          </w:p>
        </w:tc>
        <w:tc>
          <w:tcPr>
            <w:tcW w:w="1442" w:type="dxa"/>
            <w:shd w:val="clear" w:color="auto" w:fill="FFFFFF" w:themeFill="lt1"/>
            <w:vAlign w:val="center"/>
          </w:tcPr>
          <w:p>
            <w:pPr>
              <w:jc w:val="center"/>
              <w:rPr>
                <w:sz w:val="22"/>
                <w:szCs w:val="22"/>
              </w:rPr>
            </w:pPr>
            <w:r>
              <w:rPr>
                <w:sz w:val="22"/>
                <w:szCs w:val="22"/>
              </w:rPr>
              <w:t>L2</w:t>
            </w:r>
          </w:p>
        </w:tc>
        <w:tc>
          <w:tcPr>
            <w:tcW w:w="1442" w:type="dxa"/>
            <w:shd w:val="clear" w:color="auto" w:fill="FFFFFF" w:themeFill="lt1"/>
            <w:vAlign w:val="center"/>
          </w:tcPr>
          <w:p>
            <w:pPr>
              <w:jc w:val="center"/>
              <w:rPr>
                <w:sz w:val="22"/>
                <w:szCs w:val="22"/>
              </w:rPr>
            </w:pPr>
            <w:r>
              <w:rPr>
                <w:sz w:val="22"/>
                <w:szCs w:val="22"/>
              </w:rPr>
              <w:t>L3</w:t>
            </w:r>
          </w:p>
        </w:tc>
        <w:tc>
          <w:tcPr>
            <w:tcW w:w="1443" w:type="dxa"/>
            <w:shd w:val="clear" w:color="auto" w:fill="FFFFFF" w:themeFill="lt1"/>
            <w:vAlign w:val="center"/>
          </w:tcPr>
          <w:p>
            <w:pPr>
              <w:jc w:val="center"/>
              <w:rPr>
                <w:sz w:val="22"/>
                <w:szCs w:val="22"/>
              </w:rPr>
            </w:pPr>
            <w:r>
              <w:rPr>
                <w:sz w:val="22"/>
                <w:szCs w:val="22"/>
              </w:rPr>
              <w:t>L4</w:t>
            </w:r>
          </w:p>
        </w:tc>
      </w:tr>
      <w:tr>
        <w:trPr>
          <w:trHeight w:val="356" w:hRule="atLeast"/>
        </w:trPr>
        <w:tc>
          <w:tcPr>
            <w:tcW w:w="1774" w:type="dxa"/>
            <w:shd w:val="clear" w:color="auto" w:fill="FFFFFF" w:themeFill="lt1"/>
            <w:vAlign w:val="center"/>
          </w:tcPr>
          <w:p>
            <w:pPr>
              <w:jc w:val="center"/>
              <w:rPr>
                <w:sz w:val="22"/>
                <w:szCs w:val="22"/>
              </w:rPr>
            </w:pPr>
            <w:r>
              <w:rPr>
                <w:sz w:val="22"/>
                <w:szCs w:val="22"/>
              </w:rPr>
              <w:t>1</w:t>
            </w:r>
          </w:p>
        </w:tc>
        <w:tc>
          <w:tcPr>
            <w:tcW w:w="1442" w:type="dxa"/>
            <w:shd w:val="clear" w:color="auto" w:fill="FFFFFF" w:themeFill="lt1"/>
            <w:vAlign w:val="center"/>
          </w:tcPr>
          <w:p>
            <w:pPr>
              <w:jc w:val="center"/>
              <w:rPr>
                <w:sz w:val="22"/>
                <w:szCs w:val="22"/>
              </w:rPr>
            </w:pPr>
            <w:r>
              <w:rPr>
                <w:sz w:val="22"/>
                <w:szCs w:val="22"/>
              </w:rPr>
              <w:t>Reset</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vAlign w:val="center"/>
          </w:tcPr>
          <w:p>
            <w:pPr>
              <w:jc w:val="center"/>
              <w:rPr>
                <w:sz w:val="22"/>
                <w:szCs w:val="22"/>
              </w:rPr>
            </w:pPr>
            <w:r>
              <w:rPr>
                <w:rFonts w:hint="eastAsia"/>
                <w:sz w:val="22"/>
                <w:szCs w:val="22"/>
              </w:rPr>
              <w:t>0</w:t>
            </w:r>
          </w:p>
        </w:tc>
      </w:tr>
      <w:tr>
        <w:trPr>
          <w:trHeight w:val="376" w:hRule="atLeast"/>
        </w:trPr>
        <w:tc>
          <w:tcPr>
            <w:tcW w:w="1774" w:type="dxa"/>
            <w:shd w:val="clear" w:color="auto" w:fill="FFFFFF" w:themeFill="lt1"/>
            <w:vAlign w:val="center"/>
          </w:tcPr>
          <w:p>
            <w:pPr>
              <w:jc w:val="center"/>
              <w:rPr>
                <w:sz w:val="22"/>
                <w:szCs w:val="22"/>
              </w:rPr>
            </w:pPr>
            <w:r>
              <w:rPr>
                <w:sz w:val="22"/>
                <w:szCs w:val="22"/>
              </w:rPr>
              <w:t>2</w:t>
            </w:r>
          </w:p>
        </w:tc>
        <w:tc>
          <w:tcPr>
            <w:tcW w:w="1442" w:type="dxa"/>
            <w:shd w:val="clear" w:color="auto" w:fill="FFFFFF" w:themeFill="lt1"/>
            <w:vAlign w:val="center"/>
          </w:tcPr>
          <w:p>
            <w:pPr>
              <w:jc w:val="center"/>
              <w:rPr>
                <w:sz w:val="22"/>
                <w:szCs w:val="22"/>
              </w:rPr>
            </w:pPr>
            <w:r>
              <w:rPr>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vAlign w:val="center"/>
          </w:tcPr>
          <w:p>
            <w:pPr>
              <w:jc w:val="center"/>
              <w:rPr>
                <w:sz w:val="22"/>
                <w:szCs w:val="22"/>
              </w:rPr>
            </w:pPr>
            <w:r>
              <w:rPr>
                <w:rFonts w:hint="eastAsia"/>
                <w:sz w:val="22"/>
                <w:szCs w:val="22"/>
              </w:rPr>
              <w:t>0</w:t>
            </w:r>
          </w:p>
        </w:tc>
      </w:tr>
      <w:tr>
        <w:trPr>
          <w:trHeight w:val="356" w:hRule="atLeast"/>
        </w:trPr>
        <w:tc>
          <w:tcPr>
            <w:tcW w:w="1774" w:type="dxa"/>
            <w:shd w:val="clear" w:color="auto" w:fill="FFFFFF" w:themeFill="lt1"/>
            <w:vAlign w:val="center"/>
          </w:tcPr>
          <w:p>
            <w:pPr>
              <w:jc w:val="center"/>
              <w:rPr>
                <w:sz w:val="22"/>
                <w:szCs w:val="22"/>
              </w:rPr>
            </w:pPr>
            <w:r>
              <w:rPr>
                <w:sz w:val="22"/>
                <w:szCs w:val="22"/>
              </w:rPr>
              <w:t>3</w:t>
            </w:r>
          </w:p>
        </w:tc>
        <w:tc>
          <w:tcPr>
            <w:tcW w:w="1442" w:type="dxa"/>
            <w:shd w:val="clear" w:color="auto" w:fill="FFFFFF" w:themeFill="lt1"/>
            <w:vAlign w:val="center"/>
          </w:tcPr>
          <w:p>
            <w:pPr>
              <w:jc w:val="center"/>
              <w:rPr>
                <w:sz w:val="22"/>
                <w:szCs w:val="22"/>
              </w:rPr>
            </w:pPr>
            <w:r>
              <w:rPr>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vAlign w:val="center"/>
          </w:tcPr>
          <w:p>
            <w:pPr>
              <w:jc w:val="center"/>
              <w:rPr>
                <w:sz w:val="22"/>
                <w:szCs w:val="22"/>
              </w:rPr>
            </w:pPr>
            <w:r>
              <w:rPr>
                <w:rFonts w:hint="eastAsia"/>
                <w:sz w:val="22"/>
                <w:szCs w:val="22"/>
              </w:rPr>
              <w:t>0</w:t>
            </w:r>
          </w:p>
        </w:tc>
      </w:tr>
      <w:tr>
        <w:trPr>
          <w:trHeight w:val="376" w:hRule="atLeast"/>
        </w:trPr>
        <w:tc>
          <w:tcPr>
            <w:tcW w:w="1774" w:type="dxa"/>
            <w:shd w:val="clear" w:color="auto" w:fill="FFFFFF" w:themeFill="lt1"/>
            <w:vAlign w:val="center"/>
          </w:tcPr>
          <w:p>
            <w:pPr>
              <w:jc w:val="center"/>
              <w:rPr>
                <w:sz w:val="22"/>
                <w:szCs w:val="22"/>
              </w:rPr>
            </w:pPr>
            <w:r>
              <w:rPr>
                <w:sz w:val="22"/>
                <w:szCs w:val="22"/>
              </w:rPr>
              <w:t>4</w:t>
            </w:r>
          </w:p>
        </w:tc>
        <w:tc>
          <w:tcPr>
            <w:tcW w:w="1442" w:type="dxa"/>
            <w:shd w:val="clear" w:color="auto" w:fill="FFFFFF" w:themeFill="lt1"/>
            <w:vAlign w:val="center"/>
          </w:tcPr>
          <w:p>
            <w:pPr>
              <w:jc w:val="center"/>
              <w:rPr>
                <w:sz w:val="22"/>
                <w:szCs w:val="22"/>
              </w:rPr>
            </w:pPr>
            <w:r>
              <w:rPr>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vAlign w:val="center"/>
          </w:tcPr>
          <w:p>
            <w:pPr>
              <w:jc w:val="center"/>
              <w:rPr>
                <w:sz w:val="22"/>
                <w:szCs w:val="22"/>
              </w:rPr>
            </w:pPr>
            <w:r>
              <w:rPr>
                <w:rFonts w:hint="eastAsia"/>
                <w:sz w:val="22"/>
                <w:szCs w:val="22"/>
              </w:rPr>
              <w:t>0</w:t>
            </w:r>
          </w:p>
        </w:tc>
      </w:tr>
      <w:tr>
        <w:trPr>
          <w:trHeight w:val="356" w:hRule="atLeast"/>
        </w:trPr>
        <w:tc>
          <w:tcPr>
            <w:tcW w:w="1774" w:type="dxa"/>
            <w:shd w:val="clear" w:color="auto" w:fill="FFFFFF" w:themeFill="lt1"/>
            <w:vAlign w:val="center"/>
          </w:tcPr>
          <w:p>
            <w:pPr>
              <w:jc w:val="center"/>
              <w:rPr>
                <w:sz w:val="22"/>
                <w:szCs w:val="22"/>
              </w:rPr>
            </w:pPr>
            <w:r>
              <w:rPr>
                <w:sz w:val="22"/>
                <w:szCs w:val="22"/>
              </w:rPr>
              <w:t>5</w:t>
            </w:r>
          </w:p>
        </w:tc>
        <w:tc>
          <w:tcPr>
            <w:tcW w:w="1442" w:type="dxa"/>
            <w:shd w:val="clear" w:color="auto" w:fill="FFFFFF" w:themeFill="lt1"/>
            <w:vAlign w:val="center"/>
          </w:tcPr>
          <w:p>
            <w:pPr>
              <w:jc w:val="center"/>
              <w:rPr>
                <w:sz w:val="22"/>
                <w:szCs w:val="22"/>
              </w:rPr>
            </w:pPr>
            <w:r>
              <w:rPr>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vAlign w:val="center"/>
          </w:tcPr>
          <w:p>
            <w:pPr>
              <w:jc w:val="center"/>
              <w:rPr>
                <w:sz w:val="22"/>
                <w:szCs w:val="22"/>
              </w:rPr>
            </w:pPr>
            <w:r>
              <w:rPr>
                <w:rFonts w:hint="eastAsia"/>
                <w:sz w:val="22"/>
                <w:szCs w:val="22"/>
              </w:rPr>
              <w:t>1</w:t>
            </w:r>
          </w:p>
        </w:tc>
      </w:tr>
      <w:tr>
        <w:trPr>
          <w:trHeight w:val="376" w:hRule="atLeast"/>
        </w:trPr>
        <w:tc>
          <w:tcPr>
            <w:tcW w:w="1774" w:type="dxa"/>
            <w:shd w:val="clear" w:color="auto" w:fill="FFFFFF" w:themeFill="lt1"/>
            <w:vAlign w:val="center"/>
          </w:tcPr>
          <w:p>
            <w:pPr>
              <w:jc w:val="center"/>
              <w:rPr>
                <w:sz w:val="22"/>
                <w:szCs w:val="22"/>
              </w:rPr>
            </w:pPr>
            <w:r>
              <w:rPr>
                <w:sz w:val="22"/>
                <w:szCs w:val="22"/>
              </w:rPr>
              <w:t>6</w:t>
            </w:r>
          </w:p>
        </w:tc>
        <w:tc>
          <w:tcPr>
            <w:tcW w:w="1442" w:type="dxa"/>
            <w:shd w:val="clear" w:color="auto" w:fill="FFFFFF" w:themeFill="lt1"/>
            <w:vAlign w:val="center"/>
          </w:tcPr>
          <w:p>
            <w:pPr>
              <w:jc w:val="center"/>
              <w:rPr>
                <w:sz w:val="22"/>
                <w:szCs w:val="22"/>
              </w:rPr>
            </w:pPr>
            <w:r>
              <w:rPr>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vAlign w:val="center"/>
          </w:tcPr>
          <w:p>
            <w:pPr>
              <w:jc w:val="center"/>
              <w:rPr>
                <w:sz w:val="22"/>
                <w:szCs w:val="22"/>
              </w:rPr>
            </w:pPr>
            <w:r>
              <w:rPr>
                <w:rFonts w:hint="eastAsia"/>
                <w:sz w:val="22"/>
                <w:szCs w:val="22"/>
              </w:rPr>
              <w:t>0</w:t>
            </w:r>
          </w:p>
        </w:tc>
      </w:tr>
      <w:tr>
        <w:trPr>
          <w:trHeight w:val="356" w:hRule="atLeast"/>
        </w:trPr>
        <w:tc>
          <w:tcPr>
            <w:tcW w:w="1774" w:type="dxa"/>
            <w:shd w:val="clear" w:color="auto" w:fill="FFFFFF" w:themeFill="lt1"/>
            <w:vAlign w:val="center"/>
          </w:tcPr>
          <w:p>
            <w:pPr>
              <w:jc w:val="center"/>
              <w:rPr>
                <w:sz w:val="22"/>
                <w:szCs w:val="22"/>
              </w:rPr>
            </w:pPr>
            <w:r>
              <w:rPr>
                <w:sz w:val="22"/>
                <w:szCs w:val="22"/>
              </w:rPr>
              <w:t>7</w:t>
            </w:r>
          </w:p>
        </w:tc>
        <w:tc>
          <w:tcPr>
            <w:tcW w:w="1442" w:type="dxa"/>
            <w:shd w:val="clear" w:color="auto" w:fill="FFFFFF" w:themeFill="lt1"/>
            <w:vAlign w:val="center"/>
          </w:tcPr>
          <w:p>
            <w:pPr>
              <w:jc w:val="center"/>
              <w:rPr>
                <w:sz w:val="22"/>
                <w:szCs w:val="22"/>
              </w:rPr>
            </w:pPr>
            <w:r>
              <w:rPr>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vAlign w:val="center"/>
          </w:tcPr>
          <w:p>
            <w:pPr>
              <w:jc w:val="center"/>
              <w:rPr>
                <w:sz w:val="22"/>
                <w:szCs w:val="22"/>
              </w:rPr>
            </w:pPr>
            <w:r>
              <w:rPr>
                <w:rFonts w:hint="eastAsia"/>
                <w:sz w:val="22"/>
                <w:szCs w:val="22"/>
              </w:rPr>
              <w:t>1</w:t>
            </w:r>
          </w:p>
        </w:tc>
      </w:tr>
    </w:tbl>
    <w:p>
      <w:pPr>
        <w:rPr>
          <w:lang w:eastAsia="ko-KR"/>
          <w:rFonts w:hint="eastAsia"/>
          <w:rtl w:val="off"/>
        </w:rPr>
      </w:pPr>
    </w:p>
    <w:p>
      <w:pPr>
        <w:rPr>
          <w:lang w:eastAsia="ko-KR"/>
          <w:rFonts w:hint="eastAsia"/>
          <w:rtl w:val="off"/>
        </w:rPr>
      </w:pPr>
      <w:r>
        <w:rPr>
          <w:lang w:eastAsia="ko-KR"/>
          <w:rFonts w:hint="eastAsia"/>
          <w:rtl w:val="off"/>
        </w:rPr>
        <w:drawing>
          <wp:inline distT="0" distB="0" distL="0" distR="0">
            <wp:extent cx="3053715" cy="3630931"/>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3053715" cy="3630931"/>
                    </a:xfrm>
                    <a:prstGeom prst="rect"/>
                  </pic:spPr>
                </pic:pic>
              </a:graphicData>
            </a:graphic>
          </wp:inline>
        </w:drawing>
      </w:r>
    </w:p>
    <w:p>
      <w:pPr/>
    </w:p>
    <w:p>
      <w:pPr>
        <w:pStyle w:val="afe"/>
        <w:ind w:leftChars="0" w:left="760"/>
        <w:rPr>
          <w:rFonts w:hint="eastAsia"/>
        </w:rPr>
      </w:pPr>
      <w:r>
        <w:rPr>
          <w:rFonts w:hint="eastAsia"/>
        </w:rPr>
        <w:drawing>
          <wp:inline distT="0" distB="0" distL="0" distR="0">
            <wp:extent cx="5982970" cy="1927225"/>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5982970" cy="1927225"/>
                    </a:xfrm>
                    <a:prstGeom prst="rect"/>
                  </pic:spPr>
                </pic:pic>
              </a:graphicData>
            </a:graphic>
          </wp:inline>
        </w:drawing>
      </w:r>
    </w:p>
    <w:p>
      <w:pPr>
        <w:rPr>
          <w:lang w:eastAsia="ko-KR"/>
          <w:rFonts w:hint="eastAsia"/>
          <w:rtl w:val="off"/>
        </w:rPr>
      </w:pPr>
    </w:p>
    <w:p/>
    <w:p>
      <w:pPr>
        <w:ind w:leftChars="0"/>
        <w:rPr>
          <w:lang w:eastAsia="ko-KR"/>
          <w:rFonts w:hint="eastAsia"/>
          <w:rtl w:val="off"/>
        </w:rPr>
      </w:pPr>
      <w:r>
        <w:rPr>
          <w:lang w:eastAsia="ko-KR"/>
          <w:rtl w:val="off"/>
        </w:rPr>
        <w:t xml:space="preserve">2. </w:t>
      </w:r>
    </w:p>
    <w:p>
      <w:pPr>
        <w:ind w:leftChars="0"/>
        <w:rPr>
          <w:lang w:eastAsia="ko-KR"/>
          <w:rFonts w:hint="eastAsia"/>
          <w:rtl w:val="off"/>
        </w:rPr>
      </w:pPr>
      <w:r>
        <w:rPr>
          <w:lang w:eastAsia="ko-KR"/>
          <w:rFonts w:hint="eastAsia"/>
          <w:rtl w:val="off"/>
        </w:rPr>
        <w:t xml:space="preserve"> 링카운터에서 결과값을 리셋하는 변수를 set으로 지정하고 클락을 clock, 결과값을 나타내는 배열을 result으로 설정해준다. 맨 마지막 자리의 수가 가장 첫 번째 자리의 수로 들어와서 반지의 형태와 유사하게 모양을 이루고 있는 카운터라서 링카운터라고 불린다. 초기값을 0110으로 정했기 때문에 0110의 4개의 수가 계속 돌아가면서 result 배열을 채운다. set이 1이 되고 나서 클락의 펄스를 받아들이는 경우에는 모든 result의 값이 0이 된다. 이 경우에는 1이 없어서 링카운터가 작동한다고 하더라도 계속 0000으로 변화를 알아채기 힘들다. </w:t>
      </w:r>
    </w:p>
    <w:p>
      <w:pPr>
        <w:ind w:leftChars="0"/>
        <w:rPr>
          <w:lang w:eastAsia="ko-KR"/>
          <w:rFonts w:hint="eastAsia"/>
          <w:rtl w:val="off"/>
        </w:rPr>
      </w:pPr>
    </w:p>
    <w:p>
      <w:pPr>
        <w:ind w:leftChars="0"/>
        <w:rPr>
          <w:lang w:eastAsia="ko-KR"/>
          <w:rFonts w:hint="eastAsia"/>
          <w:rtl w:val="off"/>
        </w:rPr>
      </w:pPr>
    </w:p>
    <w:tbl>
      <w:tblPr>
        <w:tblStyle w:val="a0"/>
        <w:tblW w:w="9064" w:type="dxa"/>
        <w:tblLook w:val="04A0" w:firstRow="1" w:lastRow="0" w:firstColumn="1" w:lastColumn="0" w:noHBand="0" w:noVBand="1"/>
        <w:shd w:val="clear" w:color="auto" w:fill="FFFFFF" w:themeFill="lt1"/>
      </w:tblPr>
      <w:tblGrid>
        <w:gridCol w:w="2086"/>
        <w:gridCol w:w="1743"/>
        <w:gridCol w:w="1743"/>
        <w:gridCol w:w="1743"/>
        <w:gridCol w:w="1749"/>
      </w:tblGrid>
      <w:tr>
        <w:trPr>
          <w:trHeight w:val="397" w:hRule="atLeast"/>
        </w:trPr>
        <w:tc>
          <w:tcPr>
            <w:tcW w:w="9064" w:type="dxa"/>
            <w:gridSpan w:val="5"/>
            <w:shd w:val="clear" w:color="auto" w:fill="FFFFFF" w:themeFill="lt1"/>
            <w:vAlign w:val="center"/>
          </w:tcPr>
          <w:p>
            <w:pPr>
              <w:jc w:val="center"/>
              <w:rPr>
                <w:sz w:val="22"/>
                <w:szCs w:val="22"/>
              </w:rPr>
            </w:pPr>
            <w:r>
              <w:rPr>
                <w:lang w:eastAsia="ko-KR"/>
                <w:sz w:val="22"/>
                <w:szCs w:val="22"/>
                <w:rtl w:val="off"/>
              </w:rPr>
              <w:t>Ring counter</w:t>
            </w:r>
          </w:p>
        </w:tc>
      </w:tr>
      <w:tr>
        <w:trPr>
          <w:trHeight w:val="397" w:hRule="atLeast"/>
        </w:trPr>
        <w:tc>
          <w:tcPr>
            <w:tcW w:w="2086" w:type="dxa"/>
            <w:vMerge w:val="restart"/>
            <w:shd w:val="clear" w:color="auto" w:fill="FFFFFF" w:themeFill="lt1"/>
            <w:vAlign w:val="center"/>
          </w:tcPr>
          <w:p>
            <w:pPr>
              <w:jc w:val="center"/>
              <w:rPr>
                <w:sz w:val="22"/>
                <w:szCs w:val="22"/>
              </w:rPr>
            </w:pPr>
            <w:r>
              <w:rPr>
                <w:sz w:val="22"/>
                <w:szCs w:val="22"/>
              </w:rPr>
              <w:t xml:space="preserve">Number of </w:t>
            </w:r>
            <w:r>
              <w:rPr>
                <w:sz w:val="22"/>
                <w:szCs w:val="22"/>
              </w:rPr>
              <w:t>Clk</w:t>
            </w:r>
            <w:r>
              <w:rPr>
                <w:sz w:val="22"/>
                <w:szCs w:val="22"/>
              </w:rPr>
              <w:t xml:space="preserve"> Transitions</w:t>
            </w:r>
          </w:p>
        </w:tc>
        <w:tc>
          <w:tcPr>
            <w:tcW w:w="6978" w:type="dxa"/>
            <w:gridSpan w:val="4"/>
            <w:shd w:val="clear" w:color="auto" w:fill="FFFFFF" w:themeFill="lt1"/>
            <w:vAlign w:val="center"/>
          </w:tcPr>
          <w:p>
            <w:pPr>
              <w:jc w:val="center"/>
              <w:rPr>
                <w:sz w:val="22"/>
                <w:szCs w:val="22"/>
              </w:rPr>
            </w:pPr>
            <w:r>
              <w:rPr>
                <w:sz w:val="22"/>
                <w:szCs w:val="22"/>
              </w:rPr>
              <w:t>Outputs</w:t>
            </w:r>
          </w:p>
        </w:tc>
      </w:tr>
      <w:tr>
        <w:trPr>
          <w:trHeight w:val="397" w:hRule="atLeast"/>
        </w:trPr>
        <w:tc>
          <w:tcPr>
            <w:tcW w:w="2086" w:type="dxa"/>
            <w:vMerge w:val="continue"/>
            <w:shd w:val="clear" w:color="auto" w:fill="FFFFFF" w:themeFill="lt1"/>
            <w:vAlign w:val="center"/>
          </w:tcPr>
          <w:p>
            <w:pPr>
              <w:jc w:val="center"/>
              <w:rPr>
                <w:sz w:val="22"/>
                <w:szCs w:val="22"/>
              </w:rPr>
            </w:pPr>
          </w:p>
        </w:tc>
        <w:tc>
          <w:tcPr>
            <w:tcW w:w="1743" w:type="dxa"/>
            <w:shd w:val="clear" w:color="auto" w:fill="FFFFFF" w:themeFill="lt1"/>
            <w:vAlign w:val="center"/>
          </w:tcPr>
          <w:p>
            <w:pPr>
              <w:jc w:val="center"/>
              <w:rPr>
                <w:sz w:val="22"/>
                <w:szCs w:val="22"/>
              </w:rPr>
            </w:pPr>
            <w:r>
              <w:rPr>
                <w:sz w:val="22"/>
                <w:szCs w:val="22"/>
              </w:rPr>
              <w:t>L1</w:t>
            </w:r>
          </w:p>
        </w:tc>
        <w:tc>
          <w:tcPr>
            <w:tcW w:w="1743" w:type="dxa"/>
            <w:shd w:val="clear" w:color="auto" w:fill="FFFFFF" w:themeFill="lt1"/>
            <w:vAlign w:val="center"/>
          </w:tcPr>
          <w:p>
            <w:pPr>
              <w:jc w:val="center"/>
              <w:rPr>
                <w:sz w:val="22"/>
                <w:szCs w:val="22"/>
              </w:rPr>
            </w:pPr>
            <w:r>
              <w:rPr>
                <w:sz w:val="22"/>
                <w:szCs w:val="22"/>
              </w:rPr>
              <w:t>L2</w:t>
            </w:r>
          </w:p>
        </w:tc>
        <w:tc>
          <w:tcPr>
            <w:tcW w:w="1743" w:type="dxa"/>
            <w:shd w:val="clear" w:color="auto" w:fill="FFFFFF" w:themeFill="lt1"/>
            <w:vAlign w:val="center"/>
          </w:tcPr>
          <w:p>
            <w:pPr>
              <w:jc w:val="center"/>
              <w:rPr>
                <w:sz w:val="22"/>
                <w:szCs w:val="22"/>
              </w:rPr>
            </w:pPr>
            <w:r>
              <w:rPr>
                <w:sz w:val="22"/>
                <w:szCs w:val="22"/>
              </w:rPr>
              <w:t>L3</w:t>
            </w:r>
          </w:p>
        </w:tc>
        <w:tc>
          <w:tcPr>
            <w:tcW w:w="1749" w:type="dxa"/>
            <w:shd w:val="clear" w:color="auto" w:fill="FFFFFF" w:themeFill="lt1"/>
            <w:vAlign w:val="center"/>
          </w:tcPr>
          <w:p>
            <w:pPr>
              <w:jc w:val="center"/>
              <w:rPr>
                <w:sz w:val="22"/>
                <w:szCs w:val="22"/>
              </w:rPr>
            </w:pPr>
            <w:r>
              <w:rPr>
                <w:sz w:val="22"/>
                <w:szCs w:val="22"/>
              </w:rPr>
              <w:t>L4</w:t>
            </w:r>
          </w:p>
        </w:tc>
      </w:tr>
      <w:tr>
        <w:trPr>
          <w:trHeight w:val="397" w:hRule="atLeast"/>
        </w:trPr>
        <w:tc>
          <w:tcPr>
            <w:tcW w:w="2086" w:type="dxa"/>
            <w:shd w:val="clear" w:color="auto" w:fill="FFFFFF" w:themeFill="lt1"/>
            <w:vAlign w:val="center"/>
          </w:tcPr>
          <w:p>
            <w:pPr>
              <w:jc w:val="center"/>
              <w:rPr>
                <w:sz w:val="22"/>
                <w:szCs w:val="22"/>
              </w:rPr>
            </w:pPr>
            <w:r>
              <w:rPr>
                <w:sz w:val="22"/>
                <w:szCs w:val="22"/>
              </w:rPr>
              <w:t>1</w:t>
            </w:r>
          </w:p>
        </w:tc>
        <w:tc>
          <w:tcPr>
            <w:tcW w:w="1743" w:type="dxa"/>
            <w:shd w:val="clear" w:color="auto" w:fill="FFFFFF" w:themeFill="lt1"/>
            <w:vAlign w:val="center"/>
          </w:tcPr>
          <w:p>
            <w:pPr>
              <w:jc w:val="center"/>
              <w:rPr>
                <w:sz w:val="22"/>
                <w:szCs w:val="22"/>
              </w:rPr>
            </w:pPr>
            <w:r>
              <w:rPr>
                <w:lang w:eastAsia="ko-KR"/>
                <w:sz w:val="22"/>
                <w:szCs w:val="22"/>
                <w:rtl w:val="off"/>
              </w:rPr>
              <w:t>0</w:t>
            </w:r>
          </w:p>
        </w:tc>
        <w:tc>
          <w:tcPr>
            <w:tcW w:w="1743" w:type="dxa"/>
            <w:shd w:val="clear" w:color="auto" w:fill="FFFFFF" w:themeFill="lt1"/>
            <w:vAlign w:val="center"/>
          </w:tcPr>
          <w:p>
            <w:pPr>
              <w:jc w:val="center"/>
              <w:rPr>
                <w:sz w:val="22"/>
                <w:szCs w:val="22"/>
              </w:rPr>
            </w:pPr>
            <w:r>
              <w:rPr>
                <w:lang w:eastAsia="ko-KR"/>
                <w:rFonts w:hint="eastAsia"/>
                <w:sz w:val="22"/>
                <w:szCs w:val="22"/>
                <w:rtl w:val="off"/>
              </w:rPr>
              <w:t>1</w:t>
            </w:r>
          </w:p>
        </w:tc>
        <w:tc>
          <w:tcPr>
            <w:tcW w:w="1743" w:type="dxa"/>
            <w:shd w:val="clear" w:color="auto" w:fill="FFFFFF" w:themeFill="lt1"/>
            <w:vAlign w:val="center"/>
          </w:tcPr>
          <w:p>
            <w:pPr>
              <w:jc w:val="center"/>
              <w:rPr>
                <w:sz w:val="22"/>
                <w:szCs w:val="22"/>
              </w:rPr>
            </w:pPr>
            <w:r>
              <w:rPr>
                <w:lang w:eastAsia="ko-KR"/>
                <w:rFonts w:hint="eastAsia"/>
                <w:sz w:val="22"/>
                <w:szCs w:val="22"/>
                <w:rtl w:val="off"/>
              </w:rPr>
              <w:t>1</w:t>
            </w:r>
          </w:p>
        </w:tc>
        <w:tc>
          <w:tcPr>
            <w:tcW w:w="1749" w:type="dxa"/>
            <w:shd w:val="clear" w:color="auto" w:fill="FFFFFF" w:themeFill="lt1"/>
            <w:vAlign w:val="center"/>
          </w:tcPr>
          <w:p>
            <w:pPr>
              <w:jc w:val="center"/>
              <w:rPr>
                <w:sz w:val="22"/>
                <w:szCs w:val="22"/>
              </w:rPr>
            </w:pPr>
            <w:r>
              <w:rPr>
                <w:rFonts w:hint="eastAsia"/>
                <w:sz w:val="22"/>
                <w:szCs w:val="22"/>
              </w:rPr>
              <w:t>0</w:t>
            </w:r>
          </w:p>
        </w:tc>
      </w:tr>
      <w:tr>
        <w:trPr>
          <w:trHeight w:val="397" w:hRule="atLeast"/>
        </w:trPr>
        <w:tc>
          <w:tcPr>
            <w:tcW w:w="2086" w:type="dxa"/>
            <w:shd w:val="clear" w:color="auto" w:fill="FFFFFF" w:themeFill="lt1"/>
            <w:vAlign w:val="center"/>
          </w:tcPr>
          <w:p>
            <w:pPr>
              <w:jc w:val="center"/>
              <w:rPr>
                <w:sz w:val="22"/>
                <w:szCs w:val="22"/>
              </w:rPr>
            </w:pPr>
            <w:r>
              <w:rPr>
                <w:sz w:val="22"/>
                <w:szCs w:val="22"/>
              </w:rPr>
              <w:t>2</w:t>
            </w:r>
          </w:p>
        </w:tc>
        <w:tc>
          <w:tcPr>
            <w:tcW w:w="1743" w:type="dxa"/>
            <w:shd w:val="clear" w:color="auto" w:fill="FFFFFF" w:themeFill="lt1"/>
            <w:vAlign w:val="center"/>
          </w:tcPr>
          <w:p>
            <w:pPr>
              <w:jc w:val="center"/>
              <w:rPr>
                <w:sz w:val="22"/>
                <w:szCs w:val="22"/>
              </w:rPr>
            </w:pPr>
            <w:r>
              <w:rPr>
                <w:rFonts w:hint="eastAsia"/>
                <w:sz w:val="22"/>
                <w:szCs w:val="22"/>
              </w:rPr>
              <w:t>0</w:t>
            </w:r>
          </w:p>
        </w:tc>
        <w:tc>
          <w:tcPr>
            <w:tcW w:w="1743" w:type="dxa"/>
            <w:shd w:val="clear" w:color="auto" w:fill="FFFFFF" w:themeFill="lt1"/>
            <w:vAlign w:val="center"/>
          </w:tcPr>
          <w:p>
            <w:pPr>
              <w:jc w:val="center"/>
              <w:rPr>
                <w:sz w:val="22"/>
                <w:szCs w:val="22"/>
              </w:rPr>
            </w:pPr>
            <w:r>
              <w:rPr>
                <w:lang w:eastAsia="ko-KR"/>
                <w:sz w:val="22"/>
                <w:szCs w:val="22"/>
                <w:rtl w:val="off"/>
              </w:rPr>
              <w:t>0</w:t>
            </w:r>
          </w:p>
        </w:tc>
        <w:tc>
          <w:tcPr>
            <w:tcW w:w="1743" w:type="dxa"/>
            <w:shd w:val="clear" w:color="auto" w:fill="FFFFFF" w:themeFill="lt1"/>
            <w:vAlign w:val="center"/>
          </w:tcPr>
          <w:p>
            <w:pPr>
              <w:jc w:val="center"/>
              <w:rPr>
                <w:sz w:val="22"/>
                <w:szCs w:val="22"/>
              </w:rPr>
            </w:pPr>
            <w:r>
              <w:rPr>
                <w:lang w:eastAsia="ko-KR"/>
                <w:rFonts w:hint="eastAsia"/>
                <w:sz w:val="22"/>
                <w:szCs w:val="22"/>
                <w:rtl w:val="off"/>
              </w:rPr>
              <w:t>1</w:t>
            </w:r>
          </w:p>
        </w:tc>
        <w:tc>
          <w:tcPr>
            <w:tcW w:w="1749" w:type="dxa"/>
            <w:shd w:val="clear" w:color="auto" w:fill="FFFFFF" w:themeFill="lt1"/>
            <w:vAlign w:val="center"/>
          </w:tcPr>
          <w:p>
            <w:pPr>
              <w:jc w:val="center"/>
              <w:rPr>
                <w:sz w:val="22"/>
                <w:szCs w:val="22"/>
              </w:rPr>
            </w:pPr>
            <w:r>
              <w:rPr>
                <w:lang w:eastAsia="ko-KR"/>
                <w:rFonts w:hint="eastAsia"/>
                <w:sz w:val="22"/>
                <w:szCs w:val="22"/>
                <w:rtl w:val="off"/>
              </w:rPr>
              <w:t>1</w:t>
            </w:r>
          </w:p>
        </w:tc>
      </w:tr>
      <w:tr>
        <w:trPr>
          <w:trHeight w:val="397" w:hRule="atLeast"/>
        </w:trPr>
        <w:tc>
          <w:tcPr>
            <w:tcW w:w="2086" w:type="dxa"/>
            <w:shd w:val="clear" w:color="auto" w:fill="FFFFFF" w:themeFill="lt1"/>
            <w:vAlign w:val="center"/>
          </w:tcPr>
          <w:p>
            <w:pPr>
              <w:jc w:val="center"/>
              <w:rPr>
                <w:sz w:val="22"/>
                <w:szCs w:val="22"/>
              </w:rPr>
            </w:pPr>
            <w:r>
              <w:rPr>
                <w:sz w:val="22"/>
                <w:szCs w:val="22"/>
              </w:rPr>
              <w:t>3</w:t>
            </w:r>
          </w:p>
        </w:tc>
        <w:tc>
          <w:tcPr>
            <w:tcW w:w="1743" w:type="dxa"/>
            <w:shd w:val="clear" w:color="auto" w:fill="FFFFFF" w:themeFill="lt1"/>
            <w:vAlign w:val="center"/>
          </w:tcPr>
          <w:p>
            <w:pPr>
              <w:jc w:val="center"/>
              <w:rPr>
                <w:sz w:val="22"/>
                <w:szCs w:val="22"/>
              </w:rPr>
            </w:pPr>
            <w:r>
              <w:rPr>
                <w:lang w:eastAsia="ko-KR"/>
                <w:rFonts w:hint="eastAsia"/>
                <w:sz w:val="22"/>
                <w:szCs w:val="22"/>
                <w:rtl w:val="off"/>
              </w:rPr>
              <w:t>1</w:t>
            </w:r>
          </w:p>
        </w:tc>
        <w:tc>
          <w:tcPr>
            <w:tcW w:w="1743" w:type="dxa"/>
            <w:shd w:val="clear" w:color="auto" w:fill="FFFFFF" w:themeFill="lt1"/>
            <w:vAlign w:val="center"/>
          </w:tcPr>
          <w:p>
            <w:pPr>
              <w:jc w:val="center"/>
              <w:rPr>
                <w:sz w:val="22"/>
                <w:szCs w:val="22"/>
              </w:rPr>
            </w:pPr>
            <w:r>
              <w:rPr>
                <w:rFonts w:hint="eastAsia"/>
                <w:sz w:val="22"/>
                <w:szCs w:val="22"/>
              </w:rPr>
              <w:t>0</w:t>
            </w:r>
          </w:p>
        </w:tc>
        <w:tc>
          <w:tcPr>
            <w:tcW w:w="1743" w:type="dxa"/>
            <w:shd w:val="clear" w:color="auto" w:fill="FFFFFF" w:themeFill="lt1"/>
            <w:vAlign w:val="center"/>
          </w:tcPr>
          <w:p>
            <w:pPr>
              <w:jc w:val="center"/>
              <w:rPr>
                <w:sz w:val="22"/>
                <w:szCs w:val="22"/>
              </w:rPr>
            </w:pPr>
            <w:r>
              <w:rPr>
                <w:lang w:eastAsia="ko-KR"/>
                <w:sz w:val="22"/>
                <w:szCs w:val="22"/>
                <w:rtl w:val="off"/>
              </w:rPr>
              <w:t>0</w:t>
            </w:r>
          </w:p>
        </w:tc>
        <w:tc>
          <w:tcPr>
            <w:tcW w:w="1749" w:type="dxa"/>
            <w:shd w:val="clear" w:color="auto" w:fill="FFFFFF" w:themeFill="lt1"/>
            <w:vAlign w:val="center"/>
          </w:tcPr>
          <w:p>
            <w:pPr>
              <w:jc w:val="center"/>
              <w:rPr>
                <w:sz w:val="22"/>
                <w:szCs w:val="22"/>
              </w:rPr>
            </w:pPr>
            <w:r>
              <w:rPr>
                <w:lang w:eastAsia="ko-KR"/>
                <w:sz w:val="22"/>
                <w:szCs w:val="22"/>
                <w:rtl w:val="off"/>
              </w:rPr>
              <w:t>1</w:t>
            </w:r>
          </w:p>
        </w:tc>
      </w:tr>
      <w:tr>
        <w:trPr>
          <w:trHeight w:val="397" w:hRule="atLeast"/>
        </w:trPr>
        <w:tc>
          <w:tcPr>
            <w:tcW w:w="2086" w:type="dxa"/>
            <w:shd w:val="clear" w:color="auto" w:fill="FFFFFF" w:themeFill="lt1"/>
            <w:vAlign w:val="center"/>
          </w:tcPr>
          <w:p>
            <w:pPr>
              <w:jc w:val="center"/>
              <w:rPr>
                <w:sz w:val="22"/>
                <w:szCs w:val="22"/>
              </w:rPr>
            </w:pPr>
            <w:r>
              <w:rPr>
                <w:sz w:val="22"/>
                <w:szCs w:val="22"/>
              </w:rPr>
              <w:t>4</w:t>
            </w:r>
          </w:p>
        </w:tc>
        <w:tc>
          <w:tcPr>
            <w:tcW w:w="1743" w:type="dxa"/>
            <w:shd w:val="clear" w:color="auto" w:fill="FFFFFF" w:themeFill="lt1"/>
            <w:vAlign w:val="center"/>
          </w:tcPr>
          <w:p>
            <w:pPr>
              <w:jc w:val="center"/>
              <w:rPr>
                <w:sz w:val="22"/>
                <w:szCs w:val="22"/>
              </w:rPr>
            </w:pPr>
            <w:r>
              <w:rPr>
                <w:lang w:eastAsia="ko-KR"/>
                <w:sz w:val="22"/>
                <w:szCs w:val="22"/>
                <w:rtl w:val="off"/>
              </w:rPr>
              <w:t>1</w:t>
            </w:r>
          </w:p>
        </w:tc>
        <w:tc>
          <w:tcPr>
            <w:tcW w:w="1743" w:type="dxa"/>
            <w:shd w:val="clear" w:color="auto" w:fill="FFFFFF" w:themeFill="lt1"/>
            <w:vAlign w:val="center"/>
          </w:tcPr>
          <w:p>
            <w:pPr>
              <w:jc w:val="center"/>
              <w:rPr>
                <w:sz w:val="22"/>
                <w:szCs w:val="22"/>
              </w:rPr>
            </w:pPr>
            <w:r>
              <w:rPr>
                <w:lang w:eastAsia="ko-KR"/>
                <w:rFonts w:hint="eastAsia"/>
                <w:sz w:val="22"/>
                <w:szCs w:val="22"/>
                <w:rtl w:val="off"/>
              </w:rPr>
              <w:t>1</w:t>
            </w:r>
          </w:p>
        </w:tc>
        <w:tc>
          <w:tcPr>
            <w:tcW w:w="1743" w:type="dxa"/>
            <w:shd w:val="clear" w:color="auto" w:fill="FFFFFF" w:themeFill="lt1"/>
            <w:vAlign w:val="center"/>
          </w:tcPr>
          <w:p>
            <w:pPr>
              <w:jc w:val="center"/>
              <w:rPr>
                <w:sz w:val="22"/>
                <w:szCs w:val="22"/>
              </w:rPr>
            </w:pPr>
            <w:r>
              <w:rPr>
                <w:rFonts w:hint="eastAsia"/>
                <w:sz w:val="22"/>
                <w:szCs w:val="22"/>
              </w:rPr>
              <w:t>0</w:t>
            </w:r>
          </w:p>
        </w:tc>
        <w:tc>
          <w:tcPr>
            <w:tcW w:w="1749" w:type="dxa"/>
            <w:shd w:val="clear" w:color="auto" w:fill="FFFFFF" w:themeFill="lt1"/>
            <w:vAlign w:val="center"/>
          </w:tcPr>
          <w:p>
            <w:pPr>
              <w:jc w:val="center"/>
              <w:rPr>
                <w:sz w:val="22"/>
                <w:szCs w:val="22"/>
              </w:rPr>
            </w:pPr>
            <w:r>
              <w:rPr>
                <w:lang w:eastAsia="ko-KR"/>
                <w:sz w:val="22"/>
                <w:szCs w:val="22"/>
                <w:rtl w:val="off"/>
              </w:rPr>
              <w:t>0</w:t>
            </w:r>
          </w:p>
        </w:tc>
      </w:tr>
      <w:tr>
        <w:trPr>
          <w:trHeight w:val="397" w:hRule="atLeast"/>
        </w:trPr>
        <w:tc>
          <w:tcPr>
            <w:tcW w:w="2086" w:type="dxa"/>
            <w:shd w:val="clear" w:color="auto" w:fill="FFFFFF" w:themeFill="lt1"/>
            <w:vAlign w:val="center"/>
          </w:tcPr>
          <w:p>
            <w:pPr>
              <w:jc w:val="center"/>
              <w:rPr>
                <w:sz w:val="22"/>
                <w:szCs w:val="22"/>
              </w:rPr>
            </w:pPr>
            <w:r>
              <w:rPr>
                <w:sz w:val="22"/>
                <w:szCs w:val="22"/>
              </w:rPr>
              <w:t>5</w:t>
            </w:r>
          </w:p>
        </w:tc>
        <w:tc>
          <w:tcPr>
            <w:tcW w:w="1743" w:type="dxa"/>
            <w:shd w:val="clear" w:color="auto" w:fill="FFFFFF" w:themeFill="lt1"/>
            <w:vAlign w:val="center"/>
          </w:tcPr>
          <w:p>
            <w:pPr>
              <w:jc w:val="center"/>
              <w:rPr>
                <w:sz w:val="22"/>
                <w:szCs w:val="22"/>
              </w:rPr>
            </w:pPr>
            <w:r>
              <w:rPr>
                <w:lang w:eastAsia="ko-KR"/>
                <w:sz w:val="22"/>
                <w:szCs w:val="22"/>
                <w:rtl w:val="off"/>
              </w:rPr>
              <w:t>0</w:t>
            </w:r>
          </w:p>
        </w:tc>
        <w:tc>
          <w:tcPr>
            <w:tcW w:w="1743" w:type="dxa"/>
            <w:shd w:val="clear" w:color="auto" w:fill="FFFFFF" w:themeFill="lt1"/>
            <w:vAlign w:val="center"/>
          </w:tcPr>
          <w:p>
            <w:pPr>
              <w:jc w:val="center"/>
              <w:rPr>
                <w:sz w:val="22"/>
                <w:szCs w:val="22"/>
              </w:rPr>
            </w:pPr>
            <w:r>
              <w:rPr>
                <w:lang w:eastAsia="ko-KR"/>
                <w:sz w:val="22"/>
                <w:szCs w:val="22"/>
                <w:rtl w:val="off"/>
              </w:rPr>
              <w:t>1</w:t>
            </w:r>
          </w:p>
        </w:tc>
        <w:tc>
          <w:tcPr>
            <w:tcW w:w="1743" w:type="dxa"/>
            <w:shd w:val="clear" w:color="auto" w:fill="FFFFFF" w:themeFill="lt1"/>
            <w:vAlign w:val="center"/>
          </w:tcPr>
          <w:p>
            <w:pPr>
              <w:jc w:val="center"/>
              <w:rPr>
                <w:sz w:val="22"/>
                <w:szCs w:val="22"/>
              </w:rPr>
            </w:pPr>
            <w:r>
              <w:rPr>
                <w:lang w:eastAsia="ko-KR"/>
                <w:sz w:val="22"/>
                <w:szCs w:val="22"/>
                <w:rtl w:val="off"/>
              </w:rPr>
              <w:t>1</w:t>
            </w:r>
          </w:p>
        </w:tc>
        <w:tc>
          <w:tcPr>
            <w:tcW w:w="1749" w:type="dxa"/>
            <w:shd w:val="clear" w:color="auto" w:fill="FFFFFF" w:themeFill="lt1"/>
            <w:vAlign w:val="center"/>
          </w:tcPr>
          <w:p>
            <w:pPr>
              <w:jc w:val="center"/>
              <w:rPr>
                <w:sz w:val="22"/>
                <w:szCs w:val="22"/>
              </w:rPr>
            </w:pPr>
            <w:r>
              <w:rPr>
                <w:rFonts w:hint="eastAsia"/>
                <w:sz w:val="22"/>
                <w:szCs w:val="22"/>
              </w:rPr>
              <w:t>0</w:t>
            </w:r>
          </w:p>
        </w:tc>
      </w:tr>
      <w:tr>
        <w:trPr>
          <w:trHeight w:val="397" w:hRule="atLeast"/>
        </w:trPr>
        <w:tc>
          <w:tcPr>
            <w:tcW w:w="2086" w:type="dxa"/>
            <w:shd w:val="clear" w:color="auto" w:fill="FFFFFF" w:themeFill="lt1"/>
            <w:vAlign w:val="center"/>
          </w:tcPr>
          <w:p>
            <w:pPr>
              <w:jc w:val="center"/>
              <w:rPr>
                <w:sz w:val="22"/>
                <w:szCs w:val="22"/>
              </w:rPr>
            </w:pPr>
            <w:r>
              <w:rPr>
                <w:sz w:val="22"/>
                <w:szCs w:val="22"/>
              </w:rPr>
              <w:t>6</w:t>
            </w:r>
          </w:p>
        </w:tc>
        <w:tc>
          <w:tcPr>
            <w:tcW w:w="1743" w:type="dxa"/>
            <w:shd w:val="clear" w:color="auto" w:fill="FFFFFF" w:themeFill="lt1"/>
            <w:vAlign w:val="center"/>
          </w:tcPr>
          <w:p>
            <w:pPr>
              <w:jc w:val="center"/>
              <w:rPr>
                <w:sz w:val="22"/>
                <w:szCs w:val="22"/>
              </w:rPr>
            </w:pPr>
            <w:r>
              <w:rPr>
                <w:rFonts w:hint="eastAsia"/>
                <w:sz w:val="22"/>
                <w:szCs w:val="22"/>
              </w:rPr>
              <w:t>0</w:t>
            </w:r>
          </w:p>
        </w:tc>
        <w:tc>
          <w:tcPr>
            <w:tcW w:w="1743" w:type="dxa"/>
            <w:shd w:val="clear" w:color="auto" w:fill="FFFFFF" w:themeFill="lt1"/>
            <w:vAlign w:val="center"/>
          </w:tcPr>
          <w:p>
            <w:pPr>
              <w:jc w:val="center"/>
              <w:rPr>
                <w:sz w:val="22"/>
                <w:szCs w:val="22"/>
              </w:rPr>
            </w:pPr>
            <w:r>
              <w:rPr>
                <w:lang w:eastAsia="ko-KR"/>
                <w:sz w:val="22"/>
                <w:szCs w:val="22"/>
                <w:rtl w:val="off"/>
              </w:rPr>
              <w:t>0</w:t>
            </w:r>
          </w:p>
        </w:tc>
        <w:tc>
          <w:tcPr>
            <w:tcW w:w="1743" w:type="dxa"/>
            <w:shd w:val="clear" w:color="auto" w:fill="FFFFFF" w:themeFill="lt1"/>
            <w:vAlign w:val="center"/>
          </w:tcPr>
          <w:p>
            <w:pPr>
              <w:jc w:val="center"/>
              <w:rPr>
                <w:sz w:val="22"/>
                <w:szCs w:val="22"/>
              </w:rPr>
            </w:pPr>
            <w:r>
              <w:rPr>
                <w:lang w:eastAsia="ko-KR"/>
                <w:rFonts w:hint="eastAsia"/>
                <w:sz w:val="22"/>
                <w:szCs w:val="22"/>
                <w:rtl w:val="off"/>
              </w:rPr>
              <w:t>1</w:t>
            </w:r>
          </w:p>
        </w:tc>
        <w:tc>
          <w:tcPr>
            <w:tcW w:w="1749" w:type="dxa"/>
            <w:shd w:val="clear" w:color="auto" w:fill="FFFFFF" w:themeFill="lt1"/>
            <w:vAlign w:val="center"/>
          </w:tcPr>
          <w:p>
            <w:pPr>
              <w:jc w:val="center"/>
              <w:rPr>
                <w:sz w:val="22"/>
                <w:szCs w:val="22"/>
              </w:rPr>
            </w:pPr>
            <w:r>
              <w:rPr>
                <w:lang w:eastAsia="ko-KR"/>
                <w:rFonts w:hint="eastAsia"/>
                <w:sz w:val="22"/>
                <w:szCs w:val="22"/>
                <w:rtl w:val="off"/>
              </w:rPr>
              <w:t>1</w:t>
            </w:r>
          </w:p>
        </w:tc>
      </w:tr>
      <w:tr>
        <w:trPr>
          <w:trHeight w:val="397" w:hRule="atLeast"/>
        </w:trPr>
        <w:tc>
          <w:tcPr>
            <w:tcW w:w="2086" w:type="dxa"/>
            <w:shd w:val="clear" w:color="auto" w:fill="FFFFFF" w:themeFill="lt1"/>
            <w:vAlign w:val="center"/>
          </w:tcPr>
          <w:p>
            <w:pPr>
              <w:jc w:val="center"/>
              <w:rPr>
                <w:sz w:val="22"/>
                <w:szCs w:val="22"/>
              </w:rPr>
            </w:pPr>
            <w:r>
              <w:rPr>
                <w:sz w:val="22"/>
                <w:szCs w:val="22"/>
              </w:rPr>
              <w:t>7</w:t>
            </w:r>
          </w:p>
        </w:tc>
        <w:tc>
          <w:tcPr>
            <w:tcW w:w="1743" w:type="dxa"/>
            <w:shd w:val="clear" w:color="auto" w:fill="FFFFFF" w:themeFill="lt1"/>
            <w:vAlign w:val="center"/>
          </w:tcPr>
          <w:p>
            <w:pPr>
              <w:jc w:val="center"/>
              <w:rPr>
                <w:sz w:val="22"/>
                <w:szCs w:val="22"/>
              </w:rPr>
            </w:pPr>
            <w:r>
              <w:rPr>
                <w:lang w:eastAsia="ko-KR"/>
                <w:sz w:val="22"/>
                <w:szCs w:val="22"/>
                <w:rtl w:val="off"/>
              </w:rPr>
              <w:t>1</w:t>
            </w:r>
          </w:p>
        </w:tc>
        <w:tc>
          <w:tcPr>
            <w:tcW w:w="1743" w:type="dxa"/>
            <w:shd w:val="clear" w:color="auto" w:fill="FFFFFF" w:themeFill="lt1"/>
            <w:vAlign w:val="center"/>
          </w:tcPr>
          <w:p>
            <w:pPr>
              <w:jc w:val="center"/>
              <w:rPr>
                <w:sz w:val="22"/>
                <w:szCs w:val="22"/>
              </w:rPr>
            </w:pPr>
            <w:r>
              <w:rPr>
                <w:rFonts w:hint="eastAsia"/>
                <w:sz w:val="22"/>
                <w:szCs w:val="22"/>
              </w:rPr>
              <w:t>0</w:t>
            </w:r>
          </w:p>
        </w:tc>
        <w:tc>
          <w:tcPr>
            <w:tcW w:w="1743" w:type="dxa"/>
            <w:shd w:val="clear" w:color="auto" w:fill="FFFFFF" w:themeFill="lt1"/>
            <w:vAlign w:val="center"/>
          </w:tcPr>
          <w:p>
            <w:pPr>
              <w:jc w:val="center"/>
              <w:rPr>
                <w:sz w:val="22"/>
                <w:szCs w:val="22"/>
              </w:rPr>
            </w:pPr>
            <w:r>
              <w:rPr>
                <w:lang w:eastAsia="ko-KR"/>
                <w:sz w:val="22"/>
                <w:szCs w:val="22"/>
                <w:rtl w:val="off"/>
              </w:rPr>
              <w:t>0</w:t>
            </w:r>
          </w:p>
        </w:tc>
        <w:tc>
          <w:tcPr>
            <w:tcW w:w="1749" w:type="dxa"/>
            <w:shd w:val="clear" w:color="auto" w:fill="FFFFFF" w:themeFill="lt1"/>
            <w:vAlign w:val="center"/>
          </w:tcPr>
          <w:p>
            <w:pPr>
              <w:jc w:val="center"/>
              <w:rPr>
                <w:sz w:val="22"/>
                <w:szCs w:val="22"/>
              </w:rPr>
            </w:pPr>
            <w:r>
              <w:rPr>
                <w:lang w:eastAsia="ko-KR"/>
                <w:rFonts w:hint="eastAsia"/>
                <w:sz w:val="22"/>
                <w:szCs w:val="22"/>
                <w:rtl w:val="off"/>
              </w:rPr>
              <w:t>1</w:t>
            </w:r>
          </w:p>
        </w:tc>
      </w:tr>
    </w:tbl>
    <w:p>
      <w:pPr>
        <w:ind w:leftChars="0"/>
      </w:pPr>
    </w:p>
    <w:p>
      <w:pPr>
        <w:pStyle w:val="afe"/>
        <w:ind w:leftChars="0" w:left="760" w:firstLineChars="100" w:firstLine="200"/>
        <w:rPr>
          <w:lang/>
          <w:rtl w:val="off"/>
        </w:rPr>
      </w:pPr>
      <w:r>
        <w:rPr>
          <w:lang/>
          <w:rtl w:val="off"/>
        </w:rPr>
        <w:drawing>
          <wp:inline distT="0" distB="0" distL="0" distR="0">
            <wp:extent cx="3718774" cy="4173855"/>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3718774" cy="4173855"/>
                    </a:xfrm>
                    <a:prstGeom prst="rect"/>
                  </pic:spPr>
                </pic:pic>
              </a:graphicData>
            </a:graphic>
          </wp:inline>
        </w:drawing>
      </w:r>
    </w:p>
    <w:p>
      <w:pPr>
        <w:pStyle w:val="afe"/>
        <w:ind w:leftChars="0" w:left="760" w:firstLineChars="100" w:firstLine="200"/>
        <w:rPr>
          <w:lang w:eastAsia="ko-KR"/>
          <w:rFonts w:hint="eastAsia"/>
          <w:rtl w:val="off"/>
        </w:rPr>
      </w:pPr>
    </w:p>
    <w:p>
      <w:pPr>
        <w:pStyle w:val="afe"/>
        <w:ind w:leftChars="0" w:left="760" w:firstLineChars="100" w:firstLine="200"/>
        <w:rPr>
          <w:lang w:eastAsia="ko-KR"/>
          <w:rFonts w:hint="eastAsia"/>
          <w:rtl w:val="off"/>
        </w:rPr>
      </w:pPr>
    </w:p>
    <w:p>
      <w:pPr>
        <w:pStyle w:val="afe"/>
        <w:ind w:leftChars="0" w:left="760" w:firstLineChars="100" w:firstLine="200"/>
        <w:rPr>
          <w:lang w:eastAsia="ko-KR"/>
          <w:rFonts w:hint="eastAsia"/>
          <w:rtl w:val="off"/>
        </w:rPr>
      </w:pPr>
      <w:r>
        <w:drawing>
          <wp:inline distT="0" distB="0" distL="0" distR="0">
            <wp:extent cx="5976787" cy="2521583"/>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5976787" cy="2521583"/>
                    </a:xfrm>
                    <a:prstGeom prst="rect"/>
                  </pic:spPr>
                </pic:pic>
              </a:graphicData>
            </a:graphic>
          </wp:inline>
        </w:drawing>
      </w:r>
    </w:p>
    <w:p>
      <w:pPr>
        <w:pStyle w:val="afe"/>
        <w:ind w:leftChars="0" w:left="760" w:firstLineChars="100" w:firstLine="200"/>
        <w:rPr>
          <w:lang w:eastAsia="ko-KR"/>
          <w:rFonts w:hint="eastAsia"/>
          <w:rtl w:val="off"/>
        </w:rPr>
      </w:pPr>
    </w:p>
    <w:p>
      <w:pPr>
        <w:pStyle w:val="afe"/>
        <w:ind w:leftChars="0" w:left="760" w:firstLineChars="100" w:firstLine="200"/>
        <w:rPr>
          <w:lang w:eastAsia="ko-KR"/>
          <w:rFonts w:hint="eastAsia"/>
          <w:rtl w:val="off"/>
        </w:rPr>
      </w:pPr>
    </w:p>
    <w:p>
      <w:pPr>
        <w:pStyle w:val="afe"/>
        <w:ind w:leftChars="0" w:left="760" w:firstLineChars="100" w:firstLine="200"/>
        <w:rPr>
          <w:lang/>
          <w:rtl w:val="off"/>
        </w:rPr>
      </w:pPr>
    </w:p>
    <w:p>
      <w:pPr>
        <w:ind w:leftChars="0"/>
        <w:rPr>
          <w:lang w:eastAsia="ko-KR"/>
          <w:rFonts w:hint="eastAsia"/>
          <w:rtl w:val="off"/>
        </w:rPr>
      </w:pPr>
      <w:r>
        <w:rPr>
          <w:lang w:eastAsia="ko-KR"/>
          <w:rtl w:val="off"/>
        </w:rPr>
        <w:t xml:space="preserve">3. </w:t>
      </w:r>
    </w:p>
    <w:p>
      <w:pPr>
        <w:ind w:leftChars="0"/>
        <w:rPr>
          <w:lang/>
          <w:rtl w:val="off"/>
        </w:rPr>
      </w:pPr>
      <w:r>
        <w:rPr>
          <w:lang w:eastAsia="ko-KR"/>
          <w:rtl w:val="off"/>
        </w:rPr>
        <w:t xml:space="preserve"> 업 다운 카운터는 결과값이 증가할 수도 감소할 수도 있다. 이를 구현하기 위해서 up 변수를 지정하고 클럭은 clock이라는 변수로 지정했다. 모든 결과를 0으로 만드는 리셋 기능을 하는 변수는 set으로 지정했다. 4비트의 결과를 나타내기 위해 result라는 배열을 만들고 상태값의 증가 혹은 감소를 나타내는 7segment display를 위한 display 배열을 만들었다. 상태값의 감소를 나타낼 때는 d를 보여주고 상태값의 증가를 나타낼 때는 U를 보여주면 된다. 4비트의 카운터이기 때문에 0000부터 1111까지 수를 나타낼 수 있다. </w:t>
      </w:r>
    </w:p>
    <w:tbl>
      <w:tblPr>
        <w:tblStyle w:val="a0"/>
        <w:tblW w:w="0" w:type="auto"/>
        <w:tblLook w:val="04A0" w:firstRow="1" w:lastRow="0" w:firstColumn="1" w:lastColumn="0" w:noHBand="0" w:noVBand="1"/>
        <w:shd w:val="clear" w:color="auto" w:fill="FFFFFF" w:themeFill="lt1"/>
      </w:tblPr>
      <w:tblGrid>
        <w:gridCol w:w="1774"/>
        <w:gridCol w:w="1442"/>
        <w:gridCol w:w="1442"/>
        <w:gridCol w:w="1442"/>
        <w:gridCol w:w="1442"/>
        <w:gridCol w:w="1443"/>
      </w:tblGrid>
      <w:tr>
        <w:trPr>
          <w:trHeight w:val="454" w:hRule="atLeast"/>
        </w:trPr>
        <w:tc>
          <w:tcPr>
            <w:tcW w:w="8985" w:type="dxa"/>
            <w:gridSpan w:val="6"/>
            <w:shd w:val="clear" w:color="auto" w:fill="FFFFFF" w:themeFill="lt1"/>
            <w:vAlign w:val="center"/>
          </w:tcPr>
          <w:p>
            <w:pPr>
              <w:jc w:val="center"/>
              <w:rPr>
                <w:sz w:val="22"/>
                <w:szCs w:val="22"/>
              </w:rPr>
            </w:pPr>
            <w:r>
              <w:rPr>
                <w:sz w:val="22"/>
                <w:szCs w:val="22"/>
              </w:rPr>
              <w:t>DOWN Counter Output Table</w:t>
            </w:r>
          </w:p>
        </w:tc>
      </w:tr>
      <w:tr>
        <w:trPr>
          <w:trHeight w:val="454" w:hRule="atLeast"/>
        </w:trPr>
        <w:tc>
          <w:tcPr>
            <w:tcW w:w="1774" w:type="dxa"/>
            <w:vMerge w:val="restart"/>
            <w:shd w:val="clear" w:color="auto" w:fill="FFFFFF" w:themeFill="lt1"/>
            <w:vAlign w:val="center"/>
          </w:tcPr>
          <w:p>
            <w:pPr>
              <w:jc w:val="center"/>
              <w:rPr>
                <w:sz w:val="22"/>
                <w:szCs w:val="22"/>
              </w:rPr>
            </w:pPr>
            <w:r>
              <w:rPr>
                <w:sz w:val="22"/>
                <w:szCs w:val="22"/>
              </w:rPr>
              <w:t xml:space="preserve">Number of </w:t>
            </w:r>
            <w:r>
              <w:rPr>
                <w:sz w:val="22"/>
                <w:szCs w:val="22"/>
              </w:rPr>
              <w:t>Clk</w:t>
            </w:r>
            <w:r>
              <w:rPr>
                <w:sz w:val="22"/>
                <w:szCs w:val="22"/>
              </w:rPr>
              <w:t xml:space="preserve"> Transitions</w:t>
            </w:r>
          </w:p>
        </w:tc>
        <w:tc>
          <w:tcPr>
            <w:tcW w:w="7211" w:type="dxa"/>
            <w:gridSpan w:val="5"/>
            <w:shd w:val="clear" w:color="auto" w:fill="FFFFFF" w:themeFill="lt1"/>
            <w:vAlign w:val="center"/>
          </w:tcPr>
          <w:p>
            <w:pPr>
              <w:jc w:val="center"/>
              <w:rPr>
                <w:sz w:val="22"/>
                <w:szCs w:val="22"/>
              </w:rPr>
            </w:pPr>
            <w:r>
              <w:rPr>
                <w:sz w:val="22"/>
                <w:szCs w:val="22"/>
              </w:rPr>
              <w:t>Outputs</w:t>
            </w:r>
          </w:p>
        </w:tc>
      </w:tr>
      <w:tr>
        <w:trPr>
          <w:trHeight w:val="454" w:hRule="atLeast"/>
        </w:trPr>
        <w:tc>
          <w:tcPr>
            <w:tcW w:w="1774" w:type="dxa"/>
            <w:vMerge w:val="continue"/>
            <w:shd w:val="clear" w:color="auto" w:fill="FFFFFF" w:themeFill="lt1"/>
            <w:vAlign w:val="center"/>
          </w:tcPr>
          <w:p>
            <w:pPr>
              <w:jc w:val="center"/>
              <w:rPr>
                <w:sz w:val="22"/>
                <w:szCs w:val="22"/>
              </w:rPr>
            </w:pPr>
          </w:p>
        </w:tc>
        <w:tc>
          <w:tcPr>
            <w:tcW w:w="1442" w:type="dxa"/>
            <w:shd w:val="clear" w:color="auto" w:fill="FFFFFF" w:themeFill="lt1"/>
            <w:vAlign w:val="center"/>
          </w:tcPr>
          <w:p>
            <w:pPr>
              <w:jc w:val="center"/>
              <w:rPr>
                <w:sz w:val="22"/>
                <w:szCs w:val="22"/>
              </w:rPr>
            </w:pPr>
            <w:r>
              <w:rPr>
                <w:sz w:val="22"/>
                <w:szCs w:val="22"/>
              </w:rPr>
              <w:t>L1(MSB)</w:t>
            </w:r>
          </w:p>
        </w:tc>
        <w:tc>
          <w:tcPr>
            <w:tcW w:w="1442" w:type="dxa"/>
            <w:shd w:val="clear" w:color="auto" w:fill="FFFFFF" w:themeFill="lt1"/>
            <w:vAlign w:val="center"/>
          </w:tcPr>
          <w:p>
            <w:pPr>
              <w:jc w:val="center"/>
              <w:rPr>
                <w:sz w:val="22"/>
                <w:szCs w:val="22"/>
              </w:rPr>
            </w:pPr>
            <w:r>
              <w:rPr>
                <w:sz w:val="22"/>
                <w:szCs w:val="22"/>
              </w:rPr>
              <w:t>L2</w:t>
            </w:r>
          </w:p>
        </w:tc>
        <w:tc>
          <w:tcPr>
            <w:tcW w:w="1442" w:type="dxa"/>
            <w:shd w:val="clear" w:color="auto" w:fill="FFFFFF" w:themeFill="lt1"/>
            <w:vAlign w:val="center"/>
          </w:tcPr>
          <w:p>
            <w:pPr>
              <w:jc w:val="center"/>
              <w:rPr>
                <w:sz w:val="22"/>
                <w:szCs w:val="22"/>
              </w:rPr>
            </w:pPr>
            <w:r>
              <w:rPr>
                <w:sz w:val="22"/>
                <w:szCs w:val="22"/>
              </w:rPr>
              <w:t>L3</w:t>
            </w:r>
          </w:p>
        </w:tc>
        <w:tc>
          <w:tcPr>
            <w:tcW w:w="1442" w:type="dxa"/>
            <w:shd w:val="clear" w:color="auto" w:fill="FFFFFF" w:themeFill="lt1"/>
            <w:vAlign w:val="center"/>
          </w:tcPr>
          <w:p>
            <w:pPr>
              <w:jc w:val="center"/>
              <w:rPr>
                <w:sz w:val="22"/>
                <w:szCs w:val="22"/>
              </w:rPr>
            </w:pPr>
            <w:r>
              <w:rPr>
                <w:sz w:val="22"/>
                <w:szCs w:val="22"/>
              </w:rPr>
              <w:t>L4(LSB)</w:t>
            </w:r>
          </w:p>
        </w:tc>
        <w:tc>
          <w:tcPr>
            <w:tcW w:w="1443" w:type="dxa"/>
            <w:shd w:val="clear" w:color="auto" w:fill="FFFFFF" w:themeFill="lt1"/>
            <w:vAlign w:val="center"/>
          </w:tcPr>
          <w:p>
            <w:pPr>
              <w:jc w:val="center"/>
              <w:rPr>
                <w:sz w:val="22"/>
                <w:szCs w:val="22"/>
              </w:rPr>
            </w:pPr>
            <w:r>
              <w:rPr>
                <w:sz w:val="22"/>
                <w:szCs w:val="22"/>
              </w:rPr>
              <w:t>DISPLAY</w:t>
            </w:r>
          </w:p>
        </w:tc>
      </w:tr>
      <w:tr>
        <w:trPr>
          <w:trHeight w:val="454" w:hRule="atLeast"/>
        </w:trPr>
        <w:tc>
          <w:tcPr>
            <w:tcW w:w="1774" w:type="dxa"/>
            <w:shd w:val="clear" w:color="auto" w:fill="FFFFFF" w:themeFill="lt1"/>
            <w:vAlign w:val="center"/>
          </w:tcPr>
          <w:p>
            <w:pPr>
              <w:jc w:val="center"/>
              <w:rPr>
                <w:sz w:val="22"/>
                <w:szCs w:val="22"/>
              </w:rPr>
            </w:pPr>
            <w:r>
              <w:rPr>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vAlign w:val="center"/>
          </w:tcPr>
          <w:p>
            <w:pPr>
              <w:jc w:val="center"/>
              <w:rPr>
                <w:sz w:val="22"/>
                <w:szCs w:val="22"/>
              </w:rPr>
            </w:pPr>
            <w:r>
              <w:rPr>
                <w:sz w:val="22"/>
                <w:szCs w:val="22"/>
              </w:rPr>
              <w:t>d</w:t>
            </w:r>
          </w:p>
        </w:tc>
      </w:tr>
      <w:tr>
        <w:trPr>
          <w:trHeight w:val="454" w:hRule="atLeast"/>
        </w:trPr>
        <w:tc>
          <w:tcPr>
            <w:tcW w:w="1774" w:type="dxa"/>
            <w:shd w:val="clear" w:color="auto" w:fill="FFFFFF" w:themeFill="lt1"/>
            <w:vAlign w:val="center"/>
          </w:tcPr>
          <w:p>
            <w:pPr>
              <w:jc w:val="center"/>
              <w:rPr>
                <w:sz w:val="22"/>
                <w:szCs w:val="22"/>
              </w:rPr>
            </w:pPr>
            <w:r>
              <w:rPr>
                <w:sz w:val="22"/>
                <w:szCs w:val="22"/>
              </w:rPr>
              <w:t>2</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tcPr>
          <w:p>
            <w:pPr>
              <w:jc w:val="center"/>
              <w:rPr>
                <w:sz w:val="22"/>
                <w:szCs w:val="22"/>
              </w:rPr>
            </w:pPr>
            <w:r>
              <w:rPr>
                <w:sz w:val="22"/>
                <w:szCs w:val="22"/>
              </w:rPr>
              <w:t>d</w:t>
            </w:r>
          </w:p>
        </w:tc>
      </w:tr>
      <w:tr>
        <w:trPr>
          <w:trHeight w:val="454" w:hRule="atLeast"/>
        </w:trPr>
        <w:tc>
          <w:tcPr>
            <w:tcW w:w="1774" w:type="dxa"/>
            <w:shd w:val="clear" w:color="auto" w:fill="FFFFFF" w:themeFill="lt1"/>
            <w:vAlign w:val="center"/>
          </w:tcPr>
          <w:p>
            <w:pPr>
              <w:jc w:val="center"/>
              <w:rPr>
                <w:sz w:val="22"/>
                <w:szCs w:val="22"/>
              </w:rPr>
            </w:pPr>
            <w:r>
              <w:rPr>
                <w:sz w:val="22"/>
                <w:szCs w:val="22"/>
              </w:rPr>
              <w:t>3</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tcPr>
          <w:p>
            <w:pPr>
              <w:jc w:val="center"/>
              <w:rPr>
                <w:sz w:val="22"/>
                <w:szCs w:val="22"/>
              </w:rPr>
            </w:pPr>
            <w:r>
              <w:rPr>
                <w:sz w:val="22"/>
                <w:szCs w:val="22"/>
              </w:rPr>
              <w:t>d</w:t>
            </w:r>
          </w:p>
        </w:tc>
      </w:tr>
      <w:tr>
        <w:trPr>
          <w:trHeight w:val="454" w:hRule="atLeast"/>
        </w:trPr>
        <w:tc>
          <w:tcPr>
            <w:tcW w:w="1774" w:type="dxa"/>
            <w:shd w:val="clear" w:color="auto" w:fill="FFFFFF" w:themeFill="lt1"/>
            <w:vAlign w:val="center"/>
          </w:tcPr>
          <w:p>
            <w:pPr>
              <w:jc w:val="center"/>
              <w:rPr>
                <w:sz w:val="22"/>
                <w:szCs w:val="22"/>
              </w:rPr>
            </w:pPr>
            <w:r>
              <w:rPr>
                <w:sz w:val="22"/>
                <w:szCs w:val="22"/>
              </w:rPr>
              <w:t>4</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tcPr>
          <w:p>
            <w:pPr>
              <w:jc w:val="center"/>
              <w:rPr>
                <w:sz w:val="22"/>
                <w:szCs w:val="22"/>
              </w:rPr>
            </w:pPr>
            <w:r>
              <w:rPr>
                <w:sz w:val="22"/>
                <w:szCs w:val="22"/>
              </w:rPr>
              <w:t>d</w:t>
            </w:r>
          </w:p>
        </w:tc>
      </w:tr>
      <w:tr>
        <w:trPr>
          <w:trHeight w:val="454" w:hRule="atLeast"/>
        </w:trPr>
        <w:tc>
          <w:tcPr>
            <w:tcW w:w="1774" w:type="dxa"/>
            <w:shd w:val="clear" w:color="auto" w:fill="FFFFFF" w:themeFill="lt1"/>
            <w:vAlign w:val="center"/>
          </w:tcPr>
          <w:p>
            <w:pPr>
              <w:jc w:val="center"/>
              <w:rPr>
                <w:sz w:val="22"/>
                <w:szCs w:val="22"/>
              </w:rPr>
            </w:pPr>
            <w:r>
              <w:rPr>
                <w:sz w:val="22"/>
                <w:szCs w:val="22"/>
              </w:rPr>
              <w:t>5</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tcPr>
          <w:p>
            <w:pPr>
              <w:jc w:val="center"/>
              <w:rPr>
                <w:sz w:val="22"/>
                <w:szCs w:val="22"/>
              </w:rPr>
            </w:pPr>
            <w:r>
              <w:rPr>
                <w:sz w:val="22"/>
                <w:szCs w:val="22"/>
              </w:rPr>
              <w:t>d</w:t>
            </w:r>
          </w:p>
        </w:tc>
      </w:tr>
      <w:tr>
        <w:trPr>
          <w:trHeight w:val="454" w:hRule="atLeast"/>
        </w:trPr>
        <w:tc>
          <w:tcPr>
            <w:tcW w:w="1774" w:type="dxa"/>
            <w:shd w:val="clear" w:color="auto" w:fill="FFFFFF" w:themeFill="lt1"/>
            <w:vAlign w:val="center"/>
          </w:tcPr>
          <w:p>
            <w:pPr>
              <w:jc w:val="center"/>
              <w:rPr>
                <w:sz w:val="22"/>
                <w:szCs w:val="22"/>
              </w:rPr>
            </w:pPr>
            <w:r>
              <w:rPr>
                <w:sz w:val="22"/>
                <w:szCs w:val="22"/>
              </w:rPr>
              <w:t>6</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tcPr>
          <w:p>
            <w:pPr>
              <w:jc w:val="center"/>
              <w:rPr>
                <w:sz w:val="22"/>
                <w:szCs w:val="22"/>
              </w:rPr>
            </w:pPr>
            <w:r>
              <w:rPr>
                <w:sz w:val="22"/>
                <w:szCs w:val="22"/>
              </w:rPr>
              <w:t>d</w:t>
            </w:r>
          </w:p>
        </w:tc>
      </w:tr>
      <w:tr>
        <w:trPr>
          <w:trHeight w:val="454" w:hRule="atLeast"/>
        </w:trPr>
        <w:tc>
          <w:tcPr>
            <w:tcW w:w="1774" w:type="dxa"/>
            <w:shd w:val="clear" w:color="auto" w:fill="FFFFFF" w:themeFill="lt1"/>
            <w:vAlign w:val="center"/>
          </w:tcPr>
          <w:p>
            <w:pPr>
              <w:jc w:val="center"/>
              <w:rPr>
                <w:sz w:val="22"/>
                <w:szCs w:val="22"/>
              </w:rPr>
            </w:pPr>
            <w:r>
              <w:rPr>
                <w:sz w:val="22"/>
                <w:szCs w:val="22"/>
              </w:rPr>
              <w:t>7</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tcPr>
          <w:p>
            <w:pPr>
              <w:jc w:val="center"/>
              <w:rPr>
                <w:sz w:val="22"/>
                <w:szCs w:val="22"/>
              </w:rPr>
            </w:pPr>
            <w:r>
              <w:rPr>
                <w:sz w:val="22"/>
                <w:szCs w:val="22"/>
              </w:rPr>
              <w:t>d</w:t>
            </w:r>
          </w:p>
        </w:tc>
      </w:tr>
    </w:tbl>
    <w:p>
      <w:pPr>
        <w:pStyle w:val="afe"/>
        <w:ind w:leftChars="0" w:left="760" w:firstLineChars="100" w:firstLine="200"/>
        <w:rPr>
          <w:lang/>
          <w:rtl w:val="off"/>
        </w:rPr>
      </w:pPr>
    </w:p>
    <w:tbl>
      <w:tblPr>
        <w:tblStyle w:val="a0"/>
        <w:tblW w:w="0" w:type="auto"/>
        <w:tblLook w:val="04A0" w:firstRow="1" w:lastRow="0" w:firstColumn="1" w:lastColumn="0" w:noHBand="0" w:noVBand="1"/>
        <w:shd w:val="clear" w:color="auto" w:fill="FFFFFF" w:themeFill="lt1"/>
      </w:tblPr>
      <w:tblGrid>
        <w:gridCol w:w="1774"/>
        <w:gridCol w:w="1442"/>
        <w:gridCol w:w="1442"/>
        <w:gridCol w:w="1442"/>
        <w:gridCol w:w="1442"/>
        <w:gridCol w:w="1443"/>
      </w:tblGrid>
      <w:tr>
        <w:trPr>
          <w:trHeight w:val="454" w:hRule="atLeast"/>
        </w:trPr>
        <w:tc>
          <w:tcPr>
            <w:tcW w:w="8985" w:type="dxa"/>
            <w:gridSpan w:val="6"/>
            <w:shd w:val="clear" w:color="auto" w:fill="FFFFFF" w:themeFill="lt1"/>
            <w:vAlign w:val="center"/>
          </w:tcPr>
          <w:p>
            <w:pPr>
              <w:jc w:val="center"/>
              <w:rPr>
                <w:sz w:val="22"/>
                <w:szCs w:val="22"/>
              </w:rPr>
            </w:pPr>
            <w:r>
              <w:rPr>
                <w:sz w:val="22"/>
                <w:szCs w:val="22"/>
              </w:rPr>
              <w:t>UP Counter Output Table</w:t>
            </w:r>
          </w:p>
        </w:tc>
      </w:tr>
      <w:tr>
        <w:trPr>
          <w:trHeight w:val="454" w:hRule="atLeast"/>
        </w:trPr>
        <w:tc>
          <w:tcPr>
            <w:tcW w:w="1774" w:type="dxa"/>
            <w:vMerge w:val="restart"/>
            <w:shd w:val="clear" w:color="auto" w:fill="FFFFFF" w:themeFill="lt1"/>
            <w:vAlign w:val="center"/>
          </w:tcPr>
          <w:p>
            <w:pPr>
              <w:jc w:val="center"/>
              <w:rPr>
                <w:sz w:val="22"/>
                <w:szCs w:val="22"/>
              </w:rPr>
            </w:pPr>
            <w:r>
              <w:rPr>
                <w:sz w:val="22"/>
                <w:szCs w:val="22"/>
              </w:rPr>
              <w:t xml:space="preserve">Number of </w:t>
            </w:r>
            <w:r>
              <w:rPr>
                <w:sz w:val="22"/>
                <w:szCs w:val="22"/>
              </w:rPr>
              <w:t>Clk</w:t>
            </w:r>
            <w:r>
              <w:rPr>
                <w:sz w:val="22"/>
                <w:szCs w:val="22"/>
              </w:rPr>
              <w:t xml:space="preserve"> Transitions</w:t>
            </w:r>
          </w:p>
        </w:tc>
        <w:tc>
          <w:tcPr>
            <w:tcW w:w="7211" w:type="dxa"/>
            <w:gridSpan w:val="5"/>
            <w:shd w:val="clear" w:color="auto" w:fill="FFFFFF" w:themeFill="lt1"/>
            <w:vAlign w:val="center"/>
          </w:tcPr>
          <w:p>
            <w:pPr>
              <w:jc w:val="center"/>
              <w:rPr>
                <w:sz w:val="22"/>
                <w:szCs w:val="22"/>
              </w:rPr>
            </w:pPr>
            <w:r>
              <w:rPr>
                <w:sz w:val="22"/>
                <w:szCs w:val="22"/>
              </w:rPr>
              <w:t>Outputs</w:t>
            </w:r>
          </w:p>
        </w:tc>
      </w:tr>
      <w:tr>
        <w:trPr>
          <w:trHeight w:val="454" w:hRule="atLeast"/>
        </w:trPr>
        <w:tc>
          <w:tcPr>
            <w:tcW w:w="1774" w:type="dxa"/>
            <w:vMerge w:val="continue"/>
            <w:shd w:val="clear" w:color="auto" w:fill="FFFFFF" w:themeFill="lt1"/>
            <w:vAlign w:val="center"/>
          </w:tcPr>
          <w:p>
            <w:pPr>
              <w:jc w:val="center"/>
              <w:rPr>
                <w:sz w:val="22"/>
                <w:szCs w:val="22"/>
              </w:rPr>
            </w:pPr>
          </w:p>
        </w:tc>
        <w:tc>
          <w:tcPr>
            <w:tcW w:w="1442" w:type="dxa"/>
            <w:shd w:val="clear" w:color="auto" w:fill="FFFFFF" w:themeFill="lt1"/>
            <w:vAlign w:val="center"/>
          </w:tcPr>
          <w:p>
            <w:pPr>
              <w:jc w:val="center"/>
              <w:rPr>
                <w:sz w:val="22"/>
                <w:szCs w:val="22"/>
              </w:rPr>
            </w:pPr>
            <w:r>
              <w:rPr>
                <w:sz w:val="22"/>
                <w:szCs w:val="22"/>
              </w:rPr>
              <w:t>L1(MSB)</w:t>
            </w:r>
          </w:p>
        </w:tc>
        <w:tc>
          <w:tcPr>
            <w:tcW w:w="1442" w:type="dxa"/>
            <w:shd w:val="clear" w:color="auto" w:fill="FFFFFF" w:themeFill="lt1"/>
            <w:vAlign w:val="center"/>
          </w:tcPr>
          <w:p>
            <w:pPr>
              <w:jc w:val="center"/>
              <w:rPr>
                <w:sz w:val="22"/>
                <w:szCs w:val="22"/>
              </w:rPr>
            </w:pPr>
            <w:r>
              <w:rPr>
                <w:sz w:val="22"/>
                <w:szCs w:val="22"/>
              </w:rPr>
              <w:t>L2</w:t>
            </w:r>
          </w:p>
        </w:tc>
        <w:tc>
          <w:tcPr>
            <w:tcW w:w="1442" w:type="dxa"/>
            <w:shd w:val="clear" w:color="auto" w:fill="FFFFFF" w:themeFill="lt1"/>
            <w:vAlign w:val="center"/>
          </w:tcPr>
          <w:p>
            <w:pPr>
              <w:jc w:val="center"/>
              <w:rPr>
                <w:sz w:val="22"/>
                <w:szCs w:val="22"/>
              </w:rPr>
            </w:pPr>
            <w:r>
              <w:rPr>
                <w:sz w:val="22"/>
                <w:szCs w:val="22"/>
              </w:rPr>
              <w:t>L3</w:t>
            </w:r>
          </w:p>
        </w:tc>
        <w:tc>
          <w:tcPr>
            <w:tcW w:w="1442" w:type="dxa"/>
            <w:shd w:val="clear" w:color="auto" w:fill="FFFFFF" w:themeFill="lt1"/>
            <w:vAlign w:val="center"/>
          </w:tcPr>
          <w:p>
            <w:pPr>
              <w:jc w:val="center"/>
              <w:rPr>
                <w:sz w:val="22"/>
                <w:szCs w:val="22"/>
              </w:rPr>
            </w:pPr>
            <w:r>
              <w:rPr>
                <w:sz w:val="22"/>
                <w:szCs w:val="22"/>
              </w:rPr>
              <w:t>L4(LSB)</w:t>
            </w:r>
          </w:p>
        </w:tc>
        <w:tc>
          <w:tcPr>
            <w:tcW w:w="1443" w:type="dxa"/>
            <w:shd w:val="clear" w:color="auto" w:fill="FFFFFF" w:themeFill="lt1"/>
            <w:vAlign w:val="center"/>
          </w:tcPr>
          <w:p>
            <w:pPr>
              <w:jc w:val="center"/>
              <w:rPr>
                <w:sz w:val="22"/>
                <w:szCs w:val="22"/>
              </w:rPr>
            </w:pPr>
            <w:r>
              <w:rPr>
                <w:sz w:val="22"/>
                <w:szCs w:val="22"/>
              </w:rPr>
              <w:t>DISPLAY</w:t>
            </w:r>
          </w:p>
        </w:tc>
      </w:tr>
      <w:tr>
        <w:trPr>
          <w:trHeight w:val="454" w:hRule="atLeast"/>
        </w:trPr>
        <w:tc>
          <w:tcPr>
            <w:tcW w:w="1774" w:type="dxa"/>
            <w:shd w:val="clear" w:color="auto" w:fill="FFFFFF" w:themeFill="lt1"/>
            <w:vAlign w:val="center"/>
          </w:tcPr>
          <w:p>
            <w:pPr>
              <w:jc w:val="center"/>
              <w:rPr>
                <w:sz w:val="22"/>
                <w:szCs w:val="22"/>
              </w:rPr>
            </w:pPr>
            <w:r>
              <w:rPr>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vAlign w:val="center"/>
          </w:tcPr>
          <w:p>
            <w:pPr>
              <w:jc w:val="center"/>
              <w:rPr>
                <w:sz w:val="22"/>
                <w:szCs w:val="22"/>
              </w:rPr>
            </w:pPr>
            <w:r>
              <w:rPr>
                <w:rFonts w:hint="eastAsia"/>
                <w:sz w:val="22"/>
                <w:szCs w:val="22"/>
              </w:rPr>
              <w:t>U</w:t>
            </w:r>
          </w:p>
        </w:tc>
      </w:tr>
      <w:tr>
        <w:trPr>
          <w:trHeight w:val="454" w:hRule="atLeast"/>
        </w:trPr>
        <w:tc>
          <w:tcPr>
            <w:tcW w:w="1774" w:type="dxa"/>
            <w:shd w:val="clear" w:color="auto" w:fill="FFFFFF" w:themeFill="lt1"/>
            <w:vAlign w:val="center"/>
          </w:tcPr>
          <w:p>
            <w:pPr>
              <w:jc w:val="center"/>
              <w:rPr>
                <w:sz w:val="22"/>
                <w:szCs w:val="22"/>
              </w:rPr>
            </w:pPr>
            <w:r>
              <w:rPr>
                <w:sz w:val="22"/>
                <w:szCs w:val="22"/>
              </w:rPr>
              <w:t>2</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tcPr>
          <w:p>
            <w:pPr>
              <w:jc w:val="center"/>
              <w:rPr>
                <w:sz w:val="22"/>
                <w:szCs w:val="22"/>
              </w:rPr>
            </w:pPr>
            <w:r>
              <w:rPr>
                <w:rFonts w:hint="eastAsia"/>
                <w:sz w:val="22"/>
                <w:szCs w:val="22"/>
              </w:rPr>
              <w:t>U</w:t>
            </w:r>
          </w:p>
        </w:tc>
      </w:tr>
      <w:tr>
        <w:trPr>
          <w:trHeight w:val="454" w:hRule="atLeast"/>
        </w:trPr>
        <w:tc>
          <w:tcPr>
            <w:tcW w:w="1774" w:type="dxa"/>
            <w:shd w:val="clear" w:color="auto" w:fill="FFFFFF" w:themeFill="lt1"/>
            <w:vAlign w:val="center"/>
          </w:tcPr>
          <w:p>
            <w:pPr>
              <w:jc w:val="center"/>
              <w:rPr>
                <w:sz w:val="22"/>
                <w:szCs w:val="22"/>
              </w:rPr>
            </w:pPr>
            <w:r>
              <w:rPr>
                <w:sz w:val="22"/>
                <w:szCs w:val="22"/>
              </w:rPr>
              <w:t>3</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tcPr>
          <w:p>
            <w:pPr>
              <w:jc w:val="center"/>
              <w:rPr>
                <w:sz w:val="22"/>
                <w:szCs w:val="22"/>
              </w:rPr>
            </w:pPr>
            <w:r>
              <w:rPr>
                <w:rFonts w:hint="eastAsia"/>
                <w:sz w:val="22"/>
                <w:szCs w:val="22"/>
              </w:rPr>
              <w:t>U</w:t>
            </w:r>
          </w:p>
        </w:tc>
      </w:tr>
      <w:tr>
        <w:trPr>
          <w:trHeight w:val="454" w:hRule="atLeast"/>
        </w:trPr>
        <w:tc>
          <w:tcPr>
            <w:tcW w:w="1774" w:type="dxa"/>
            <w:shd w:val="clear" w:color="auto" w:fill="FFFFFF" w:themeFill="lt1"/>
            <w:vAlign w:val="center"/>
          </w:tcPr>
          <w:p>
            <w:pPr>
              <w:jc w:val="center"/>
              <w:rPr>
                <w:sz w:val="22"/>
                <w:szCs w:val="22"/>
              </w:rPr>
            </w:pPr>
            <w:r>
              <w:rPr>
                <w:sz w:val="22"/>
                <w:szCs w:val="22"/>
              </w:rPr>
              <w:t>4</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tcPr>
          <w:p>
            <w:pPr>
              <w:jc w:val="center"/>
              <w:rPr>
                <w:sz w:val="22"/>
                <w:szCs w:val="22"/>
              </w:rPr>
            </w:pPr>
            <w:r>
              <w:rPr>
                <w:rFonts w:hint="eastAsia"/>
                <w:sz w:val="22"/>
                <w:szCs w:val="22"/>
              </w:rPr>
              <w:t>U</w:t>
            </w:r>
          </w:p>
        </w:tc>
      </w:tr>
      <w:tr>
        <w:trPr>
          <w:trHeight w:val="454" w:hRule="atLeast"/>
        </w:trPr>
        <w:tc>
          <w:tcPr>
            <w:tcW w:w="1774" w:type="dxa"/>
            <w:shd w:val="clear" w:color="auto" w:fill="FFFFFF" w:themeFill="lt1"/>
            <w:vAlign w:val="center"/>
          </w:tcPr>
          <w:p>
            <w:pPr>
              <w:jc w:val="center"/>
              <w:rPr>
                <w:sz w:val="22"/>
                <w:szCs w:val="22"/>
              </w:rPr>
            </w:pPr>
            <w:r>
              <w:rPr>
                <w:sz w:val="22"/>
                <w:szCs w:val="22"/>
              </w:rPr>
              <w:t>5</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tcPr>
          <w:p>
            <w:pPr>
              <w:jc w:val="center"/>
              <w:rPr>
                <w:sz w:val="22"/>
                <w:szCs w:val="22"/>
              </w:rPr>
            </w:pPr>
            <w:r>
              <w:rPr>
                <w:rFonts w:hint="eastAsia"/>
                <w:sz w:val="22"/>
                <w:szCs w:val="22"/>
              </w:rPr>
              <w:t>U</w:t>
            </w:r>
          </w:p>
        </w:tc>
      </w:tr>
      <w:tr>
        <w:trPr>
          <w:trHeight w:val="454" w:hRule="atLeast"/>
        </w:trPr>
        <w:tc>
          <w:tcPr>
            <w:tcW w:w="1774" w:type="dxa"/>
            <w:shd w:val="clear" w:color="auto" w:fill="FFFFFF" w:themeFill="lt1"/>
            <w:vAlign w:val="center"/>
          </w:tcPr>
          <w:p>
            <w:pPr>
              <w:jc w:val="center"/>
              <w:rPr>
                <w:sz w:val="22"/>
                <w:szCs w:val="22"/>
              </w:rPr>
            </w:pPr>
            <w:r>
              <w:rPr>
                <w:sz w:val="22"/>
                <w:szCs w:val="22"/>
              </w:rPr>
              <w:t>6</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0</w:t>
            </w:r>
          </w:p>
        </w:tc>
        <w:tc>
          <w:tcPr>
            <w:tcW w:w="1443" w:type="dxa"/>
            <w:shd w:val="clear" w:color="auto" w:fill="FFFFFF" w:themeFill="lt1"/>
          </w:tcPr>
          <w:p>
            <w:pPr>
              <w:jc w:val="center"/>
              <w:rPr>
                <w:sz w:val="22"/>
                <w:szCs w:val="22"/>
              </w:rPr>
            </w:pPr>
            <w:r>
              <w:rPr>
                <w:rFonts w:hint="eastAsia"/>
                <w:sz w:val="22"/>
                <w:szCs w:val="22"/>
              </w:rPr>
              <w:t>U</w:t>
            </w:r>
          </w:p>
        </w:tc>
      </w:tr>
      <w:tr>
        <w:trPr>
          <w:trHeight w:val="454" w:hRule="atLeast"/>
        </w:trPr>
        <w:tc>
          <w:tcPr>
            <w:tcW w:w="1774" w:type="dxa"/>
            <w:shd w:val="clear" w:color="auto" w:fill="FFFFFF" w:themeFill="lt1"/>
            <w:vAlign w:val="center"/>
          </w:tcPr>
          <w:p>
            <w:pPr>
              <w:jc w:val="center"/>
              <w:rPr>
                <w:sz w:val="22"/>
                <w:szCs w:val="22"/>
              </w:rPr>
            </w:pPr>
            <w:r>
              <w:rPr>
                <w:sz w:val="22"/>
                <w:szCs w:val="22"/>
              </w:rPr>
              <w:t>7</w:t>
            </w:r>
          </w:p>
        </w:tc>
        <w:tc>
          <w:tcPr>
            <w:tcW w:w="1442" w:type="dxa"/>
            <w:shd w:val="clear" w:color="auto" w:fill="FFFFFF" w:themeFill="lt1"/>
          </w:tcPr>
          <w:p>
            <w:pPr>
              <w:jc w:val="center"/>
              <w:rPr>
                <w:sz w:val="22"/>
                <w:szCs w:val="22"/>
              </w:rPr>
            </w:pPr>
            <w:r>
              <w:rPr>
                <w:rFonts w:hint="eastAsia"/>
                <w:sz w:val="22"/>
                <w:szCs w:val="22"/>
              </w:rPr>
              <w:t>0</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2" w:type="dxa"/>
            <w:shd w:val="clear" w:color="auto" w:fill="FFFFFF" w:themeFill="lt1"/>
            <w:vAlign w:val="center"/>
          </w:tcPr>
          <w:p>
            <w:pPr>
              <w:jc w:val="center"/>
              <w:rPr>
                <w:sz w:val="22"/>
                <w:szCs w:val="22"/>
              </w:rPr>
            </w:pPr>
            <w:r>
              <w:rPr>
                <w:rFonts w:hint="eastAsia"/>
                <w:sz w:val="22"/>
                <w:szCs w:val="22"/>
              </w:rPr>
              <w:t>1</w:t>
            </w:r>
          </w:p>
        </w:tc>
        <w:tc>
          <w:tcPr>
            <w:tcW w:w="1443" w:type="dxa"/>
            <w:shd w:val="clear" w:color="auto" w:fill="FFFFFF" w:themeFill="lt1"/>
          </w:tcPr>
          <w:p>
            <w:pPr>
              <w:jc w:val="center"/>
              <w:rPr>
                <w:sz w:val="22"/>
                <w:szCs w:val="22"/>
              </w:rPr>
            </w:pPr>
            <w:r>
              <w:rPr>
                <w:rFonts w:hint="eastAsia"/>
                <w:sz w:val="22"/>
                <w:szCs w:val="22"/>
              </w:rPr>
              <w:t>U</w:t>
            </w:r>
          </w:p>
        </w:tc>
      </w:tr>
    </w:tbl>
    <w:p>
      <w:pPr>
        <w:pStyle w:val="afe"/>
        <w:ind w:leftChars="0" w:left="760" w:firstLineChars="100" w:firstLine="200"/>
      </w:pPr>
    </w:p>
    <w:p>
      <w:r>
        <w:softHyphen/>
      </w:r>
      <w:r>
        <w:drawing>
          <wp:inline distT="0" distB="0" distL="0" distR="0">
            <wp:extent cx="3772295" cy="4724886"/>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3772295" cy="4724886"/>
                    </a:xfrm>
                    <a:prstGeom prst="rect"/>
                  </pic:spPr>
                </pic:pic>
              </a:graphicData>
            </a:graphic>
          </wp:inline>
        </w:drawing>
      </w:r>
    </w:p>
    <w:p/>
    <w:p>
      <w:pPr>
        <w:ind w:firstLineChars="100" w:firstLine="200"/>
      </w:pPr>
      <w:r>
        <w:drawing>
          <wp:inline distT="0" distB="0" distL="0" distR="0">
            <wp:extent cx="5585910" cy="2813814"/>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5585910" cy="2813814"/>
                    </a:xfrm>
                    <a:prstGeom prst="rect"/>
                  </pic:spPr>
                </pic:pic>
              </a:graphicData>
            </a:graphic>
          </wp:inline>
        </w:drawing>
      </w:r>
    </w:p>
    <w:p/>
    <w:p/>
    <w:p/>
    <w:p>
      <w:pPr>
        <w:ind w:leftChars="0"/>
        <w:rPr>
          <w:lang w:eastAsia="ko-KR"/>
          <w:rFonts w:hint="eastAsia"/>
          <w:rtl w:val="off"/>
        </w:rPr>
      </w:pPr>
      <w:r>
        <w:rPr>
          <w:rFonts w:hint="eastAsia"/>
        </w:rPr>
        <w:t>4</w:t>
      </w:r>
      <w:r>
        <w:t>.</w:t>
      </w:r>
    </w:p>
    <w:p>
      <w:pPr>
        <w:ind w:leftChars="0"/>
        <w:rPr>
          <w:lang w:eastAsia="ko-KR"/>
          <w:rFonts w:hint="eastAsia"/>
          <w:rtl w:val="off"/>
        </w:rPr>
      </w:pPr>
      <w:r>
        <w:rPr>
          <w:lang w:eastAsia="ko-KR"/>
          <w:rtl w:val="off"/>
        </w:rPr>
        <w:t xml:space="preserve"> display를 보여줄 때 숫자를 보여주는 단지 7개의 핀 뿐만 아니라 몇 번째 자리에서 display를 보여줘야 할 지 정해주는 변수가 또 필요한데 처음에는 이 변수를 지정하지 않아서 디스플레이가 나오지 않았다. 이번 실험에서는 startdisplay라는 이름을 주어서 그냥 1의 값을 주었다. 이후에 다시 비트스트림을 작성해보니 예상대로 첫 번째 숫자에 업다운을 표시하는 U혹은 d가 잘 나오게 되었다. </w:t>
      </w:r>
    </w:p>
    <w:p>
      <w:pPr>
        <w:pStyle w:val="afe"/>
        <w:ind w:leftChars="0" w:left="760"/>
        <w:rPr>
          <w:lang w:eastAsia="ko-KR"/>
          <w:rFonts w:hint="eastAsia"/>
          <w:rtl w:val="off"/>
        </w:rPr>
      </w:pPr>
    </w:p>
    <w:p>
      <w:pPr>
        <w:pStyle w:val="afe"/>
        <w:ind w:leftChars="0" w:left="760"/>
        <w:rPr>
          <w:lang/>
          <w:rtl w:val="off"/>
        </w:rPr>
      </w:pPr>
    </w:p>
    <w:p>
      <w:pPr>
        <w:ind w:leftChars="0"/>
        <w:rPr>
          <w:lang w:eastAsia="ko-KR"/>
          <w:rFonts w:hint="eastAsia"/>
          <w:rtl w:val="off"/>
        </w:rPr>
      </w:pPr>
      <w:r>
        <w:rPr>
          <w:lang w:eastAsia="ko-KR"/>
          <w:rtl w:val="off"/>
        </w:rPr>
        <w:t xml:space="preserve">5. </w:t>
      </w:r>
    </w:p>
    <w:p>
      <w:pPr>
        <w:ind w:leftChars="0"/>
        <w:rPr>
          <w:lang w:eastAsia="ko-KR"/>
          <w:rFonts w:hint="eastAsia"/>
          <w:rtl w:val="off"/>
        </w:rPr>
      </w:pPr>
      <w:r>
        <w:rPr>
          <w:lang w:eastAsia="ko-KR"/>
          <w:rtl w:val="off"/>
        </w:rPr>
        <w:t xml:space="preserve">  종속 연결 카운터 : 종속 연결 카운터는 비동기 종속 연결 , 동기 종속 연결이 가능하다. 전체 모듈러스가 각각 카운터 모듈러스의 곱으로 나타난다. 또한 종속 연결 카운터로 고주파 클럭 신호를 분주해서 정확한 펄스 주파수를 얻는 경우에 사용되기도 하는데 이를 카운트다운 체인이라고 부른다. </w:t>
      </w:r>
    </w:p>
    <w:p>
      <w:pPr>
        <w:ind w:firstLineChars="300" w:firstLine="600"/>
        <w:tabs>
          <w:tab w:val="left" w:pos="1143"/>
        </w:tabs>
      </w:pPr>
      <w:r>
        <w:drawing>
          <wp:inline distT="0" distB="0" distL="0" distR="0">
            <wp:extent cx="2951108" cy="129286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951108" cy="1292865"/>
                    </a:xfrm>
                    <a:prstGeom prst="rect"/>
                  </pic:spPr>
                </pic:pic>
              </a:graphicData>
            </a:graphic>
          </wp:inline>
        </w:drawing>
      </w:r>
    </w:p>
    <w:p>
      <w:pPr>
        <w:tabs>
          <w:tab w:val="left" w:pos="1143"/>
        </w:tabs>
        <w:rPr>
          <w:lang w:eastAsia="ko-KR"/>
          <w:rFonts w:hint="eastAsia"/>
          <w:rtl w:val="off"/>
        </w:rPr>
      </w:pPr>
    </w:p>
    <w:p>
      <w:pPr>
        <w:tabs>
          <w:tab w:val="left" w:pos="1143"/>
        </w:tabs>
        <w:rPr>
          <w:lang w:eastAsia="ko-KR"/>
          <w:rFonts w:hint="eastAsia"/>
          <w:rtl w:val="off"/>
        </w:rPr>
      </w:pPr>
      <w:r>
        <w:rPr>
          <w:lang w:eastAsia="ko-KR"/>
          <w:rFonts w:hint="eastAsia"/>
          <w:rtl w:val="off"/>
        </w:rPr>
        <w:t xml:space="preserve">   카운터 응용(디지털 시계):   카운터의 응용으로 디지털 시계가 있습니다. 이 그림은 시, 분, 초를 표시하는 대략의 논리도이다. 초와 분을 계수하는 카운터는 60분주 카운터를 이용하고 시 카운터는 1개의 십진 카운터와 1개의 플립플롭으로 구현된다. </w:t>
      </w:r>
    </w:p>
    <w:p>
      <w:pPr>
        <w:tabs>
          <w:tab w:val="left" w:pos="1143"/>
        </w:tabs>
        <w:rPr>
          <w:lang w:eastAsia="ko-KR"/>
          <w:rFonts w:hint="eastAsia"/>
          <w:rtl w:val="off"/>
        </w:rPr>
      </w:pPr>
      <w:r>
        <w:rPr>
          <w:lang w:eastAsia="ko-KR"/>
          <w:rFonts w:hint="eastAsia"/>
          <w:rtl w:val="off"/>
        </w:rPr>
        <w:t xml:space="preserve"> </w:t>
      </w:r>
      <w:r>
        <w:rPr>
          <w:lang w:eastAsia="ko-KR"/>
          <w:rFonts w:hint="eastAsia"/>
          <w:rtl w:val="off"/>
        </w:rPr>
        <w:drawing>
          <wp:inline distT="0" distB="0" distL="180" distR="180">
            <wp:extent cx="4412053" cy="3097138"/>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412053" cy="3097138"/>
                    </a:xfrm>
                    <a:prstGeom prst="rect"/>
                  </pic:spPr>
                </pic:pic>
              </a:graphicData>
            </a:graphic>
          </wp:inline>
        </w:drawing>
      </w:r>
    </w:p>
    <w:p>
      <w:pPr>
        <w:tabs>
          <w:tab w:val="left" w:pos="1143"/>
        </w:tabs>
        <w:rPr>
          <w:lang w:eastAsia="ko-KR"/>
          <w:rFonts w:hint="eastAsia"/>
          <w:rtl w:val="off"/>
        </w:rPr>
      </w:pPr>
      <w:r>
        <w:rPr>
          <w:lang w:eastAsia="ko-KR"/>
          <w:rFonts w:hint="eastAsia"/>
          <w:rtl w:val="off"/>
        </w:rPr>
        <w:t xml:space="preserve">    주차장 제어 시스템 :  주차장 제어 시스템은 2개의 업 다운 10진 카운터가 있고 입구로 차가 들어오면 입구의 광센서 빛이 차단되어 펄스가 발생하고 sr래치가 세트가 된다. 이후 카운터 모드가 업이 되어서 카운터가 1 증가한다. 100번째 차가 들어가면 카운터가 100이 되고 max/min의 출력이 high가 되면서 입구의 차단기가 내려온다. </w:t>
      </w:r>
    </w:p>
    <w:p>
      <w:pPr>
        <w:tabs>
          <w:tab w:val="left" w:pos="1143"/>
        </w:tabs>
        <w:rPr>
          <w:rFonts w:hint="eastAsia"/>
        </w:rPr>
      </w:pPr>
      <w:r>
        <w:rPr>
          <w:rFonts w:hint="eastAsia"/>
        </w:rPr>
        <w:drawing>
          <wp:inline distT="0" distB="0" distL="180" distR="180">
            <wp:extent cx="5731510" cy="1682115"/>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1682115"/>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styleId="a2">
    <w:name w:val="Normal"/>
    <w:qFormat/>
    <w:pPr>
      <w:autoSpaceDE w:val="off"/>
      <w:autoSpaceDN w:val="off"/>
      <w:widowControl w:val="off"/>
      <w:wordWrap w:val="off"/>
    </w:pPr>
  </w:style>
  <w:style w:type="character" w:styleId="a3">
    <w:name w:val="Default Paragraph Font"/>
    <w:semiHidden/>
    <w:unhideWhenUsed/>
  </w:style>
  <w:style w:type="table" w:styleId="a4">
    <w:name w:val="Normal Table"/>
    <w:semiHidden/>
    <w:unhideWhenUsed/>
    <w:tblPr>
      <w:tblInd w:w="0" w:type="dxa"/>
      <w:tblCellMar>
        <w:top w:w="0" w:type="dxa"/>
        <w:left w:w="108" w:type="dxa"/>
        <w:bottom w:w="0" w:type="dxa"/>
        <w:right w:w="108" w:type="dxa"/>
      </w:tblCellMar>
    </w:tblPr>
  </w:style>
  <w:style w:type="numbering" w:styleId="a5">
    <w:name w:val="No List"/>
    <w:semiHidden/>
    <w:unhideWhenUsed/>
  </w:style>
  <w:style w:type="paragraph" w:styleId="afe">
    <w:name w:val="List Paragraph"/>
    <w:basedOn w:val="a2"/>
    <w:qFormat/>
    <w:pPr>
      <w:ind w:leftChars="400" w:left="800"/>
    </w:pPr>
  </w:style>
  <w:style w:type="table" w:styleId="a0">
    <w:name w:val="Table Grid"/>
    <w:uiPriority w:val="39"/>
    <w:basedOn w:val="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82104</cp:lastModifiedBy>
  <cp:revision>1</cp:revision>
  <dcterms:created xsi:type="dcterms:W3CDTF">2022-11-25T08:05:00Z</dcterms:created>
  <dcterms:modified xsi:type="dcterms:W3CDTF">2022-12-04T10:04:18Z</dcterms:modified>
  <cp:version>1100.0100.01</cp:version>
</cp:coreProperties>
</file>