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ourier New" w:cs="Courier New" w:eastAsia="Courier New" w:hAnsi="Courier New"/>
          <w:b/>
          <w:bCs/>
          <w:color w:val="97D5A5"/>
          <w:sz w:val="40"/>
          <w:szCs w:val="40"/>
        </w:rPr>
        <w:t xml:space="preserve">CONVOY TRACKER  V1.1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Development Schedule &amp; Task Registry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8B938A"/>
          <w:sz w:val="16"/>
          <w:szCs w:val="16"/>
        </w:rPr>
        <w:t xml:space="preserve">Branch: feature/convoy-event-ride  |  Developer: Fred Kix  |  Updated: March 12,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Day 11 — Completed Work  (March 12, 2026)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Master config capture flow end-to-end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Capture → Save → Success → Apply List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Password gate → Apply List routing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Long press CONVOY → 123 → routes on master existence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convoy_commit_master.sh 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Pulls JSON from phone via ADB, commits to repo assets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Apply List — all sections + MODULE accordion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 fields present, all checked by default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master_config.json + convoy_apply_list.json committed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Bundled in app assets for distribution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Meshtastic color palette pass — all convoy files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115 replacements across 24 files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Lead Only moved to Convoy Settings screen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Track Recording section, wired to ConvoyViewModel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 button auto-starts group track on first 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Calls startGroupTrack() on name confirm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stopGroupTrack() wired to END button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Track stops when recording ends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TRACK STARTED toast — 3 second flash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Center screen overlay, sage green text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HudModeRow — all 4 buttons equal weight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GROUP | MY CART | HIDE | SET equal width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START TRACK + LEAD ONLY removed from GroupHud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Cleaned from HUD display area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gitignore updated — crash logs excluded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hs_err_pid, replay_pid, *.log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 clean commit + 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Commit: ab495bb8d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Open Bug Registry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Bug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B4AB"/>
                <w:sz w:val="16"/>
                <w:szCs w:val="16"/>
              </w:rPr>
              <w:t xml:space="preserve">🔴 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BUG-001: Node tap → NodeDetailHud broken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Tapping cart in GROUP view no longer shows cart info dashboard. selectedNode state or HudMode.NODE trigger broken. Check viewModel node tap callback.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B4AB"/>
                <w:sz w:val="16"/>
                <w:szCs w:val="16"/>
              </w:rPr>
              <w:t xml:space="preserve">🔴 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REC-002: Name dialog fires on REC press not 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Should prompt for KML track name when END is selected, not when REC is first pressed. Default to timestamp if cancelled.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Open Task Registry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RADIO WRITE — Priority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WRITE-001: Read current radio config snapshot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Capture existing device config before overwrite. Display current LORA, CHANNEL, DEVICE values on screen.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WRITE-002: Write config from master image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Apply master_config.json fields per apply list. Wire ConvoyRadioManager.buildSnapshot() → ChannelViewModel.setChannels()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WRITE-003: Restore from saved config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Save snapshot before write. Add restore option to settings screen.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Wire ConvoyViewModel → ConvoyRadioManager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Radio flow connection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Wire ChannelViewModel.setChannels()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Actual mesh channel write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Transfer Configuration screen (F2)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Full rider onboarding: read → apply list → write → confirm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HUD DISPLAY — Priority P2</w:t>
      </w:r>
    </w:p>
    <w:p>
      <w:pPr>
        <w:spacing w:before="60" w:after="60"/>
      </w:pPr>
      <w:r>
        <w:rPr>
          <w:rFonts w:ascii="Arial" w:cs="Arial" w:eastAsia="Arial" w:hAnsi="Arial"/>
          <w:color w:val="8B0000"/>
          <w:sz w:val="17"/>
          <w:szCs w:val="17"/>
        </w:rPr>
        <w:t xml:space="preserve">⚠️  ARCHITECTURAL NOTE: HudModeRow buttons MUST be separated from HudCard before any transparency or layout work.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Correct approach: Remove HudModeRow calls from GroupHud and MyCartHud. Render HudModeRow as a sibling element AFTER the when(hudMode) block in the BottomCenter Column. Use full function replacement in patches only — no line-count deletions.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HUD-ARCH: Separate HudModeRow from HudCard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MUST DO FIRST. Render as sibling below card in BottomCenter Column.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HUD-TRANS: Semi-transparent HudCard background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Blocked by HUD-ARCH. containerColor = Color(0xCC101510)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HUD-001: Meshtastic dark theme on full HUD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After HUD-ARCH complete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HUD-002: Red text on transparent background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Per original design spec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REC-CLEANUP: Remove unused params from GroupHud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trackActive, onStartTrack, onStopTrack no longer used in UI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FE4DC"/>
                <w:sz w:val="16"/>
                <w:szCs w:val="16"/>
              </w:rPr>
              <w:t xml:space="preserve">⬜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PALETTE-001: Color pass — SubMenu + HudCard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HudCard still 0xFF1E252F, SubMenu still old blue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Research Tracks — V1.2 Map Platform Decision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ARCH-001: Map Retrofit Constraint (Applies to ALL research tracks)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Any map solution pursued must retrofit into ConvoyScreen.kt. The map is not a separate screen — it is the base layer with HUD overlaid on top. The replacement must slot into the existing AndroidView container or replace it cleanly without restructuring the surrounding HUD, overlay, and button layout.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 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ConvoyScreen.kt — AndroidView WebView rendering convoy_map.html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 bridge calls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evaluateJavascript() for markers, routes, tile URLs, zoom must be preserved or replaced with equivalent native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KML route overlay, node markers, lead/tail indicators, off-track detection must survive transition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HUD overlay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Map must remain base layer — HUD renders on top. Map cannot become a separate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ATAK retrofit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Embed ATAK MapView in place of WebView. Rewire all JS bridge calls to ATAK native API. High complexity.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WebView retrofit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Swap tile URLs, add offline cache layer. Container stays identical. Low complexity, low risk.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RESEARCH-001A: ATAK / iTAK Feasibility</w:t>
      </w:r>
    </w:p>
    <w:p>
      <w:pPr>
        <w:spacing w:before="60" w:after="60"/>
      </w:pPr>
      <w:r>
        <w:rPr>
          <w:rFonts w:ascii="Arial" w:cs="Arial" w:eastAsia="Arial" w:hAnsi="Arial"/>
          <w:color w:val="8B0000"/>
          <w:sz w:val="17"/>
          <w:szCs w:val="17"/>
        </w:rPr>
        <w:t xml:space="preserve">Gate condition: iPad/iOS support MUST be confirmed before any replacement decision is made. If iTAK SDK is not available for third-party embedding on iPad, ATAK is off the table regardless of Android capability.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Android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ATAK CivTAK SDK — embedding model, KML support, license compatibility with MIT/Apache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iOS / iPad  ←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iTAK SDK — is it available to third-party developers? Can it be embedded in a non-TAK app? Feature parity with Android ATAK?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KML compatibility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ATAK natively reads KML/KMZ — verify convoy route KML files render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Offline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ATAK offline map tiles — verify air-gapped operation with no cell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If BOTH platforms support third-party embedding with feature parity → proceed to integration estimate. If either fails → go to RESEARCH-001B WebView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Written feasibility report: platform support matrix, license analysis, integration complexity estimate, go/no-go recommendation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2E"/>
          <w:sz w:val="22"/>
          <w:szCs w:val="22"/>
        </w:rPr>
        <w:t xml:space="preserve">RESEARCH-001B: WebView Map Enhancement (Fallback or Primary Path)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Pursues improvement of the existing Leaflet/WebView map. Lower risk — AndroidView container stays identical, only tile source and caching strategy change. Can proceed in parallel with or independent of ATAK research.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Tile Provider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OpenStreetMap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Free, no API key, good road coverage, limited satellite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ArcGIS World Imagery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Free tier available, excellent satellite, used in current SAT stub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Paid after free tier, best hybrid/topo, requires API key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Maps Tiles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Terms of service restrictions on caching — investigate carefully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Thunderforest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Good topo/outdoor layers, API key required, reasonable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OpenTopoMap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Free, open source, topo only — used in current TOPO stub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Recommended tile URL set for SAT / HYB / TOPO / RD layers with licensing summary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Offline Tile Caching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Full air-gapped offline operation — no cell service during rides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stub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DOWNLOAD REGION button exists in MAP SETTINGS panel, not yet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Zoom levels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16–19 already configured in ConvoyConfig.DOWNLOAD_ZOOM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Candidate: MBTiles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SQLite-based tile cache format, widely supported, can be served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Candidate: OSMDroid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Android open source map library with built-in tile caching — investigate WebView bridge compatibility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Candidate: Custom JS 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Service Worker or IndexedDB tile cache in Leaflet — air-gapped via WebView local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Candidate: Pre-bundled tiles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Ship tiles as app assets for known ride areas — limited but reliable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Bounding box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User defines download area on map → fetch tiles at zoom 16-19 → cache locally → serve offline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Implementation plan for DOWNLOAD REGION button with recommended caching library and storage approach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Day 12 Schedule — Bug Fixes + Radio Write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Environment Setup  (First 15 min — run every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0:00–0:03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Verify ADB devices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adb devices  (expect 2 serials)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0:03–0:06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Stop daemons + clear cache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bash convoy_start.sh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0:06–0:10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Verify clean build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./gradlew assembleGoogleDebug | grep BUILD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0:10–0:15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Delete old patch scripts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rm /c/Users/kixaz/Downloads/patch_*.py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Bug Fixes  (Before any feature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0:15–0:35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BUG-001: Fix node tap → NodeDetailHud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Check viewModel node tap callback and selectedNode state collection in ConvoyScreen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0:35–0:55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REC-002: Move name dialog to END button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Name KML track at save time not start time. Default to timestamp if cancelled.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0:55–1:05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Build + install + test both fixes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cycle both devices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Radio Write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1:05–1:35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WRITE-001: Read current radio 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Capture snapshot before any write. Display LORA, CHANNEL, DEVICE values on screen.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1:35–2:15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WRITE-002: Write from master 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Wire ConvoyRadioManager.buildSnapshot() → ChannelViewModel.setChannels()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2:15–2:30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Build + install + test radio write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Verify config written correctly on both devices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2:30–2:55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WRITE-003: Restore from saved 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Save snapshot before write. Restore option in settings.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2:55–3:10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Transfer Configuration screen (F2)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Rider onboarding: read → apply list → write → confirm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3:10–3:20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Commit + push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 add -A &amp;&amp; git commit &amp;&amp; git push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Day 13 Schedule — HUD Architecture + Polish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Environment Setup  (First 15 min — run every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0:00–0:03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Verify ADB devices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adb devices  (expect 2 serials)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0:03–0:06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Stop daemons + clear cache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bash convoy_start.sh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0:06–0:10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Verify clean build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./gradlew assembleGoogleDebug | grep BUILD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0:10–0:15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Delete old patch scripts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rm /c/Users/kixaz/Downloads/patch_*.py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HUD Architecture  (Do first — all other HUD work depends on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0:15–0:50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HUD-ARCH: Extract HudModeRow from HudCards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function replacement only. Remove from GroupHud + MyCartHud. Add as sibling AFTER when(hudMode) in BottomCenter Column.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0:50–1:05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Build + install + verify buttons at bottom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GROUP | MY CART | HIDE | SET below stats panel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1:05–1:25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HUD-TRANS: Semi-transparent HudCard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containerColor = Color(0xCC101510). Verify map visible through card.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1:25–1:45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HUD-001/002: Color + text pass on HUD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Meshtastic palette, stat text colors, muted labels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1:45–2:05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PALETTE-001: SubMenu color pass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Replace remaining old blue colors in ConvoySubMenu.kt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2:05–2:25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REC-CLEANUP: Remove unused GroupHud params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Remove trackActive, onStartTrack, onStopTrack from signature and all call sites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1A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2:25–2:45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CollapsedPill style update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Match Meshtastic palette, verify expand tap works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1A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2:45–3:00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Commit + push all HUD 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Single commit covering all HUD polish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Day 14 Schedule — Map Platform Research Sprint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Research only — no code. Deliverable is a written recommendation document covering both tracks. Decision gates must be resolved before any map work begins in V1.2.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Environment Setup 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Command / 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0:00–0:15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Standard env setup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adb devices, convoy_start.sh, verify build, clear patches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RESEARCH-001A: ATAK / iTAK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0:15–0:45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iTAK iOS SDK research  ← 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Confirm: is iTAK SDK available for third-party embedding on iPad? If NO → stop ATAK track.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0:45–1:15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ATAK CivTAK Android SDK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Embedding model, license, KML support, offline tiles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1:15–1:30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Platform parity matrix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Document feature parity between ATAK Android and iTAK 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1:30–1:45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Retrofit complexity estimate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How many ConvoyScreen JS bridge calls must be rewritten for ATAK native API?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RESEARCH-001B: WebView Map Enhancement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1:45–2:15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Tile provider 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Test SAT/HYB/TOPO/RD tile URLs. Verify licensing. Select production tile set.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2:15–2:45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Offline caching library research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Evaluate MBTiles, OSMDroid, JS Service Worker, pre-bundled tiles. Pick best fit for WebView air-gapped use.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2:45–3:00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DOWNLOAD REGION implementation plan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Define bounding box method, storage path, zoom level handling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1A"/>
          <w:sz w:val="20"/>
          <w:szCs w:val="20"/>
        </w:rPr>
        <w:t xml:space="preserve">Decision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3:00–3:20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Go/no-go decision on ATAK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Based on iTAK gate result and complexity 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3:20–3:40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Write recommendation document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Platform decision, tile provider selection, offline caching plan, V1.2 implementation 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3:40–3:50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Commit recommendation doc to repo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to /docs/ folder in feature branch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A00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97D5A5"/>
          <w:sz w:val="28"/>
          <w:szCs w:val="28"/>
        </w:rPr>
        <w:t xml:space="preserve">Standing Rules &amp; Environment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 safety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ALWAYS use full function replacement. Verify exact text with repr() before any edit. Never use line-count deletions.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 patches after 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rm /c/Users/kixaz/Downloads/patch_*.py after every session. Old scripts corrupt source files.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hung &gt; 10 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taskkill //F //IM java.exe  then  rm -rf app/build &amp;&amp; ./gradlew assembleGoogleDebug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Cache corruption 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./gradlew --stop &amp;&amp; rm -rf /c/Users/kixaz/.gradle/caches/9.3.1/transforms/ &amp;&amp; ./gradlew assembleGoogleDebug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ADB devices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Primary: 8624SBCEDF00001789   Secondary: L8M0104BD000538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ADB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export PATH=$PATH:/c/Users/kixaz/AppData/Local/Android/Sdk/platform-tools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both devices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adb -s 8624SBCEDF00001789 install -r [apk] &amp;&amp; adb -s L8M0104BD000538 install -r [apk]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APK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app/build/outputs/apk/google/debug/app-google-debug.apk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 to Downloads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cp [apk] /c/Users/kixaz/Downloads/ConvoyTracker-V2-debug.apk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 retrofit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ANY map solution must retrofit into ConvoyScreen.kt AndroidView container. Map is not a separate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ATAK gate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iTAK iPad support MUST be confirmed before ATAK replacement decision. No exceptions.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123 (SHA-256 hash in ConvoySettingsPanel.kt)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Courier New" w:cs="Courier New" w:eastAsia="Courier New" w:hAnsi="Courier New"/>
          <w:color w:val="8B938A"/>
          <w:sz w:val="16"/>
          <w:szCs w:val="16"/>
        </w:rPr>
        <w:t xml:space="preserve">Convoy Tracker V1.1  —  Fred Kix  —  kixazz25/Meshtastic-Android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97D5A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2026-03-13T02:41:36.407Z</dcterms:created>
  <dcterms:modified xsi:type="dcterms:W3CDTF">2026-03-13T02:41:36.408Z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