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B3A6B"/>
          <w:sz w:val="44"/>
          <w:szCs w:val="44"/>
        </w:rPr>
        <w:t xml:space="preserve">CONVOY TRACKER</w:t>
      </w:r>
    </w:p>
    <w:p>
      <w:pPr>
        <w:spacing w:before="0" w:after="40"/>
      </w:pPr>
      <w:r>
        <w:rPr>
          <w:rFonts w:ascii="Arial" w:cs="Arial" w:eastAsia="Arial" w:hAnsi="Arial"/>
          <w:b/>
          <w:bCs/>
          <w:color w:val="2E6DA4"/>
          <w:sz w:val="28"/>
          <w:szCs w:val="28"/>
        </w:rPr>
        <w:t xml:space="preserve">Day 17–18 Close-Out  |  Day 19–20 Plan</w:t>
      </w:r>
    </w:p>
    <w:p>
      <w:pPr>
        <w:spacing w:before="0" w:after="160"/>
      </w:pPr>
      <w:r>
        <w:rPr>
          <w:rFonts w:ascii="Arial" w:cs="Arial" w:eastAsia="Arial" w:hAnsi="Arial"/>
          <w:color w:val="555555"/>
          <w:sz w:val="16"/>
          <w:szCs w:val="16"/>
        </w:rPr>
        <w:t xml:space="preserve">March 19–20, 2026  |  Branch: feature/convoy-event-ride  |  kixazz25/Meshtastic-Android</w:t>
      </w:r>
    </w:p>
    <w:p>
      <w:pPr>
        <w:pBdr>
          <w:bottom w:val="single" w:color="1B3A6B" w:sz="4" w:space="1"/>
        </w:pBd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before="60" w:after="60"/>
            </w:pPr>
            <w:r>
              <w:rPr>
                <w:rFonts w:ascii="Arial" w:cs="Arial" w:eastAsia="Arial" w:hAnsi="Arial"/>
                <w:color w:val="1A6644"/>
                <w:sz w:val="20"/>
                <w:szCs w:val="20"/>
              </w:rPr>
              <w:t xml:space="preserve">MILESTONE ACHIEVED — March 19, 2026
Binary cfg engine proven end-to-end. Ride config applied to factory-reset radio. Channel + PSK written. 38 fields verified. Zero manual radio knowledge required.</w:t>
            </w:r>
          </w:p>
        </w:tc>
      </w:tr>
    </w:tbl>
    <w:p>
      <w:pPr>
        <w:spacing w:before="80" w:after="0"/>
      </w:pPr>
    </w:p>
    <w:p>
      <w:pPr>
        <w:pStyle w:val="Heading1"/>
        <w:spacing w:before="280" w:after="120"/>
      </w:pPr>
      <w:r>
        <w:rPr>
          <w:rFonts w:ascii="Arial" w:cs="Arial" w:eastAsia="Arial" w:hAnsi="Arial"/>
          <w:b/>
          <w:bCs/>
          <w:color w:val="1B3A6B"/>
          <w:sz w:val="34"/>
          <w:szCs w:val="34"/>
        </w:rPr>
        <w:t xml:space="preserve">Day 17–18 Completed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ConvoyProfileBuilder.kt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Binary .cfg built from WorkingConfig JSON. No radio required. All 4 config groups serialised to DeviceProfile protobuf.</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Rules engine wiring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WorkingConfig flows from rules engine through builder to InstallProfileUseCase. Four sources merged correctly.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Binary install path</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Replaced 4-piece write strategy (setConfig x3 + setChannels) with single InstallProfileUseCase call. One write, one reboot.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write after install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setChannels() called in ReconnectWait Stage 1 PROCEED button after radio reconnects from binary install reboot.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ReconnectWait two-stage gated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Stage 1: 60s wait + WRITE CHANNEL button. Stage 2: PROCEED TO VERIFY button. Both enabled only when connected after gate.</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ViewModel scoping fix</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Shared ConvoyViewModel passed through nav graph to ReconnectWait. WorkingConfig no longer null on screen entry.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Verify screen — errors only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38 fields compared. Only failures shown. Group summary always shown. Module fields marked informational.</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master.cfg recapture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three assets resynced from verified radio: master.cfg, master_config.json, convoy_apply_list.json. Committed.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mode end-to-end test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applied to factory-reset radio. Ride-specific channel name and AES256 PSK written and verified. PASS.</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channel_url added to DeviceProfile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ChannelSet encoded as base64 channel_url in DeviceProfile binary.</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922B21"/>
          <w:sz w:val="34"/>
          <w:szCs w:val="34"/>
        </w:rPr>
        <w:t xml:space="preserve">Day 17–18 Items NOT Completed — Carry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Archive Restore Screen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ConvoyRestoreFromArchiveScreen.kt — list archives sorted by date, select, install, verify.</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 Recording Persistence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ConvoyGpsService.kt foreground service, KML recording, battery optimization exemption.</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Transfer</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TRANSFER-01/02/03 — auto-email, manual send, import from email attachment.</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Verify screen Module fields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17 module fields marked informational. Need moduleConfigFlow wired to Verify for real comparison.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 through 04</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post-capture nav, *.bak gitignore, Log.e debug statements, smart position slider.</w:t>
            </w:r>
          </w:p>
        </w:tc>
        <w:tc>
          <w:tcPr>
            <w:tcW w:type="dxa" w:w="1400"/>
            <w:tcBorders>
              <w:top w:val="single" w:color="3A4A5A" w:sz="1"/>
              <w:left w:val="single" w:color="3A4A5A" w:sz="1"/>
              <w:bottom w:val="single" w:color="3A4A5A" w:sz="1"/>
              <w:right w:val="single" w:color="3A4A5A" w:sz="1"/>
            </w:tcBorders>
            <w:shd w:fill="F2F3F4" w:val="clear"/>
            <w:tcMar>
              <w:top w:type="dxa" w:w="70"/>
              <w:left w:type="dxa" w:w="100"/>
              <w:bottom w:type="dxa" w:w="70"/>
              <w:right w:type="dxa" w:w="100"/>
            </w:tcMar>
          </w:tcPr>
          <w:p>
            <w:pPr>
              <w:spacing w:before="0" w:after="0"/>
              <w:jc w:val="center"/>
            </w:pPr>
            <w:r>
              <w:rPr>
                <w:rFonts w:ascii="Arial" w:cs="Arial" w:eastAsia="Arial" w:hAnsi="Arial"/>
                <w:b/>
                <w:bCs/>
                <w:color w:val="555555"/>
                <w:sz w:val="16"/>
                <w:szCs w:val="16"/>
              </w:rPr>
              <w:t xml:space="preserve">DEFERRED</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19 — Open Issues from Day 18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before="60" w:after="60"/>
            </w:pPr>
            <w:r>
              <w:rPr>
                <w:rFonts w:ascii="Arial" w:cs="Arial" w:eastAsia="Arial" w:hAnsi="Arial"/>
                <w:color w:val="7D6608"/>
                <w:sz w:val="19"/>
                <w:szCs w:val="19"/>
              </w:rPr>
              <w:t xml:space="preserve">These five issues were identified during end-to-end testing on March 19. Address in order before moving to new features.</w:t>
            </w:r>
          </w:p>
        </w:tc>
      </w:tr>
    </w:tbl>
    <w:p>
      <w:pPr>
        <w:spacing w:before="80" w:after="0"/>
      </w:pPr>
    </w:p>
    <w:p>
      <w:pPr>
        <w:pStyle w:val="Heading2"/>
        <w:spacing w:before="220" w:after="100"/>
      </w:pPr>
      <w:r>
        <w:rPr>
          <w:rFonts w:ascii="Arial" w:cs="Arial" w:eastAsia="Arial" w:hAnsi="Arial"/>
          <w:b/>
          <w:bCs/>
          <w:color w:val="2E6DA4"/>
          <w:sz w:val="26"/>
          <w:szCs w:val="26"/>
        </w:rPr>
        <w:t xml:space="preserve">Issue 1 — Location and Position Precision fields not in JSON or Verify</w:t>
      </w:r>
    </w:p>
    <w:p>
      <w:pPr>
        <w:spacing w:before="60" w:after="60"/>
      </w:pPr>
      <w:r>
        <w:rPr>
          <w:rFonts w:ascii="Arial" w:cs="Arial" w:eastAsia="Arial" w:hAnsi="Arial"/>
          <w:color w:val="555555"/>
          <w:sz w:val="20"/>
          <w:szCs w:val="20"/>
        </w:rPr>
        <w:t xml:space="preserve">Channel module_settings (position_precision and is_muted) are not captured in master_config.json and not written by the channel write. These appear in Meshtastic settings as Location toggle and Precise Location toggle. They live inside ChannelSettings.module_settings, a separate protobuf not currently read or written by the convoy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Research module_settings protobuf</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Find position_precision and is_muted field names in channel.proto. Confirm they are in ChannelSettings.module_settings.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ConvoyMasterConfig.kt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positionPrecision: Int and isMuted: Boolean fields to data class and JSON serialisation.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master_config.json capture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ConvoyMasterCaptureScreen reads and saves these fields. Recapture master_config.json.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WorkingConfig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fields to WorkingConfig data class in ConvoyRadioWriter.kt.</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channel write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Include ModuleSettings(position_precision, is_muted) in ChannelSettings when writeChannel() fires.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 Verify screen</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Compare channel module_settings fields against WorkingConfig values.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Style w:val="Heading2"/>
        <w:spacing w:before="220" w:after="100"/>
      </w:pPr>
      <w:r>
        <w:rPr>
          <w:rFonts w:ascii="Arial" w:cs="Arial" w:eastAsia="Arial" w:hAnsi="Arial"/>
          <w:b/>
          <w:bCs/>
          <w:color w:val="2E6DA4"/>
          <w:sz w:val="26"/>
          <w:szCs w:val="26"/>
        </w:rPr>
        <w:t xml:space="preserve">Issue 2 — Apply Radio Screen too busy — accordion collapse required</w:t>
      </w:r>
    </w:p>
    <w:p>
      <w:pPr>
        <w:spacing w:before="60" w:after="60"/>
      </w:pPr>
      <w:r>
        <w:rPr>
          <w:rFonts w:ascii="Arial" w:cs="Arial" w:eastAsia="Arial" w:hAnsi="Arial"/>
          <w:color w:val="555555"/>
          <w:sz w:val="20"/>
          <w:szCs w:val="20"/>
        </w:rPr>
        <w:t xml:space="preserve">The PROCEED screen shows all field values expanded by default. Riders see too much information. Only the Long Name field should be visible. All config groups (LoRa, Channel, Device, Position, Display, Module) should be collapsed as accordion twisties — diagnostic tools, not primary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Collapse all accordions by default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confirmXxxOpen vars set to false on init. All config groups collapsed. Long Name and channel name always visible.</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Long Name field always visible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Keep Long Name text field above accordion section. This is the only field riders need to see.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name large and prominent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NEW CHANNEL block added above accordions. 26sp blue centered text. AES-256 ENCRYPTED caption. Always visible in MASTER and RIDE mode.</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Style w:val="Heading2"/>
        <w:spacing w:before="220" w:after="100"/>
      </w:pPr>
      <w:r>
        <w:rPr>
          <w:rFonts w:ascii="Arial" w:cs="Arial" w:eastAsia="Arial" w:hAnsi="Arial"/>
          <w:b/>
          <w:bCs/>
          <w:color w:val="2E6DA4"/>
          <w:sz w:val="26"/>
          <w:szCs w:val="26"/>
        </w:rPr>
        <w:t xml:space="preserve">Issue 3 — App does not persist if user navigates to Meshtastic connections screen</w:t>
      </w:r>
    </w:p>
    <w:p>
      <w:pPr>
        <w:spacing w:before="60" w:after="60"/>
      </w:pPr>
      <w:r>
        <w:rPr>
          <w:rFonts w:ascii="Arial" w:cs="Arial" w:eastAsia="Arial" w:hAnsi="Arial"/>
          <w:color w:val="555555"/>
          <w:sz w:val="20"/>
          <w:szCs w:val="20"/>
        </w:rPr>
        <w:t xml:space="preserve">Navigating to the Meshtastic connections screen during the write flow destroys the ReconnectWait screen and kills the job. WorkingConfig is cleared. User must restart the process from the beginning.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19-10</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Research SavedStateHandle for WorkingConfig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Determine if WorkingConfig can survive navigation events via SavedStateHandle or persistent storage.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19-11</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Store WorkingConfig to file before write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Write WorkingConfig JSON to a temp file before binary install. Restore if screen is recreated.</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19-12</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resume detection to ReconnectWait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If WorkingConfig is null on entry, attempt to restore from temp file.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Style w:val="Heading2"/>
        <w:spacing w:before="220" w:after="100"/>
      </w:pPr>
      <w:r>
        <w:rPr>
          <w:rFonts w:ascii="Arial" w:cs="Arial" w:eastAsia="Arial" w:hAnsi="Arial"/>
          <w:b/>
          <w:bCs/>
          <w:color w:val="2E6DA4"/>
          <w:sz w:val="26"/>
          <w:szCs w:val="26"/>
        </w:rPr>
        <w:t xml:space="preserve">Issue 4 — Manual BT toggle instruction needed</w:t>
      </w:r>
    </w:p>
    <w:p>
      <w:pPr>
        <w:spacing w:before="60" w:after="60"/>
      </w:pPr>
      <w:r>
        <w:rPr>
          <w:rFonts w:ascii="Arial" w:cs="Arial" w:eastAsia="Arial" w:hAnsi="Arial"/>
          <w:color w:val="555555"/>
          <w:sz w:val="20"/>
          <w:szCs w:val="20"/>
        </w:rPr>
        <w:t xml:space="preserve">The automated BT toggle (adapter.disable/enable) silently fails on Android 13+. The ReconnectWait screen shows a BT toggle message but nothing happens. User must toggle BT manually. Screen must display clear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 BT toggle with manual instruction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Replaced broken adapter.disable/enable with 4-step manual BT toggle instruction box. Shows after 60s wait if not connected.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beginEditSettings/commitEditSettings added to ChannelViewModel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Added beginEditSettings() and commitEditSettings() to ChannelViewModel. Used in channel write transaction.</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Style w:val="Heading2"/>
        <w:spacing w:before="220" w:after="100"/>
      </w:pPr>
      <w:r>
        <w:rPr>
          <w:rFonts w:ascii="Arial" w:cs="Arial" w:eastAsia="Arial" w:hAnsi="Arial"/>
          <w:b/>
          <w:bCs/>
          <w:color w:val="2E6DA4"/>
          <w:sz w:val="26"/>
          <w:szCs w:val="26"/>
        </w:rPr>
        <w:t xml:space="preserve">Issue 5 — Remove 60 second pause after channel write</w:t>
      </w:r>
    </w:p>
    <w:p>
      <w:pPr>
        <w:spacing w:before="60" w:after="60"/>
      </w:pPr>
      <w:r>
        <w:rPr>
          <w:rFonts w:ascii="Arial" w:cs="Arial" w:eastAsia="Arial" w:hAnsi="Arial"/>
          <w:color w:val="555555"/>
          <w:sz w:val="20"/>
          <w:szCs w:val="20"/>
        </w:rPr>
        <w:t xml:space="preserve">Channel write (setChannels) does NOT trigger a radio reboot. The current Stage 2 60-second wait is unnecessary and wastes 60 seconds every time. Replace with a 3-second delay then proceed directly to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Replace Stage 2 60s wait with 3s delay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write wrapped in beginEditSettings/commitEditSettings transaction. commitEditSettings triggers real reboot. 60s wait is now correct.</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19-16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Channel PSK commit fix</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setChannels() wrapped in beginEditSettings/commitEditSettings. Radio reboots and commits PSK to flash. Encryption verified working.</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19 — March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Focus: Close all 5 open issues from Day 18 testing. Each fix is surgical and independent. Complete in order — Verify first so it can confirm each fix.</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Channel PSK fix</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setChannels wrapped in beginEditSettings/commitEditSettings. Radio reboots. PSK committed to flash. Encryption verified.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COMPLETE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Collapse accordions + channel name prominent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accordions collapsed. Large blue channel name block above accordions. AES-256 caption.</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COMPLETE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Manual BT toggle instruction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4-step manual BT toggle instruction box. Shows after 60s wait if not connected.</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COMPLETE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position_precision research</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Read channel.proto. Find module_settings fields. Document before writing any code.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Add to data classes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positionPrecision + isMuted to ConvoyMasterConfig, WorkingConfig, channel write, Verify.</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Issue 1 — Recapture master assets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After data class changes: recapture master_config.json from radio. Commit all three assets.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6a</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APK INSTALL VIA EMAIL — FIRST TASK</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Need method to install Convoy APK on new Android device via email without ADB. Create self-contained installer: email APK as attachment + HTML instructions page. Recipient enables Unknown Sources, downloads APK from email, taps to install.</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PERSISTENCE — All convoy menu processes must survive navigation away</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Job blows away when user navigates to Meshtastic connections screen during any convoy flow (Apply Master, Apply Ride, Archive Restore, Capture). WorkingConfig must be written to file before binary install. Screen must restore WorkingConfig and resume at correct phase on return. Affects: ConvoyReconnectWaitScreen, ConvoyApplyRadioScreen. Fix: write WorkingConfig JSON to temp file before install. On screen entry: if WorkingConfig null, check for temp file and restore.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Full end-to-end test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Factory reset radio. Apply MASTER. Apply RIDE. Verify all fields. Confirm encryption working on second radio.</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Commit and push</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Clean commit with all Day 19 fixes. Tag as v2-beta-candidate if all tests pass.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Day 20 — March 21,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Focus: UI polish pass + GPS recording foundation + Archive Restore screen. V2 feature complete.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post-capture navigation to apply list in ConvoyMasterSuccess.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UI-CLEAN-02</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*.bak to .gitignore.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UI-CLEAN-03</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Log.e debug statements from ConvoyNavigation.</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UI-CLEAN-04</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Smart position broadcast interval slider in settings panel.</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GPS-01 — ConvoyGpsService scaffold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Android foreground service skeleton. START/STOP controls in button bar. Verify survives backgrounding.</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6</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GPS-02 — File name dialog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File name dialog moved to END RECORD. KML file named when recording stops.</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GPS-03 — Battery optimization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Request Tier 3 battery optimization exemption. Service not killed by Doze.</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Archive Restore Screen</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ConvoyRestoreFromArchiveScreen.kt. List archives sorted by date. Select, install, verify. Wire as Process 3 in Apply Radio.</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Transfer stub</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TRANSFER-01: auto-email ride JSON on creation. TRANSFER-03: register as .json file handler, parse, add to local ride DB.</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V2 feature complete commit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Tag v2-feature-complete. All screens, all flows, all tests passing.</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Environment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Branch</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feature/convoy-event-ride</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Last Commit</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MILESTONE — binary cfg engine + ride test pass</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Build</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./gradlew assembleGoogleDebug</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Install</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adb -s 8624SBCEDF00001789 install -r app/build/outputs/apk/google/debug/app-google-debug.apk</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Device</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8624SBCEDF00001789  |  Node: !1d5bdc79  |  tracker-t1000-e fw 2.6.11.60ec05e</w:t>
            </w:r>
          </w:p>
        </w:tc>
      </w:tr>
      <w:tr>
        <w:tc>
          <w:tcPr>
            <w:tcW w:type="dxa" w:w="260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Assets</w:t>
            </w:r>
          </w:p>
        </w:tc>
        <w:tc>
          <w:tcPr>
            <w:tcW w:type="dxa" w:w="6760"/>
            <w:tcBorders>
              <w:top w:val="single" w:color="3A4A5A" w:sz="1"/>
              <w:left w:val="single" w:color="3A4A5A" w:sz="1"/>
              <w:bottom w:val="single" w:color="3A4A5A" w:sz="1"/>
              <w:right w:val="single" w:color="3A4A5A" w:sz="1"/>
            </w:tcBorders>
            <w:shd w:fill="FFFFFF"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app/src/main/assets/ — master.cfg, master_config.json, convoy_apply_list.json</w:t>
            </w:r>
          </w:p>
        </w:tc>
      </w:tr>
      <w:tr>
        <w:tc>
          <w:tcPr>
            <w:tcW w:type="dxa" w:w="260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Arial" w:cs="Arial" w:eastAsia="Arial" w:hAnsi="Arial"/>
                <w:b/>
                <w:bCs/>
                <w:color w:val="2E6DA4"/>
                <w:sz w:val="17"/>
                <w:szCs w:val="17"/>
              </w:rPr>
              <w:t xml:space="preserve">Archives</w:t>
            </w:r>
          </w:p>
        </w:tc>
        <w:tc>
          <w:tcPr>
            <w:tcW w:type="dxa" w:w="6760"/>
            <w:tcBorders>
              <w:top w:val="single" w:color="3A4A5A" w:sz="1"/>
              <w:left w:val="single" w:color="3A4A5A" w:sz="1"/>
              <w:bottom w:val="single" w:color="3A4A5A" w:sz="1"/>
              <w:right w:val="single" w:color="3A4A5A" w:sz="1"/>
            </w:tcBorders>
            <w:shd w:fill="EAF0F8" w:val="clear"/>
            <w:tcMar>
              <w:top w:type="dxa" w:w="65"/>
              <w:left w:type="dxa" w:w="120"/>
              <w:bottom w:type="dxa" w:w="65"/>
              <w:right w:type="dxa" w:w="120"/>
            </w:tcMar>
          </w:tcPr>
          <w:p>
            <w:pPr>
              <w:spacing w:before="0" w:after="0"/>
            </w:pPr>
            <w:r>
              <w:rPr>
                <w:rFonts w:ascii="Courier New" w:cs="Courier New" w:eastAsia="Courier New" w:hAnsi="Courier New"/>
                <w:b w:val="false"/>
                <w:bCs w:val="false"/>
                <w:color w:val="555555"/>
                <w:sz w:val="15"/>
                <w:szCs w:val="15"/>
              </w:rPr>
              <w:t xml:space="preserve">files/convoy_backups/!1d5bdc79/</w:t>
            </w:r>
          </w:p>
        </w:tc>
      </w:tr>
    </w:tbl>
    <w:p>
      <w:pPr>
        <w:pBdr>
          <w:bottom w:val="single" w:color="2E3848" w:sz="4" w:space="1"/>
        </w:pBdr>
        <w:spacing w:before="100" w:after="100"/>
      </w:pPr>
    </w:p>
    <w:p>
      <w:pPr>
        <w:pStyle w:val="Heading1"/>
        <w:spacing w:before="280" w:after="120"/>
      </w:pPr>
      <w:r>
        <w:rPr>
          <w:rFonts w:ascii="Arial" w:cs="Arial" w:eastAsia="Arial" w:hAnsi="Arial"/>
          <w:b/>
          <w:bCs/>
          <w:color w:val="922B21"/>
          <w:sz w:val="34"/>
          <w:szCs w:val="34"/>
        </w:rPr>
        <w:t xml:space="preserve">Open UI Issues — Full Consolidated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before="60" w:after="60"/>
            </w:pPr>
            <w:r>
              <w:rPr>
                <w:rFonts w:ascii="Arial" w:cs="Arial" w:eastAsia="Arial" w:hAnsi="Arial"/>
                <w:color w:val="922B21"/>
                <w:sz w:val="19"/>
                <w:szCs w:val="19"/>
              </w:rPr>
              <w:t xml:space="preserve">All open UI issues consolidated from convoy_process_flows.docx, convoy_product_roadmap_v5.docx, day_16_work_schedule_revisons.txt, and March 19 testing.</w:t>
            </w:r>
          </w:p>
        </w:tc>
      </w:tr>
    </w:tbl>
    <w:p>
      <w:pPr>
        <w:spacing w:before="80" w:after="0"/>
      </w:pPr>
    </w:p>
    <w:p>
      <w:pPr>
        <w:pStyle w:val="Heading2"/>
        <w:spacing w:before="220" w:after="100"/>
      </w:pPr>
      <w:r>
        <w:rPr>
          <w:rFonts w:ascii="Arial" w:cs="Arial" w:eastAsia="Arial" w:hAnsi="Arial"/>
          <w:b/>
          <w:bCs/>
          <w:color w:val="922B21"/>
          <w:sz w:val="26"/>
          <w:szCs w:val="26"/>
        </w:rPr>
        <w:t xml:space="preserve">Map &amp; HUD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Node map — channel filter not working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Nodes from other channels appearing on map. Filter must restrict display to nodes on the active convoy channel only.</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Cart tap to review info in HUD no longer working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Tapping a cart node to open detail panel in heads-up display is broken. Previously working in V1.</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Distance traveled since record — not displayed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No distance traveled counter in GROUP view or MY CART view. Must be added to both HUD panels.</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Recording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UI-04</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RECORD icon blocked — disconnect messages overlay it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Cart disconnect/lost messages render over the RECORD button making it untappable. Z-order or layout issue.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UI-05</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File save prompt must appear at END RECORD not at start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 recording file name dialog must appear when user taps END RECORD not when recording starts. Matches GPS-02 spec.</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Apply Radio Screen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UI-06</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Apply Radio screen too busy — all fields expanded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All accordion groups open on entry. Only Long Name should be visible. All config groups collapsed as twisties. Channel name prominent in RIDE mode.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Verify Screen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UI-07</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Module fields compare against 0/false defaults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17 module fields in Verify marked as informational. Needs moduleConfigFlow wired to ChannelViewModel for real comparison.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UI-08</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Display fields need verification against actual display config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Auto brightness field uses carousel_secs proxy — not accurate. Needs direct display config read.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922B21"/>
          <w:sz w:val="26"/>
          <w:szCs w:val="26"/>
        </w:rPr>
        <w:t xml:space="preserve">Cleanup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UI-09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UI-CLEAN-01 — Remove post-capture nav to apply list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ConvoyMasterSuccess navigates to apply list after capture. Should return to settings panel instead.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UI-10</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UI-CLEAN-02 — Add *.bak to .gitignore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Backup files being committed to repo. Add *.bak pattern to .gitignore.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UI-CLEAN-03 — Remove Log.e debug statements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Log.e debug statements in ConvoyNavigation and other screens should be removed before release.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UI-CLEAN-04 — Smart position broadcast interval slider</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Settings panel needs slider for smart position broadcast interval. Currently missing from UI.</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UI-13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RadioSnapshot missing long name field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RadioSnapshot data class does not capture long name. Field missing from archive and restore flow.</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Ride Config Transfer — Design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Two-part feature: SEND (organizer emails ride JSON) and RECEIVE (rider imports from email attachment). Full radio configuration delivered via email — zero manual setup for rider.</w:t>
            </w:r>
          </w:p>
        </w:tc>
      </w:tr>
    </w:tbl>
    <w:p>
      <w:pPr>
        <w:spacing w:before="80" w:after="0"/>
      </w:pPr>
    </w:p>
    <w:p>
      <w:pPr>
        <w:pStyle w:val="Heading2"/>
        <w:spacing w:before="220" w:after="100"/>
      </w:pPr>
      <w:r>
        <w:rPr>
          <w:rFonts w:ascii="Arial" w:cs="Arial" w:eastAsia="Arial" w:hAnsi="Arial"/>
          <w:b/>
          <w:bCs/>
          <w:color w:val="2E6DA4"/>
          <w:sz w:val="26"/>
          <w:szCs w:val="26"/>
        </w:rPr>
        <w:t xml:space="preserve">SEND — Organizer Emails Ride Config</w:t>
      </w:r>
    </w:p>
    <w:p>
      <w:pPr>
        <w:spacing w:before="60" w:after="60"/>
      </w:pPr>
      <w:r>
        <w:rPr>
          <w:rFonts w:ascii="Arial" w:cs="Arial" w:eastAsia="Arial" w:hAnsi="Arial"/>
          <w:color w:val="555555"/>
          <w:sz w:val="20"/>
          <w:szCs w:val="20"/>
        </w:rPr>
        <w:t xml:space="preserve">From the Create Ride or Ride List screen, organizer taps SHARE RIDE. App exports the ride definition as a .json file and opens the Android share sheet. Organizer selects email client. Ride JSON is sent as an attachment.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SHARE RIDE button on ride list/detail screen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Button appears on ConvoyCreateEventScreen after ride is saved. Tapping opens Android share sheet with ride JSON attached.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Export ride as JSON attachment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Serialize ride record to JSON file: convoy_ride_&lt;name&gt;_&lt;date&gt;.json. Include: channelName, channelPsk (AES256 base64), rideDate, organizerName, routeName, rideId (UUID).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Android share sheet integration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Use Intent.ACTION_SEND with mime type application/json. File URI via FileProvider. Compatible with Gmail, WhatsApp, SMS, AirDrop.</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2E6DA4"/>
          <w:sz w:val="26"/>
          <w:szCs w:val="26"/>
        </w:rPr>
        <w:t xml:space="preserve">RECEIVE — Rider Imports Ride Config</w:t>
      </w:r>
    </w:p>
    <w:p>
      <w:pPr>
        <w:spacing w:before="60" w:after="60"/>
      </w:pPr>
      <w:r>
        <w:rPr>
          <w:rFonts w:ascii="Arial" w:cs="Arial" w:eastAsia="Arial" w:hAnsi="Arial"/>
          <w:color w:val="555555"/>
          <w:sz w:val="20"/>
          <w:szCs w:val="20"/>
        </w:rPr>
        <w:t xml:space="preserve">Rider receives email, taps attachment. Android opens Convoy app via file handler registration. App parses ride JSON, saves to local rides DB, ride appears in Apply Radio RIDE tab. Rider selects ride and applies to radio.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TR-04</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Register as .json file handler in AndroidManifest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intent-filter for ACTION_VIEW with mime type application/json and/or custom scheme. App opens when rider taps .json attachment in email.</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TR-05</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Parse incoming ride JSON intent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In MainActivity or dedicated ImportActivity: extract file URI from intent, read bytes, parse ride JSON, validate required fields.</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TR-06</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Save ride to local DB</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Write parsed ride to convoy_events/ directory as UUID-named JSON. If ride with same ID exists: offer overwrite or keep both.</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TR-07</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Navigate to Apply Radio after import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After successful import: show confirmation toast, navigate to Apply Radio → RIDE tab with imported ride pre-selected.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TR-08</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Error handling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Invalid JSON, missing fields, corrupt file — show clear error message. Never crash on bad attachment.</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2E6DA4"/>
          <w:sz w:val="26"/>
          <w:szCs w:val="26"/>
        </w:rPr>
        <w:t xml:space="preserve">Ride JSON File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0D" w:val="clear"/>
            <w:tcMar>
              <w:top w:type="dxa" w:w="120"/>
              <w:left w:type="dxa" w:w="200"/>
              <w:bottom w:type="dxa" w:w="120"/>
              <w:right w:type="dxa" w:w="200"/>
            </w:tcMar>
          </w:tcPr>
          <w:p>
            <w:pPr>
              <w:spacing w:before="60" w:after="60"/>
            </w:pPr>
            <w:r>
              <w:rPr>
                <w:rFonts w:ascii="Arial" w:cs="Arial" w:eastAsia="Arial" w:hAnsi="Arial"/>
                <w:color w:val="97D5A5"/>
                <w:sz w:val="19"/>
                <w:szCs w:val="19"/>
              </w:rPr>
              <w:t xml:space="preserve">Fields required in convoy_ride_&lt;name&gt;_&lt;date&gt;.json attachment: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Field</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Type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Description</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Example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rideId</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(UUID)</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Unique ride identifier</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a3f8-2c91-...</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rideName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Human readable ride name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HIGH DESERT RUN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channelName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Meshtastic channel name (max 11 chars)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CONVOY-HD26</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channelPsk</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(base64)</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AES256 32-byte key</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MEJHR0hQ...</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rideDate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(ISO)</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Scheduled ride date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2026-04-15</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organizerName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Organizer callsign or name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HOTEL-10</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routeName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Optional route description</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Zion to Bryce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createdAt</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(ISO)</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When ride was created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2026-03-20T...</w:t>
            </w:r>
          </w:p>
        </w:tc>
      </w:tr>
    </w:tbl>
    <w:p>
      <w:pPr>
        <w:spacing w:before="80" w:after="0"/>
      </w:pPr>
    </w:p>
    <w:p>
      <w:pPr>
        <w:pBdr>
          <w:bottom w:val="single" w:color="2E3848" w:sz="4" w:space="1"/>
        </w:pBdr>
        <w:spacing w:before="100" w:after="100"/>
      </w:pPr>
    </w:p>
    <w:p>
      <w:pPr>
        <w:pStyle w:val="Heading1"/>
        <w:spacing w:before="280" w:after="120"/>
      </w:pPr>
      <w:r>
        <w:rPr>
          <w:rFonts w:ascii="Arial" w:cs="Arial" w:eastAsia="Arial" w:hAnsi="Arial"/>
          <w:b/>
          <w:bCs/>
          <w:color w:val="922B21"/>
          <w:sz w:val="34"/>
          <w:szCs w:val="34"/>
        </w:rPr>
        <w:t xml:space="preserve">Research Item — Single Binary Import with Channel + PSK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before="60" w:after="60"/>
            </w:pPr>
            <w:r>
              <w:rPr>
                <w:rFonts w:ascii="Arial" w:cs="Arial" w:eastAsia="Arial" w:hAnsi="Arial"/>
                <w:color w:val="922B21"/>
                <w:sz w:val="19"/>
                <w:szCs w:val="19"/>
              </w:rPr>
              <w:t xml:space="preserve">Current architecture requires two separate reboots: binary install (38 fields) then channel write transaction (channel + PSK). Research goal: collapse to single binary install + single reboot.</w:t>
            </w:r>
          </w:p>
        </w:tc>
      </w:tr>
    </w:tbl>
    <w:p>
      <w:pPr>
        <w:spacing w:before="80" w:after="0"/>
      </w:pPr>
    </w:p>
    <w:p>
      <w:pPr>
        <w:pStyle w:val="Heading2"/>
        <w:spacing w:before="220" w:after="100"/>
      </w:pPr>
      <w:r>
        <w:rPr>
          <w:rFonts w:ascii="Arial" w:cs="Arial" w:eastAsia="Arial" w:hAnsi="Arial"/>
          <w:b/>
          <w:bCs/>
          <w:color w:val="2E6DA4"/>
          <w:sz w:val="26"/>
          <w:szCs w:val="26"/>
        </w:rPr>
        <w:t xml:space="preserve">Current Architecture</w:t>
      </w:r>
    </w:p>
    <w:p>
      <w:pPr>
        <w:spacing w:before="60" w:after="60"/>
      </w:pPr>
      <w:r>
        <w:rPr>
          <w:rFonts w:ascii="Arial" w:cs="Arial" w:eastAsia="Arial" w:hAnsi="Arial"/>
          <w:color w:val="555555"/>
          <w:sz w:val="20"/>
          <w:szCs w:val="20"/>
        </w:rPr>
        <w:t xml:space="preserve">Stage 1: InstallProfileUseCase installs DeviceProfile binary — writes 38 radio config fields. channel_url field in DeviceProfile is ignored by InstallProfileUseCase. Stage 2: setChannels() wrapped in beginEditSettings/commitEditSettings transaction writes channel name + PSK + module_settings. Two transactions, two reboots.</w:t>
      </w:r>
    </w:p>
    <w:p>
      <w:pPr>
        <w:spacing w:before="80" w:after="0"/>
      </w:pPr>
    </w:p>
    <w:p>
      <w:pPr>
        <w:pStyle w:val="Heading2"/>
        <w:spacing w:before="220" w:after="100"/>
      </w:pPr>
      <w:r>
        <w:rPr>
          <w:rFonts w:ascii="Arial" w:cs="Arial" w:eastAsia="Arial" w:hAnsi="Arial"/>
          <w:b/>
          <w:bCs/>
          <w:color w:val="922B21"/>
          <w:sz w:val="26"/>
          <w:szCs w:val="26"/>
        </w:rPr>
        <w:t xml:space="preserve">Key Finding</w:t>
      </w:r>
    </w:p>
    <w:p>
      <w:pPr>
        <w:spacing w:before="60" w:after="60"/>
      </w:pPr>
      <w:r>
        <w:rPr>
          <w:rFonts w:ascii="Arial" w:cs="Arial" w:eastAsia="Arial" w:hAnsi="Arial"/>
          <w:color w:val="555555"/>
          <w:sz w:val="20"/>
          <w:szCs w:val="20"/>
        </w:rPr>
        <w:t xml:space="preserve">When a user exports their radio config and imports it on another device via the standard Meshtastic import flow, channels ARE applied correctly including PSK — in a single import with one reboot. The standard import path must be processing channel_url differently than InstallProfileUseCase.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Find standard Meshtastic DeviceProfile import path</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Search for where DeviceProfile is imported in standard Meshtastic flow. Find the composable or use case that handles the full import including channel_url. Compare with InstallProfileUseCase.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Determine if channel_url is processed post-install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Check if standard import calls setChannels() separately after InstallProfileUseCase, or if it has an extended version of InstallProfileUseCase that handles channels.</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Subclass or extend InstallProfileUseCase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If channel handling is in a separate step: create ConvoyInstallProfileUseCase that extends InstallProfileUseCase and adds installChannels() inside the same beginEditSettings/commitEditSettings transaction.</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R-04</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Test single-import path on factory reset radio</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If R-03 succeeds: apply MASTER + RIDE in one binary install. Verify all 40 fields including channel name, PSK, positionPrecision. Confirm single reboot.</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R-05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Remove Stage 2 channel write from ReconnectWait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If R-04 passes: simplify ReconnectWait to single stage. 60s wait, BT toggle if needed, PROCEED TO VERIFY. No channel write button needed.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pBdr>
          <w:bottom w:val="single" w:color="2E3848" w:sz="4" w:space="1"/>
        </w:pBdr>
        <w:spacing w:before="100" w:after="100"/>
      </w:pPr>
    </w:p>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Convoy File Transfer Method — Architecture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before="60" w:after="60"/>
            </w:pPr>
            <w:r>
              <w:rPr>
                <w:rFonts w:ascii="Arial" w:cs="Arial" w:eastAsia="Arial" w:hAnsi="Arial"/>
                <w:color w:val="1A6644"/>
                <w:sz w:val="19"/>
                <w:szCs w:val="19"/>
              </w:rPr>
              <w:t xml:space="preserve">COMPLETED March 20, 2026. The .convoy file format is the universal Convoy data exchange mechanism. Extensible to any future data type via the convoyDocType field.</w:t>
            </w:r>
          </w:p>
        </w:tc>
      </w:tr>
    </w:tbl>
    <w:p>
      <w:pPr>
        <w:spacing w:before="80" w:after="0"/>
      </w:pPr>
    </w:p>
    <w:p>
      <w:pPr>
        <w:pStyle w:val="Heading2"/>
        <w:spacing w:before="220" w:after="100"/>
      </w:pPr>
      <w:r>
        <w:rPr>
          <w:rFonts w:ascii="Arial" w:cs="Arial" w:eastAsia="Arial" w:hAnsi="Arial"/>
          <w:b/>
          <w:bCs/>
          <w:color w:val="2E6DA4"/>
          <w:sz w:val="26"/>
          <w:szCs w:val="26"/>
        </w:rPr>
        <w:t xml:space="preserve">Overview</w:t>
      </w:r>
    </w:p>
    <w:p>
      <w:pPr>
        <w:spacing w:before="60" w:after="60"/>
      </w:pPr>
      <w:r>
        <w:rPr>
          <w:rFonts w:ascii="Arial" w:cs="Arial" w:eastAsia="Arial" w:hAnsi="Arial"/>
          <w:color w:val="555555"/>
          <w:sz w:val="20"/>
          <w:szCs w:val="20"/>
        </w:rPr>
        <w:t xml:space="preserve">Convoy uses a custom file format (.convoy) with mime type application/x-convoy-ride for all data exchange between devices. Files are sent as email attachments and automatically processed when received. The format is extensible — any new data type adds a new convoyDocType value without infrastructure changes.</w:t>
      </w:r>
    </w:p>
    <w:p>
      <w:pPr>
        <w:spacing w:before="80" w:after="0"/>
      </w:pPr>
    </w:p>
    <w:p>
      <w:pPr>
        <w:pStyle w:val="Heading2"/>
        <w:spacing w:before="220" w:after="100"/>
      </w:pPr>
      <w:r>
        <w:rPr>
          <w:rFonts w:ascii="Arial" w:cs="Arial" w:eastAsia="Arial" w:hAnsi="Arial"/>
          <w:b/>
          <w:bCs/>
          <w:color w:val="2E6DA4"/>
          <w:sz w:val="26"/>
          <w:szCs w:val="26"/>
        </w:rPr>
        <w:t xml:space="preserve">File Format</w:t>
      </w:r>
    </w:p>
    <w:p>
      <w:pPr>
        <w:spacing w:before="60" w:after="60"/>
      </w:pPr>
      <w:r>
        <w:rPr>
          <w:rFonts w:ascii="Arial" w:cs="Arial" w:eastAsia="Arial" w:hAnsi="Arial"/>
          <w:color w:val="555555"/>
          <w:sz w:val="20"/>
          <w:szCs w:val="20"/>
        </w:rPr>
        <w:t xml:space="preserve">Every .convoy file is a JSON document with a mandatory convoyDocType field that identifies the document type and routes it to the correct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convoyDocType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Description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Status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Handler</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convoy_ride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Ride/event config — channel name, PSK, organizer info, ride details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COMPLETE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ConvoyEventStore.save()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convoy_master</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Master radio config transfer between organizers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TBD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convoy_map_region</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Map tile download URL + bounding box for offline maps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TBD</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convoy_route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KML route file reference for V3 route recording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TBD</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convoy_waypoints</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Waypoint set for a specific ride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TBD</w:t>
            </w:r>
          </w:p>
        </w:tc>
      </w:tr>
    </w:tbl>
    <w:p>
      <w:pPr>
        <w:spacing w:before="80" w:after="0"/>
      </w:pPr>
    </w:p>
    <w:p>
      <w:pPr>
        <w:pStyle w:val="Heading2"/>
        <w:spacing w:before="220" w:after="100"/>
      </w:pPr>
      <w:r>
        <w:rPr>
          <w:rFonts w:ascii="Arial" w:cs="Arial" w:eastAsia="Arial" w:hAnsi="Arial"/>
          <w:b/>
          <w:bCs/>
          <w:color w:val="2E6DA4"/>
          <w:sz w:val="26"/>
          <w:szCs w:val="26"/>
        </w:rPr>
        <w:t xml:space="preserve">Send Flow</w:t>
      </w:r>
    </w:p>
    <w:p>
      <w:pPr>
        <w:spacing w:before="60" w:after="60"/>
      </w:pPr>
      <w:r>
        <w:rPr>
          <w:rFonts w:ascii="Arial" w:cs="Arial" w:eastAsia="Arial" w:hAnsi="Arial"/>
          <w:color w:val="555555"/>
          <w:sz w:val="20"/>
          <w:szCs w:val="20"/>
        </w:rPr>
        <w:t xml:space="preserve">Organizer opens Transfer Event/Ride Details via Email from convoy menu. Selects ride from list (sorted future first, searchable by organizer name). Taps SEND — Android share sheet opens with .convoy file attached. Organizer selects email client and sends.</w:t>
      </w:r>
    </w:p>
    <w:p>
      <w:pPr>
        <w:spacing w:before="80" w:after="0"/>
      </w:pPr>
    </w:p>
    <w:p>
      <w:pPr>
        <w:pStyle w:val="Heading2"/>
        <w:spacing w:before="220" w:after="100"/>
      </w:pPr>
      <w:r>
        <w:rPr>
          <w:rFonts w:ascii="Arial" w:cs="Arial" w:eastAsia="Arial" w:hAnsi="Arial"/>
          <w:b/>
          <w:bCs/>
          <w:color w:val="2E6DA4"/>
          <w:sz w:val="26"/>
          <w:szCs w:val="26"/>
        </w:rPr>
        <w:t xml:space="preserve">Receive Flow</w:t>
      </w:r>
    </w:p>
    <w:p>
      <w:pPr>
        <w:spacing w:before="60" w:after="60"/>
      </w:pPr>
      <w:r>
        <w:rPr>
          <w:rFonts w:ascii="Arial" w:cs="Arial" w:eastAsia="Arial" w:hAnsi="Arial"/>
          <w:color w:val="555555"/>
          <w:sz w:val="20"/>
          <w:szCs w:val="20"/>
        </w:rPr>
        <w:t xml:space="preserve">Rider receives email, taps .convoy attachment. Android routes directly to Convoy app (no chooser dialog) via registered intent filter. MainActivity copies file to convoy_import/ directory. On next app open: ConvoyViewModel.scanImportDirectory() processes the file, saves ride to local DB, deletes from import queue. When rider opens convoy menu: 3-second splash shows imported ride names.</w:t>
      </w:r>
    </w:p>
    <w:p>
      <w:pPr>
        <w:spacing w:before="80" w:after="0"/>
      </w:pPr>
    </w:p>
    <w:p>
      <w:pPr>
        <w:pStyle w:val="Heading2"/>
        <w:spacing w:before="220" w:after="100"/>
      </w:pPr>
      <w:r>
        <w:rPr>
          <w:rFonts w:ascii="Arial" w:cs="Arial" w:eastAsia="Arial" w:hAnsi="Arial"/>
          <w:b/>
          <w:bCs/>
          <w:color w:val="2E6DA4"/>
          <w:sz w:val="26"/>
          <w:szCs w:val="26"/>
        </w:rPr>
        <w:t xml:space="preserve">Implementation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File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Role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Key Methods</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ConvoyTransferRideScreen.kt</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Send UI — ride selector + email share sheet</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sendRideEmail() — builds .convoy file, opens share intent</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MainActivity.kt</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Receive — intent handler</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handleConvoyRideImport() — copies attachment to import queue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ConvoyViewModel.kt</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Startup processor</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scanImportDirectory() — processes queue on app init</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AndroidManifest.xml</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Intent filter</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application/x-convoy-ride mime type + content scheme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ConvoyEventConfig.kt</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Data model</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toJson() adds convoyDocType field. fromJson() parses.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ConvoyEventStore.kt</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Local DB</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save() — add or update ride by eventId</w:t>
            </w:r>
          </w:p>
        </w:tc>
      </w:tr>
    </w:tbl>
    <w:p>
      <w:pPr>
        <w:pStyle w:val="Heading1"/>
        <w:spacing w:before="280" w:after="120"/>
      </w:pPr>
      <w:r>
        <w:rPr>
          <w:rFonts w:ascii="Arial" w:cs="Arial" w:eastAsia="Arial" w:hAnsi="Arial"/>
          <w:b/>
          <w:bCs/>
          <w:color w:val="1B3A6B"/>
          <w:sz w:val="34"/>
          <w:szCs w:val="34"/>
        </w:rPr>
        <w:t xml:space="preserve">New Open Items — March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before="60" w:after="60"/>
            </w:pPr>
            <w:r>
              <w:rPr>
                <w:rFonts w:ascii="Arial" w:cs="Arial" w:eastAsia="Arial" w:hAnsi="Arial"/>
                <w:color w:val="7D6608"/>
                <w:sz w:val="19"/>
                <w:szCs w:val="19"/>
              </w:rPr>
              <w:t xml:space="preserve">8 new items identified from testing and planning session on March 20.</w:t>
            </w:r>
          </w:p>
        </w:tc>
      </w:tr>
    </w:tbl>
    <w:p>
      <w:pPr>
        <w:spacing w:before="80" w:after="0"/>
      </w:pPr>
    </w:p>
    <w:p>
      <w:pPr>
        <w:pStyle w:val="Heading2"/>
        <w:spacing w:before="220" w:after="100"/>
      </w:pPr>
      <w:r>
        <w:rPr>
          <w:rFonts w:ascii="Arial" w:cs="Arial" w:eastAsia="Arial" w:hAnsi="Arial"/>
          <w:b/>
          <w:bCs/>
          <w:color w:val="2E6DA4"/>
          <w:sz w:val="26"/>
          <w:szCs w:val="26"/>
        </w:rPr>
        <w:t xml:space="preserve">Ride Import — Self-Extracting Email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.convoy import inbox + startup scanner</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convoy_import/ directory monitored on app startup. ConvoyViewModel.scanImportDirectory() processes .convoy files on init. Adds new rides, updates existing, deletes after processing.</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.convoy intent filter registered</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Custom mime type application/x-convoy-ride and .convoy extension registered in AndroidManifest. MainActivity.handleConvoyRideImport() copies file to import queue. No chooser dialog.</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DONE — Import splash screen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3-second dialog splash shown when convoy menu opens if rides were imported. pendingImportBanner StateFlow in ConvoyViewModel. Auto-dismisses and clears.</w:t>
            </w:r>
          </w:p>
        </w:tc>
        <w:tc>
          <w:tcPr>
            <w:tcW w:type="dxa" w:w="1400"/>
            <w:tcBorders>
              <w:top w:val="single" w:color="3A4A5A" w:sz="1"/>
              <w:left w:val="single" w:color="3A4A5A" w:sz="1"/>
              <w:bottom w:val="single" w:color="3A4A5A" w:sz="1"/>
              <w:right w:val="single" w:color="3A4A5A" w:sz="1"/>
            </w:tcBorders>
            <w:shd w:fill="D5F5E3" w:val="clear"/>
            <w:tcMar>
              <w:top w:type="dxa" w:w="70"/>
              <w:left w:type="dxa" w:w="100"/>
              <w:bottom w:type="dxa" w:w="70"/>
              <w:right w:type="dxa" w:w="100"/>
            </w:tcMar>
          </w:tcPr>
          <w:p>
            <w:pPr>
              <w:spacing w:before="0" w:after="0"/>
              <w:jc w:val="center"/>
            </w:pPr>
            <w:r>
              <w:rPr>
                <w:rFonts w:ascii="Arial" w:cs="Arial" w:eastAsia="Arial" w:hAnsi="Arial"/>
                <w:b/>
                <w:bCs/>
                <w:color w:val="1A6644"/>
                <w:sz w:val="16"/>
                <w:szCs w:val="16"/>
              </w:rPr>
              <w:t xml:space="preserve">DONE TODAY</w:t>
            </w:r>
          </w:p>
        </w:tc>
      </w:tr>
    </w:tbl>
    <w:p>
      <w:pPr>
        <w:spacing w:before="80" w:after="0"/>
      </w:pPr>
    </w:p>
    <w:p>
      <w:pPr>
        <w:pStyle w:val="Heading2"/>
        <w:spacing w:before="220" w:after="100"/>
      </w:pPr>
      <w:r>
        <w:rPr>
          <w:rFonts w:ascii="Arial" w:cs="Arial" w:eastAsia="Arial" w:hAnsi="Arial"/>
          <w:b/>
          <w:bCs/>
          <w:color w:val="2E6DA4"/>
          <w:sz w:val="26"/>
          <w:szCs w:val="26"/>
        </w:rPr>
        <w:t xml:space="preserve">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FIRST</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TOMORROW FIRST — Install APK via email for second device testing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Copy ConvoyTracker-v1-debug.apk to email. Send to second Android device. Recipient enables unknown sources, installs APK. Test ride import: send .convoy file from device 1, receive and import on device 2. Verify splash screen and ride appears in Apply Radio RIDE tab.</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PRIORITY-1</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TOMORROW FIRST — APK install via email for second device testing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Copy APK to email or share link. Rider receives email, taps APK attachment, Android prompts install. Requires Allow unknown sources on receiving device. Test ride import end-to-end on second device.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NEW-04</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WorkingConfig persists for all convoy menu processes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Any process launched from convoy menu (Apply Master, Apply Ride, Archive Restore, Capture) must persist if user navigates to Meshtastic connections screen. Write WorkingConfig to temp file before binary install. Restore on screen re-entry if WorkingConfig is null.</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2E6DA4"/>
          <w:sz w:val="26"/>
          <w:szCs w:val="26"/>
        </w:rPr>
        <w:t xml:space="preserve">GPS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NEW-05</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File save dialog moves to END RECORD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 recording file name prompt must appear when user taps END RECORD, not at start. File named at end of recording. Matches GPS-02 spec from roadmap.</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2E6DA4"/>
          <w:sz w:val="26"/>
          <w:szCs w:val="26"/>
        </w:rPr>
        <w:t xml:space="preserve">HUD and Cart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NEW-06</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Cart tap no longer displays HUD panel</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Tapping a cart node should open the cart detail HUD panel. Currently broken. Previously working in V1. Restore cart tap → detail panel flow.</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NEW-07</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total distance traveled — bottom right HUD</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Show total distance traveled since recording started. Transparent overlay, bottom right corner. Visible in both MY CART and GROUP map views. Updates in real time.</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NEW-08</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Cart tap to designate as LEAD cart</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Tapping a cart shows confirmation: IS THIS THE LEAD CART? If no lead selected, prompt immediately. Designating lead updates LEAD assignment in convoy order. Lead cart shown with distinctive marker.</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2E6DA4"/>
          <w:sz w:val="26"/>
          <w:szCs w:val="26"/>
        </w:rPr>
        <w:t xml:space="preserve">Map Zoom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NEW-09</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Map zoom lock — cannot zoom in or out after entry</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MY CART and GROUP map views set correct initial dimensions on entry but zoom is locked. User cannot zoom in or out. Map snaps back to original dimensions. Fix: set initial bounds/zoom on entry only. Allow free zoom after that. Do not re-apply fitBounds or setView after initial load.</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spacing w:before="80" w:after="0"/>
      </w:pPr>
    </w:p>
    <w:p>
      <w:pPr>
        <w:pStyle w:val="Heading2"/>
        <w:spacing w:before="220" w:after="100"/>
      </w:pPr>
      <w:r>
        <w:rPr>
          <w:rFonts w:ascii="Arial" w:cs="Arial" w:eastAsia="Arial" w:hAnsi="Arial"/>
          <w:b/>
          <w:bCs/>
          <w:color w:val="2E6DA4"/>
          <w:sz w:val="26"/>
          <w:szCs w:val="26"/>
        </w:rPr>
        <w:t xml:space="preserve">Radio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NEW-10</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GPS broadcast frequency slider in map settings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Add slider to map settings panel: Minimum GPS Broadcast Frequency. Range: 2-8 seconds. Default: read from radio config (currently 5s). If user changes value: write new value to radio position config via setConfig(). Updates positionBroadcastSecs in WorkingConfig.</w:t>
            </w:r>
          </w:p>
        </w:tc>
        <w:tc>
          <w:tcPr>
            <w:tcW w:type="dxa" w:w="1400"/>
            <w:tcBorders>
              <w:top w:val="single" w:color="3A4A5A" w:sz="1"/>
              <w:left w:val="single" w:color="3A4A5A" w:sz="1"/>
              <w:bottom w:val="single" w:color="3A4A5A" w:sz="1"/>
              <w:right w:val="single" w:color="3A4A5A" w:sz="1"/>
            </w:tcBorders>
            <w:shd w:fill="FDECEA" w:val="clear"/>
            <w:tcMar>
              <w:top w:type="dxa" w:w="70"/>
              <w:left w:type="dxa" w:w="100"/>
              <w:bottom w:type="dxa" w:w="70"/>
              <w:right w:type="dxa" w:w="100"/>
            </w:tcMar>
          </w:tcPr>
          <w:p>
            <w:pPr>
              <w:spacing w:before="0" w:after="0"/>
              <w:jc w:val="center"/>
            </w:pPr>
            <w:r>
              <w:rPr>
                <w:rFonts w:ascii="Arial" w:cs="Arial" w:eastAsia="Arial" w:hAnsi="Arial"/>
                <w:b/>
                <w:bCs/>
                <w:color w:val="922B21"/>
                <w:sz w:val="16"/>
                <w:szCs w:val="16"/>
              </w:rPr>
              <w:t xml:space="preserve">OPEN</w:t>
            </w:r>
          </w:p>
        </w:tc>
      </w:tr>
    </w:tbl>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The .convoy File Format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The .convoy file format is the universal Convoy data exchange standard. One file type, one intent filter, one import handler — routes to the correct processor based on convoyDocType. Extensible to all future data exchange requirements.</w:t>
            </w:r>
          </w:p>
        </w:tc>
      </w:tr>
    </w:tbl>
    <w:p>
      <w:pPr>
        <w:spacing w:before="80" w:after="0"/>
      </w:pPr>
    </w:p>
    <w:p>
      <w:pPr>
        <w:pStyle w:val="Heading2"/>
        <w:spacing w:before="220" w:after="100"/>
      </w:pPr>
      <w:r>
        <w:rPr>
          <w:rFonts w:ascii="Arial" w:cs="Arial" w:eastAsia="Arial" w:hAnsi="Arial"/>
          <w:b/>
          <w:bCs/>
          <w:color w:val="2E6DA4"/>
          <w:sz w:val="26"/>
          <w:szCs w:val="26"/>
        </w:rPr>
        <w:t xml:space="preserve">File Format Overview</w:t>
      </w:r>
    </w:p>
    <w:p>
      <w:pPr>
        <w:spacing w:before="60" w:after="60"/>
      </w:pPr>
      <w:r>
        <w:rPr>
          <w:rFonts w:ascii="Arial" w:cs="Arial" w:eastAsia="Arial" w:hAnsi="Arial"/>
          <w:color w:val="555555"/>
          <w:sz w:val="20"/>
          <w:szCs w:val="20"/>
        </w:rPr>
        <w:t xml:space="preserve">Files use the .convoy extension with MIME type application/x-convoy-ride. Content is UTF-8 JSON with a required convoyDocType field that identifies the document type and routes it to the correct handler. The format is extensible — new document types are added by defining a new convoyDocType value and handler case.</w:t>
      </w:r>
    </w:p>
    <w:p>
      <w:pPr>
        <w:spacing w:before="80" w:after="0"/>
      </w:pPr>
    </w:p>
    <w:p>
      <w:pPr>
        <w:pStyle w:val="Heading2"/>
        <w:spacing w:before="220" w:after="100"/>
      </w:pPr>
      <w:r>
        <w:rPr>
          <w:rFonts w:ascii="Arial" w:cs="Arial" w:eastAsia="Arial" w:hAnsi="Arial"/>
          <w:b/>
          <w:bCs/>
          <w:color w:val="2E6DA4"/>
          <w:sz w:val="26"/>
          <w:szCs w:val="26"/>
        </w:rPr>
        <w:t xml:space="preserve">convoyDocType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convoyDocType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Description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Status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Handler</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convoy_ride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Ride/event config — channel name, PSK, organizer, date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IMPLEMENTED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ConvoyEventStore.save()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convoy_master</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Master radio config transfer between developers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ConvoyMasterConfig handler (future)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convoy_map_region</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Map tile download URL + bounding box for offline maps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MapTileDownloader handler (future)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convoy_route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KML route file reference for ride planning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KML import handler (future)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convoy_waypoints</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Waypoint set for convoy route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Waypoint handler (future)</w:t>
            </w:r>
          </w:p>
        </w:tc>
      </w:tr>
    </w:tbl>
    <w:p>
      <w:pPr>
        <w:spacing w:before="80" w:after="0"/>
      </w:pPr>
    </w:p>
    <w:p>
      <w:pPr>
        <w:pStyle w:val="Heading2"/>
        <w:spacing w:before="220" w:after="100"/>
      </w:pPr>
      <w:r>
        <w:rPr>
          <w:rFonts w:ascii="Arial" w:cs="Arial" w:eastAsia="Arial" w:hAnsi="Arial"/>
          <w:b/>
          <w:bCs/>
          <w:color w:val="2E6DA4"/>
          <w:sz w:val="26"/>
          <w:szCs w:val="26"/>
        </w:rPr>
        <w:t xml:space="preserve">convoy_ride JSON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Field</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Type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Required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Description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convoyDocType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convoyDocType value: convoy_ride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eventId</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(UUID)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Unique ride identifier — used for dedup on import</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eventName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Human readable ride name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channelName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Meshtastic channel name (max 11 chars)</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channelPsk</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(base64)</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AES256 32-byte encryption key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eventDate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(ISO)</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Scheduled ride date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organizerFirstName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Organizer first name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organizerLastName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Organizer last name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organizerEmail</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Organizer email</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createdDate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(ISO)</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When ride was created — used for update comparison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expirationDate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(ISO)</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30 days after event date — for future cleanup</w:t>
            </w:r>
          </w:p>
        </w:tc>
      </w:tr>
    </w:tbl>
    <w:p>
      <w:pPr>
        <w:spacing w:before="80" w:after="0"/>
      </w:pPr>
    </w:p>
    <w:p>
      <w:pPr>
        <w:pStyle w:val="Heading2"/>
        <w:spacing w:before="220" w:after="100"/>
      </w:pPr>
      <w:r>
        <w:rPr>
          <w:rFonts w:ascii="Arial" w:cs="Arial" w:eastAsia="Arial" w:hAnsi="Arial"/>
          <w:b/>
          <w:bCs/>
          <w:color w:val="2E6DA4"/>
          <w:sz w:val="26"/>
          <w:szCs w:val="26"/>
        </w:rPr>
        <w:t xml:space="preserve">Import Flow</w:t>
      </w:r>
    </w:p>
    <w:p>
      <w:pPr>
        <w:spacing w:before="60" w:after="60"/>
      </w:pPr>
      <w:r>
        <w:rPr>
          <w:rFonts w:ascii="Arial" w:cs="Arial" w:eastAsia="Arial" w:hAnsi="Arial"/>
          <w:color w:val="555555"/>
          <w:sz w:val="20"/>
          <w:szCs w:val="20"/>
        </w:rPr>
        <w:t xml:space="preserve">1. Organizer taps Transfer Event/Ride Details via Email in convoy submenu. 2. Selects ride from list (search by organizer name, future dates first). 3. Taps SEND — share sheet opens with .convoy attachment. 4. Recipient receives email, taps attachment. 5. Android opens Convoy app via intent filter. 6. handleConvoyRideImport() copies file to convoy_import/. 7. On next app open: scanImportDirectory() processes file, saves ride to DB, deletes file. 8. When convoy menu opens: 3-second splash shows NEW RIDE IMPORTED: &lt;name&gt;. 9. Ride appears in Apply Radio RIDE tab.</w:t>
      </w:r>
    </w:p>
    <w:p>
      <w:pPr>
        <w:spacing w:before="80" w:after="0"/>
      </w:pPr>
    </w:p>
    <w:p>
      <w:pPr>
        <w:pStyle w:val="Heading2"/>
        <w:spacing w:before="220" w:after="100"/>
      </w:pPr>
      <w:r>
        <w:rPr>
          <w:rFonts w:ascii="Arial" w:cs="Arial" w:eastAsia="Arial" w:hAnsi="Arial"/>
          <w:b/>
          <w:bCs/>
          <w:color w:val="2E6DA4"/>
          <w:sz w:val="26"/>
          <w:szCs w:val="26"/>
        </w:rPr>
        <w:t xml:space="preserve">Second Device Install — APK via Email</w:t>
      </w:r>
    </w:p>
    <w:p>
      <w:pPr>
        <w:spacing w:before="60" w:after="60"/>
      </w:pPr>
      <w:r>
        <w:rPr>
          <w:rFonts w:ascii="Arial" w:cs="Arial" w:eastAsia="Arial" w:hAnsi="Arial"/>
          <w:color w:val="555555"/>
          <w:sz w:val="20"/>
          <w:szCs w:val="20"/>
        </w:rPr>
        <w:t xml:space="preserve">To install Convoy Tracker on a device without ADB access: email app-google-debug.apk as attachment. On receiving device: enable Settings &gt; Security &gt; Install from unknown sources. Open email, tap APK attachment, install. Then test full ride transfer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INSTALL-01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Email APK to second test device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Copy ConvoyTracker-v1-debug.apk from build output. Email as attachment. Install on second device. Verify app opens correctly.</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INSTALL-02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Test end-to-end ride transfer between two devices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Device 1: Transfer Event/Ride → select ride → SEND. Device 2: receive email, tap .convoy attachment, Convoy opens, file queued. Open convoy menu → splash shows NEW RIDE IMPORTED. Ride appears in RIDE tab.</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bl>
    <w:p>
      <w:pPr>
        <w:pBdr>
          <w:bottom w:val="single" w:color="2E3848" w:sz="4" w:space="1"/>
        </w:pBdr>
        <w:spacing w:before="100" w:after="100"/>
      </w:pPr>
    </w:p>
    <w:p>
      <w:pPr>
        <w:pStyle w:val="Heading1"/>
        <w:spacing w:before="280" w:after="120"/>
      </w:pPr>
      <w:r>
        <w:rPr>
          <w:rFonts w:ascii="Arial" w:cs="Arial" w:eastAsia="Arial" w:hAnsi="Arial"/>
          <w:b/>
          <w:bCs/>
          <w:color w:val="1B3A6B"/>
          <w:sz w:val="34"/>
          <w:szCs w:val="34"/>
        </w:rPr>
        <w:t xml:space="preserve">Convoy File Exchange Format — Technical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0F8" w:val="clear"/>
            <w:tcMar>
              <w:top w:type="dxa" w:w="120"/>
              <w:left w:type="dxa" w:w="200"/>
              <w:bottom w:type="dxa" w:w="120"/>
              <w:right w:type="dxa" w:w="200"/>
            </w:tcMar>
          </w:tcPr>
          <w:p>
            <w:pPr>
              <w:spacing w:before="60" w:after="60"/>
            </w:pPr>
            <w:r>
              <w:rPr>
                <w:rFonts w:ascii="Arial" w:cs="Arial" w:eastAsia="Arial" w:hAnsi="Arial"/>
                <w:color w:val="1B3A6B"/>
                <w:sz w:val="19"/>
                <w:szCs w:val="19"/>
              </w:rPr>
              <w:t xml:space="preserve">The .convoy file format is the universal data exchange mechanism for the Convoy Tracker system. Designed to be extensible — new document types can be added without changing the transport infrastructure.</w:t>
            </w:r>
          </w:p>
        </w:tc>
      </w:tr>
    </w:tbl>
    <w:p>
      <w:pPr>
        <w:spacing w:before="80" w:after="0"/>
      </w:pPr>
    </w:p>
    <w:p>
      <w:pPr>
        <w:pStyle w:val="Heading2"/>
        <w:spacing w:before="220" w:after="100"/>
      </w:pPr>
      <w:r>
        <w:rPr>
          <w:rFonts w:ascii="Arial" w:cs="Arial" w:eastAsia="Arial" w:hAnsi="Arial"/>
          <w:b/>
          <w:bCs/>
          <w:color w:val="2E6DA4"/>
          <w:sz w:val="26"/>
          <w:szCs w:val="26"/>
        </w:rPr>
        <w:t xml:space="preserve">Format Specification</w:t>
      </w:r>
    </w:p>
    <w:p>
      <w:pPr>
        <w:spacing w:before="60" w:after="60"/>
      </w:pPr>
      <w:r>
        <w:rPr>
          <w:rFonts w:ascii="Arial" w:cs="Arial" w:eastAsia="Arial" w:hAnsi="Arial"/>
          <w:color w:val="555555"/>
          <w:sz w:val="20"/>
          <w:szCs w:val="20"/>
        </w:rPr>
        <w:t xml:space="preserve">All convoy data files use the .convoy extension with mime type application/x-convoy-ride. The file contains a JSON object with a required convoyDocType field that identifies the content type and routes it to the correct handler on import.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Field</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Type</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Required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Description</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convoyDocType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YES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Document type identifier. Routes to correct import handler.</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eventId</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(UUID)</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For convoy_ride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Unique ride identifier. Used for dedup on import.</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eventName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For convoy_ride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Human readable ride name.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channelName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For convoy_ride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Meshtastic channel name (max 11 chars).</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channelPsk</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(base64)</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For convoy_ride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AES256 32-byte encryption key.</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eventDate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String (ISO)</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For convoy_ride</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Scheduled ride date.</w:t>
            </w:r>
          </w:p>
        </w:tc>
      </w:tr>
    </w:tbl>
    <w:p>
      <w:pPr>
        <w:spacing w:before="80" w:after="0"/>
      </w:pPr>
    </w:p>
    <w:p>
      <w:pPr>
        <w:pStyle w:val="Heading2"/>
        <w:spacing w:before="220" w:after="100"/>
      </w:pPr>
      <w:r>
        <w:rPr>
          <w:rFonts w:ascii="Arial" w:cs="Arial" w:eastAsia="Arial" w:hAnsi="Arial"/>
          <w:b/>
          <w:bCs/>
          <w:color w:val="2E6DA4"/>
          <w:sz w:val="26"/>
          <w:szCs w:val="26"/>
        </w:rPr>
        <w:t xml:space="preserve">Supported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convoyDocType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Description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Status</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Handler</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convoy_ride</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Ride config — channel name, PSK, date, organizer</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IMPLEMENTED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ConvoyEventStore.save()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convoy_master</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Master radio config transfer between organizers</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Future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convoy_map_region</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Map tile download URL + bounding box for offline maps</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 V3</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Future</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convoy_route</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KML route file reference for ride navigation</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 V3</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Future</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convoy_waypoints</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Waypoint set for a ride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PLANNED V4</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Future</w:t>
            </w:r>
          </w:p>
        </w:tc>
      </w:tr>
    </w:tbl>
    <w:p>
      <w:pPr>
        <w:spacing w:before="80" w:after="0"/>
      </w:pPr>
    </w:p>
    <w:p>
      <w:pPr>
        <w:pStyle w:val="Heading2"/>
        <w:spacing w:before="220" w:after="100"/>
      </w:pPr>
      <w:r>
        <w:rPr>
          <w:rFonts w:ascii="Arial" w:cs="Arial" w:eastAsia="Arial" w:hAnsi="Arial"/>
          <w:b/>
          <w:bCs/>
          <w:color w:val="2E6DA4"/>
          <w:sz w:val="26"/>
          <w:szCs w:val="26"/>
        </w:rPr>
        <w:t xml:space="preserve">Send Flow (Organizer)</w:t>
      </w:r>
    </w:p>
    <w:p>
      <w:pPr>
        <w:spacing w:before="60" w:after="60"/>
      </w:pPr>
      <w:r>
        <w:rPr>
          <w:rFonts w:ascii="Arial" w:cs="Arial" w:eastAsia="Arial" w:hAnsi="Arial"/>
          <w:color w:val="555555"/>
          <w:sz w:val="20"/>
          <w:szCs w:val="20"/>
        </w:rPr>
        <w:t xml:space="preserve">ConvoyTransferRideScreen: select ride → tap SEND → app writes .convoy file to cache dir → FileProvider generates content URI → Android share sheet opens → organizer selects email client → file sent as attachment named convoy_ride_&lt;name&gt;_&lt;date&gt;.convoy</w:t>
      </w:r>
    </w:p>
    <w:p>
      <w:pPr>
        <w:spacing w:before="80" w:after="0"/>
      </w:pPr>
    </w:p>
    <w:p>
      <w:pPr>
        <w:pStyle w:val="Heading2"/>
        <w:spacing w:before="220" w:after="100"/>
      </w:pPr>
      <w:r>
        <w:rPr>
          <w:rFonts w:ascii="Arial" w:cs="Arial" w:eastAsia="Arial" w:hAnsi="Arial"/>
          <w:b/>
          <w:bCs/>
          <w:color w:val="2E6DA4"/>
          <w:sz w:val="26"/>
          <w:szCs w:val="26"/>
        </w:rPr>
        <w:t xml:space="preserve">Receive Flow (Rider)</w:t>
      </w:r>
    </w:p>
    <w:p>
      <w:pPr>
        <w:spacing w:before="60" w:after="60"/>
      </w:pPr>
      <w:r>
        <w:rPr>
          <w:rFonts w:ascii="Arial" w:cs="Arial" w:eastAsia="Arial" w:hAnsi="Arial"/>
          <w:color w:val="555555"/>
          <w:sz w:val="20"/>
          <w:szCs w:val="20"/>
        </w:rPr>
        <w:t xml:space="preserve">Rider taps .convoy attachment in email → Android intent filter routes to Convoy app (no chooser dialog) → MainActivity.handleConvoyRideImport() copies file to convoy_import/ directory → on next app open: ConvoyViewModel.scanImportDirectory() processes file → ride saved to convoy_events/ → file deleted from convoy_import/ → pendingImportBanner set → user opens convoy menu → 3-second splash shows NEW RIDE IMPORTED: &lt;name&gt; → ride appears in Apply Radio RIDE tab.</w:t>
      </w:r>
    </w:p>
    <w:p>
      <w:pPr>
        <w:spacing w:before="80" w:after="0"/>
      </w:pPr>
    </w:p>
    <w:p>
      <w:pPr>
        <w:pStyle w:val="Heading2"/>
        <w:spacing w:before="220" w:after="100"/>
      </w:pPr>
      <w:r>
        <w:rPr>
          <w:rFonts w:ascii="Arial" w:cs="Arial" w:eastAsia="Arial" w:hAnsi="Arial"/>
          <w:b/>
          <w:bCs/>
          <w:color w:val="2E6DA4"/>
          <w:sz w:val="26"/>
          <w:szCs w:val="26"/>
        </w:rPr>
        <w:t xml:space="preserve">APK Distribution for New Devices</w:t>
      </w:r>
    </w:p>
    <w:p>
      <w:pPr>
        <w:spacing w:before="60" w:after="60"/>
      </w:pPr>
      <w:r>
        <w:rPr>
          <w:rFonts w:ascii="Arial" w:cs="Arial" w:eastAsia="Arial" w:hAnsi="Arial"/>
          <w:color w:val="555555"/>
          <w:sz w:val="20"/>
          <w:szCs w:val="20"/>
        </w:rPr>
        <w:t xml:space="preserve">For testing and initial distribution: copy app-google-debug.apk from build outputs and email as attachment. Receiving device must have Allow installation from unknown sources enabled. Tap APK in email to install. Production distribution will use Google Play or direct APK download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560"/>
        <w:gridCol w:w="1400"/>
      </w:tblGrid>
      <w:tr>
        <w:tc>
          <w:tcPr>
            <w:tcW w:type="dxa" w:w="6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w:t>
            </w:r>
          </w:p>
        </w:tc>
        <w:tc>
          <w:tcPr>
            <w:tcW w:type="dxa" w:w="28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TASK</w:t>
            </w:r>
          </w:p>
        </w:tc>
        <w:tc>
          <w:tcPr>
            <w:tcW w:type="dxa" w:w="456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DETAIL / NOTES</w:t>
            </w:r>
          </w:p>
        </w:tc>
        <w:tc>
          <w:tcPr>
            <w:tcW w:type="dxa" w:w="1400"/>
            <w:tcBorders>
              <w:top w:val="single" w:color="3A4A5A" w:sz="1"/>
              <w:left w:val="single" w:color="3A4A5A" w:sz="1"/>
              <w:bottom w:val="single" w:color="3A4A5A" w:sz="1"/>
              <w:right w:val="single" w:color="3A4A5A" w:sz="1"/>
            </w:tcBorders>
            <w:shd w:fill="1B3A6B" w:val="clear"/>
            <w:tcMar>
              <w:top w:type="dxa" w:w="70"/>
              <w:left w:type="dxa" w:w="100"/>
              <w:bottom w:type="dxa" w:w="70"/>
              <w:right w:type="dxa" w:w="100"/>
            </w:tcMar>
          </w:tcPr>
          <w:p>
            <w:pPr>
              <w:spacing w:before="0" w:after="0"/>
            </w:pPr>
            <w:r>
              <w:rPr>
                <w:rFonts w:ascii="Arial" w:cs="Arial" w:eastAsia="Arial" w:hAnsi="Arial"/>
                <w:b/>
                <w:bCs/>
                <w:color w:val="FFFFFF"/>
                <w:sz w:val="16"/>
                <w:szCs w:val="16"/>
              </w:rPr>
              <w:t xml:space="preserve">STATUS</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DIST-01</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Email APK for second device testing</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Copy app-google-debug.apk. Email to test device. Enable unknown sources. Install. Test ride import end-to-end.</w:t>
            </w:r>
          </w:p>
        </w:tc>
        <w:tc>
          <w:tcPr>
            <w:tcW w:type="dxa" w:w="1400"/>
            <w:tcBorders>
              <w:top w:val="single" w:color="3A4A5A" w:sz="1"/>
              <w:left w:val="single" w:color="3A4A5A" w:sz="1"/>
              <w:bottom w:val="single" w:color="3A4A5A" w:sz="1"/>
              <w:right w:val="single" w:color="3A4A5A" w:sz="1"/>
            </w:tcBorders>
            <w:shd w:fill="FEF9E7" w:val="clear"/>
            <w:tcMar>
              <w:top w:type="dxa" w:w="70"/>
              <w:left w:type="dxa" w:w="100"/>
              <w:bottom w:type="dxa" w:w="70"/>
              <w:right w:type="dxa" w:w="100"/>
            </w:tcMar>
          </w:tcPr>
          <w:p>
            <w:pPr>
              <w:spacing w:before="0" w:after="0"/>
              <w:jc w:val="center"/>
            </w:pPr>
            <w:r>
              <w:rPr>
                <w:rFonts w:ascii="Arial" w:cs="Arial" w:eastAsia="Arial" w:hAnsi="Arial"/>
                <w:b/>
                <w:bCs/>
                <w:color w:val="7D6608"/>
                <w:sz w:val="16"/>
                <w:szCs w:val="16"/>
              </w:rPr>
              <w:t xml:space="preserve">TOMORROW</w:t>
            </w:r>
          </w:p>
        </w:tc>
      </w:tr>
      <w:tr>
        <w:tc>
          <w:tcPr>
            <w:tcW w:type="dxa" w:w="6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DIST-02</w:t>
            </w:r>
          </w:p>
        </w:tc>
        <w:tc>
          <w:tcPr>
            <w:tcW w:type="dxa" w:w="280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Simple HTML install page</w:t>
            </w:r>
          </w:p>
        </w:tc>
        <w:tc>
          <w:tcPr>
            <w:tcW w:type="dxa" w:w="4560"/>
            <w:tcBorders>
              <w:top w:val="single" w:color="3A4A5A" w:sz="1"/>
              <w:left w:val="single" w:color="3A4A5A" w:sz="1"/>
              <w:bottom w:val="single" w:color="3A4A5A" w:sz="1"/>
              <w:right w:val="single" w:color="3A4A5A" w:sz="1"/>
            </w:tcBorders>
            <w:shd w:fill="FFFFFF"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One-page installer with QR code linking to APK download. Instructions for enabling unknown sources. Version number and changelog.</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PLANNED</w:t>
            </w:r>
          </w:p>
        </w:tc>
      </w:tr>
      <w:tr>
        <w:tc>
          <w:tcPr>
            <w:tcW w:type="dxa" w:w="6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4A6080"/>
                <w:sz w:val="16"/>
                <w:szCs w:val="16"/>
              </w:rPr>
              <w:t xml:space="preserve">DIST-03</w:t>
            </w:r>
          </w:p>
        </w:tc>
        <w:tc>
          <w:tcPr>
            <w:tcW w:type="dxa" w:w="280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Production — Google Play internal testing track</w:t>
            </w:r>
          </w:p>
        </w:tc>
        <w:tc>
          <w:tcPr>
            <w:tcW w:type="dxa" w:w="4560"/>
            <w:tcBorders>
              <w:top w:val="single" w:color="3A4A5A" w:sz="1"/>
              <w:left w:val="single" w:color="3A4A5A" w:sz="1"/>
              <w:bottom w:val="single" w:color="3A4A5A" w:sz="1"/>
              <w:right w:val="single" w:color="3A4A5A" w:sz="1"/>
            </w:tcBorders>
            <w:shd w:fill="EAF0F8" w:val="clear"/>
            <w:tcMar>
              <w:top w:type="dxa" w:w="65"/>
              <w:left w:type="dxa" w:w="100"/>
              <w:bottom w:type="dxa" w:w="65"/>
              <w:right w:type="dxa" w:w="100"/>
            </w:tcMar>
          </w:tcPr>
          <w:p>
            <w:pPr>
              <w:spacing w:before="0" w:after="0"/>
            </w:pPr>
            <w:r>
              <w:rPr>
                <w:rFonts w:ascii="Arial" w:cs="Arial" w:eastAsia="Arial" w:hAnsi="Arial"/>
                <w:color w:val="555555"/>
                <w:sz w:val="16"/>
                <w:szCs w:val="16"/>
              </w:rPr>
              <w:t xml:space="preserve">Upload signed APK to Google Play internal testing. Share link with testers. No unknown sources required.</w:t>
            </w:r>
          </w:p>
        </w:tc>
        <w:tc>
          <w:tcPr>
            <w:tcW w:type="dxa" w:w="1400"/>
            <w:tcBorders>
              <w:top w:val="single" w:color="3A4A5A" w:sz="1"/>
              <w:left w:val="single" w:color="3A4A5A" w:sz="1"/>
              <w:bottom w:val="single" w:color="3A4A5A" w:sz="1"/>
              <w:right w:val="single" w:color="3A4A5A" w:sz="1"/>
            </w:tcBorders>
            <w:shd w:fill="FFFFFF" w:val="clear"/>
            <w:tcMar>
              <w:top w:type="dxa" w:w="70"/>
              <w:left w:type="dxa" w:w="100"/>
              <w:bottom w:type="dxa" w:w="70"/>
              <w:right w:type="dxa" w:w="100"/>
            </w:tcMar>
          </w:tcPr>
          <w:p>
            <w:pPr>
              <w:spacing w:before="0" w:after="0"/>
              <w:jc w:val="center"/>
            </w:pPr>
            <w:r>
              <w:rPr>
                <w:rFonts w:ascii="Arial" w:cs="Arial" w:eastAsia="Arial" w:hAnsi="Arial"/>
                <w:b/>
                <w:bCs/>
                <w:color w:val="E8EEF5"/>
                <w:sz w:val="16"/>
                <w:szCs w:val="16"/>
              </w:rPr>
              <w:t xml:space="preserve">V2 RELEASE</w:t>
            </w:r>
          </w:p>
        </w:tc>
      </w:tr>
    </w:tbl>
    <w:p>
      <w:pPr>
        <w:pBdr>
          <w:bottom w:val="single" w:color="1B3A6B" w:sz="4" w:space="1"/>
        </w:pBdr>
        <w:spacing w:before="100" w:after="100"/>
      </w:pPr>
    </w:p>
    <w:p>
      <w:pPr>
        <w:spacing w:before="80" w:after="0"/>
      </w:pPr>
      <w:r>
        <w:rPr>
          <w:rFonts w:ascii="Arial" w:cs="Arial" w:eastAsia="Arial" w:hAnsi="Arial"/>
          <w:color w:val="555555"/>
          <w:sz w:val="14"/>
          <w:szCs w:val="14"/>
        </w:rPr>
        <w:t xml:space="preserve">CONVOY TRACKER  |  Day 17–18 Close-Out / Day 19–20 Plan  |  March 19-20,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B3A6B"/>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2E6DA4"/>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A66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2026-03-21T02:39:20.728Z</dcterms:created>
  <dcterms:modified xsi:type="dcterms:W3CDTF">2026-03-21T02:39:20.730Z</dcterms:modified>
</cp:coreProperties>
</file>

<file path=docProps/custom.xml><?xml version="1.0" encoding="utf-8"?>
<Properties xmlns="http://schemas.openxmlformats.org/officeDocument/2006/custom-properties" xmlns:vt="http://schemas.openxmlformats.org/officeDocument/2006/docPropsVTypes"/>
</file>