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5C2E"/>
          <w:sz w:val="52"/>
          <w:szCs w:val="52"/>
        </w:rPr>
        <w:t xml:space="preserve">GroupTrack.org</w:t>
      </w:r>
    </w:p>
    <w:p>
      <w:pPr>
        <w:spacing w:after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8"/>
          <w:szCs w:val="28"/>
        </w:rPr>
        <w:t xml:space="preserve">Day 23 Summary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18"/>
          <w:szCs w:val="18"/>
        </w:rPr>
        <w:t xml:space="preserve">March 24, 2026  |  Branch: feature/convoy-event-ride  |  kixazz25/Meshtastic-Android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F5C2E"/>
          <w:sz w:val="32"/>
          <w:szCs w:val="32"/>
        </w:rPr>
        <w:t xml:space="preserve">Completed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4860"/>
        <w:gridCol w:w="1400"/>
      </w:tblGrid>
      <w:tr>
        <w:tc>
          <w:tcPr>
            <w:tcW w:type="dxa" w:w="70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486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</w:t>
            </w:r>
          </w:p>
        </w:tc>
        <w:tc>
          <w:tcPr>
            <w:tcW w:type="dxa" w:w="140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Auto disconnect/reconnect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autoReconnectTick() reusable function. Disconnect at i==15 (25s), reconnect at i==12 (28s) in both Stage 1 and Stage 2 countdown loops. BT_MANUAL fallback retained as safety net. 40s countdown. Auto-proceeds to writeChannel() and onProceed() on reconnect.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C2E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GroupHud CH% display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Channel utilization % from node.deviceMetrics.channel_utilization. avgChannelUtil StateFlow in ConvoyViewModel. Color coded: green &lt;25%, amber 25-40%, red &gt;40%. Color dot indicator inline with percentage value.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C2E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GPS interval slider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Vertical slider in GROUP HUD left side, range 2-8 seconds. currentIntervalSecs StateFlow. setGpsInterval() writes via channelViewModel.setConfig() PositionConfig — no reboot required.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C2E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GroupTrack.org rebrand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All documents updated: User Manual V2, Product Roadmap V8, Day 22 Status, Day 23 Plan, Rebrand Screen Checklist. 4 app TODO items identified. CONVOY-XXXX channel name retained (functional, hidden). Domain GroupTrack.org registered.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C2E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Pricing tiers added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Personal Edition (free, default master config). Unique Ride Definition ($3.00/mo, custom ride definition + map region + radio config). Added to Product Roadmap V8.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C2E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writeChannel() moved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Function moved before LaunchedEffect blocks to resolve forward reference compile error.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C2E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savedDeviceAddress scoped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Moved to composable level with remember { } to survive Stage 1 and Stage 2 scopes.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C2E"/>
                <w:sz w:val="18"/>
                <w:szCs w:val="18"/>
              </w:rPr>
              <w:t xml:space="preserve">DONE</w:t>
            </w:r>
          </w:p>
        </w:tc>
      </w:tr>
    </w:tbl>
    <w:p>
      <w:pPr>
        <w:spacing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F5C2E"/>
          <w:sz w:val="32"/>
          <w:szCs w:val="32"/>
        </w:rPr>
        <w:t xml:space="preserve">Open Backlog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5260"/>
        <w:gridCol w:w="1400"/>
      </w:tblGrid>
      <w:tr>
        <w:tc>
          <w:tcPr>
            <w:tcW w:type="dxa" w:w="70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526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</w:t>
            </w:r>
          </w:p>
        </w:tc>
        <w:tc>
          <w:tcPr>
            <w:tcW w:type="dxa" w:w="140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BL-01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Slider flush with HudCard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HudCard has padding(start=0) but slider still shows gap visually. Cosmetic only — does not affect function. Investigate HudCard outer margin or Box wrapping.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1B9A"/>
                <w:sz w:val="18"/>
                <w:szCs w:val="18"/>
              </w:rPr>
              <w:t xml:space="preserve">BACKLOG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BL-02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channel_num=0 in master_config.json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Proto does not serialize default values. channel_num=0 means unset, not zero. Radio is on 903MHz but capture shows 0. Full diagnosis required — see bug document.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5800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BL-03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Two-boot PSK binary format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InstallProfileUseCase cannot carry channel PSK in DeviceProfile binary. Requires separate setChannels() call after reboot. Investigate channel_url format or AdminMessage set_channel for single-boot apply.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1B9A"/>
                <w:sz w:val="18"/>
                <w:szCs w:val="18"/>
              </w:rPr>
              <w:t xml:space="preserve">BACKLOG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BL-04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GT-01 Dynamic GPS interval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Lead cart broadcasts GT_INTERVAL mesh packet. All carts auto-apply via setConfig. 3-minute evaluation cycle. NPR + channel_util congestion formula. AUTO INTERVAL toggle + RESET button. Pending field test data first.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1B9A"/>
                <w:sz w:val="18"/>
                <w:szCs w:val="18"/>
              </w:rPr>
              <w:t xml:space="preserve">BACKLOG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BL-05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AWS EC2 unblock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Account verification pending. Support case filed. All backend items unblock when EC2 approved.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18"/>
                <w:szCs w:val="18"/>
              </w:rPr>
              <w:t xml:space="preserve">BLOCKED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UI-01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Node map channel filter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Nodes from other channels appearing on map.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5800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UI-04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RECORD button blocked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Disconnect overlay Z-order covers RECORD button.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5800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UI-07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Module fields in Verify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17 module fields marked informational. Need real comparison.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5800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UI-08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Display fields verification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Auto brightness proxy not accurate.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5800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UI-09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Remove post-capture nav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ConvoyMasterSuccess navigates to apply list. Should return to settings.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5800"/>
                <w:sz w:val="18"/>
                <w:szCs w:val="18"/>
              </w:rPr>
              <w:t xml:space="preserve">OPEN</w:t>
            </w:r>
          </w:p>
        </w:tc>
      </w:tr>
    </w:tbl>
    <w:p>
      <w:pPr>
        <w:spacing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F5C2E"/>
          <w:sz w:val="32"/>
          <w:szCs w:val="32"/>
        </w:rPr>
        <w:t xml:space="preserve">App Rebrand TODO — Code Changes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4860"/>
        <w:gridCol w:w="1400"/>
      </w:tblGrid>
      <w:tr>
        <w:tc>
          <w:tcPr>
            <w:tcW w:type="dxa" w:w="70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486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</w:t>
            </w:r>
          </w:p>
        </w:tc>
        <w:tc>
          <w:tcPr>
            <w:tcW w:type="dxa" w:w="140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R-01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Main map header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CONVOY → GroupTrack in ConvoyScreen.kt header Text()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5800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R-02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Splash screen title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CONVOY → GroupTrack in ConvoyScreen.kt splash Column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5800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R-03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GPS notification titles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CONVOY — GPS Recording Active/Paused → GroupTrack — in ConvoyGpsService.kt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5800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R-04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Settings password hint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convoy admin → GroupTrack admin in ConvoySettingsScreen.kt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5800"/>
                <w:sz w:val="18"/>
                <w:szCs w:val="18"/>
              </w:rPr>
              <w:t xml:space="preserve">OPEN</w:t>
            </w:r>
          </w:p>
        </w:tc>
      </w:tr>
    </w:tbl>
    <w:p>
      <w:pPr>
        <w:spacing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F5C2E"/>
          <w:sz w:val="32"/>
          <w:szCs w:val="32"/>
        </w:rPr>
        <w:t xml:space="preserve">Environment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Branch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feature/convoy-event-ride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Last Commit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229e3c328 — GroupHud CH%, interval slider, auto-reconnect Day 23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Build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./gradlew assembleGoogleDebug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Install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adb -s 8624SBCEDF00001789 install -r app/build/outputs/apk/google/debug/app-google-debug.apk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Device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8624SBCEDF00001789  |  Node: !1d5bdc79  |  tracker-t1000-e fw 2.6.11.60ec05e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AWS RDS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convoy-tracker-db.cudtjxrtdbql.us-east-1.rds.amazonaws.com  |  ACTIVE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AWS EC2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BLOCKED — account verification pending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Domain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GroupTrack.org — registered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left"/>
    </w:pPr>
    <w:r>
      <w:rPr>
        <w:rFonts w:ascii="Arial" w:cs="Arial" w:eastAsia="Arial" w:hAnsi="Arial"/>
        <w:b w:val="false"/>
        <w:bCs w:val="false"/>
        <w:i w:val="false"/>
        <w:iCs w:val="false"/>
        <w:color w:val="888888"/>
        <w:sz w:val="16"/>
        <w:szCs w:val="16"/>
      </w:rPr>
      <w:t xml:space="preserve">GroupTrack.org  |  Day 23 Summary  |  March 24,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left"/>
    </w:pPr>
    <w:r>
      <w:rPr>
        <w:rFonts w:ascii="Arial" w:cs="Arial" w:eastAsia="Arial" w:hAnsi="Arial"/>
        <w:b/>
        <w:bCs/>
        <w:i w:val="false"/>
        <w:iCs w:val="false"/>
        <w:color w:val="1F5C2E"/>
        <w:sz w:val="20"/>
        <w:szCs w:val="20"/>
      </w:rPr>
      <w:t xml:space="preserve">GroupTrack.org  —  Day 23 Summary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2026-03-25T01:02:34.131Z</dcterms:created>
  <dcterms:modified xsi:type="dcterms:W3CDTF">2026-03-25T01:02:34.131Z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