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75B6"/>
          <w:sz w:val="40"/>
          <w:szCs w:val="40"/>
        </w:rPr>
        <w:t xml:space="preserve">GroupTrack</w:t>
      </w:r>
    </w:p>
    <w:p>
      <w:pPr>
        <w:spacing w:after="60"/>
        <w:jc w:val="center"/>
      </w:pPr>
      <w:r>
        <w:rPr>
          <w:rFonts w:ascii="Arial" w:cs="Arial" w:eastAsia="Arial" w:hAnsi="Arial"/>
          <w:b/>
          <w:bCs/>
          <w:sz w:val="26"/>
          <w:szCs w:val="26"/>
        </w:rPr>
        <w:t xml:space="preserve">V2.4 Open Issues + V3.0 AWS Implementation Plan</w:t>
      </w:r>
    </w:p>
    <w:p>
      <w:pPr>
        <w:spacing w:after="240"/>
        <w:jc w:val="center"/>
      </w:pPr>
      <w:r>
        <w:rPr>
          <w:rFonts w:ascii="Arial" w:cs="Arial" w:eastAsia="Arial" w:hAnsi="Arial"/>
          <w:i/>
          <w:iCs/>
          <w:color w:val="555555"/>
          <w:sz w:val="20"/>
          <w:szCs w:val="20"/>
        </w:rPr>
        <w:t xml:space="preserve">March 29, 2026  |  Branch: feature/convoy-event-ride  |  Gate: Wednesday Field Test</w:t>
      </w:r>
    </w:p>
    <w:p>
      <w:pPr>
        <w:pStyle w:val="Heading1"/>
        <w:spacing w:before="280" w:after="120"/>
      </w:pPr>
      <w:r>
        <w:rPr>
          <w:rFonts w:ascii="Arial" w:cs="Arial" w:eastAsia="Arial" w:hAnsi="Arial"/>
          <w:b/>
          <w:bCs/>
          <w:color w:val="2E75B6"/>
          <w:sz w:val="28"/>
          <w:szCs w:val="28"/>
        </w:rPr>
        <w:t xml:space="preserve">1. V2.4 Open Issues — Wednesday Night Session</w:t>
      </w:r>
    </w:p>
    <w:p>
      <w:pPr>
        <w:spacing w:after="100"/>
      </w:pPr>
      <w:r>
        <w:rPr>
          <w:rFonts w:ascii="Arial" w:cs="Arial" w:eastAsia="Arial" w:hAnsi="Arial"/>
          <w:sz w:val="21"/>
          <w:szCs w:val="21"/>
        </w:rPr>
        <w:t xml:space="preserve">All items below are confirmed open as of end of Day 27 session. Items marked WEDNESDAY TEST are pending field verification. Items marked UI are code-complete pending screen addition.</w:t>
      </w:r>
    </w:p>
    <w:p>
      <w:pPr>
        <w:spacing w:after="120"/>
      </w:pPr>
    </w:p>
    <w:p>
      <w:pPr>
        <w:pStyle w:val="Heading2"/>
        <w:spacing w:before="200" w:after="80"/>
      </w:pPr>
      <w:r>
        <w:rPr>
          <w:rFonts w:ascii="Arial" w:cs="Arial" w:eastAsia="Arial" w:hAnsi="Arial"/>
          <w:b/>
          <w:bCs/>
          <w:color w:val="1F4E79"/>
          <w:sz w:val="24"/>
          <w:szCs w:val="24"/>
        </w:rPr>
        <w:t xml:space="preserve">1.1 Field Test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FT-01</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Lead lock UI buttons — SET AS LEAD (NODE panel), I AM LEAD + RECALC LEAD (MY CART panel). Logic committed at 82f40ada2. Buttons not yet on screen.</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UI — Wednesday night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Offline maps rendering — maxNativeZoom fix applied, tiles confirmed present (89,968 SAT tiles z10-z18), intercept pipeline verified. Visual confirmation pending Wednesday field test.</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PENDING — Wednesday test</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FT-05</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Maps render half screen / spotty at certain zoom levels. Likely resolved by maxNativeZoom fix. Wednesday test will confirm.</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PENDING — Wednesday test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Map snap-back when focusing on area in convoy view. Tapping or zooming snaps back to mesh map. Another autoPan trigger path not yet caught.</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Wednesday night</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5</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FT-08</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Minimum GPS broadcast interval causes disconnect/reconnect cycle. Disconnect at ~15s, reconnect fires at 13s countdown, second reconnect 20s after disconnect. Investigate minimum safe interval floor and double reconnect behavior.</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Wednesday night</w:t>
            </w:r>
          </w:p>
        </w:tc>
      </w:tr>
    </w:tbl>
    <w:p>
      <w:pPr>
        <w:spacing w:after="120"/>
      </w:pPr>
    </w:p>
    <w:p>
      <w:pPr>
        <w:pStyle w:val="Heading2"/>
        <w:spacing w:before="200" w:after="80"/>
      </w:pPr>
      <w:r>
        <w:rPr>
          <w:rFonts w:ascii="Arial" w:cs="Arial" w:eastAsia="Arial" w:hAnsi="Arial"/>
          <w:b/>
          <w:bCs/>
          <w:color w:val="1F4E79"/>
          <w:sz w:val="24"/>
          <w:szCs w:val="24"/>
        </w:rPr>
        <w:t xml:space="preserve">1.2 UI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UI-01</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Lead Lock buttons — SET AS LEAD, I AM LEAD, RECALC LEAD not yet added to ConvoyScreen.kt. Same as FT-01.</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Wednesday night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UI-02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Track Export Format toggle — OFF state shows no label indicating KML. Toggle unchecked should display KML — Google Earth as description.</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Wednesday night</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UI-03</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User Guide V2.4 PDF rebuild — update to include Lead Lock UI buttons, GPX/KML toggle, offline map confirmation post-Wednesday test.</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Wednesday night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UI-04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Tile download queue — build serial execution queue. One download at a time. Next starts automatically when current completes. Progress chip shows queue depth (e.g. Downloading 1 of 3 areas).</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Backlog</w:t>
            </w:r>
          </w:p>
        </w:tc>
      </w:tr>
    </w:tbl>
    <w:p>
      <w:pPr>
        <w:spacing w:after="120"/>
      </w:pPr>
    </w:p>
    <w:p>
      <w:pPr>
        <w:pStyle w:val="Heading2"/>
        <w:spacing w:before="200" w:after="80"/>
      </w:pPr>
      <w:r>
        <w:rPr>
          <w:rFonts w:ascii="Arial" w:cs="Arial" w:eastAsia="Arial" w:hAnsi="Arial"/>
          <w:b/>
          <w:bCs/>
          <w:color w:val="1F4E79"/>
          <w:sz w:val="24"/>
          <w:szCs w:val="24"/>
        </w:rPr>
        <w:t xml:space="preserve">1.3 Map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MAP-01</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Zoom ceiling — online tile sources (Esri SAT z19, Google HYB z21) support higher zoom than current z18 cap. Research per-source maxNativeZoom values before raising ceiling.</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Backlog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MAP-02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Map settings panel not moveable — fixed position blocks map during download area selection. Panel should be draggable or collapsible to a tab so full map visible when drawing download rectangles.</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Backlog</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MAP-03</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Switching to HYB tile source resets map to last radio seen location instead of staying at current view. setTileUrl() call triggering setView() somewhere. Should only swap tile layer, never move map.</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Wednesday night</w:t>
            </w:r>
          </w:p>
        </w:tc>
      </w:tr>
    </w:tbl>
    <w:p>
      <w:pPr>
        <w:spacing w:after="120"/>
      </w:pPr>
    </w:p>
    <w:p>
      <w:pPr>
        <w:pStyle w:val="Heading2"/>
        <w:spacing w:before="200" w:after="80"/>
      </w:pPr>
      <w:r>
        <w:rPr>
          <w:rFonts w:ascii="Arial" w:cs="Arial" w:eastAsia="Arial" w:hAnsi="Arial"/>
          <w:b/>
          <w:bCs/>
          <w:color w:val="1F4E79"/>
          <w:sz w:val="24"/>
          <w:szCs w:val="24"/>
        </w:rPr>
        <w:t xml:space="preserve">1.4 Pre-Google Play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PRE-01</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Package rename — com.geeksville.mesh.google.debug → com.grouptrack.android. Required before Google Play submission.</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Pre-launch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PRE-02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IS_STANDALONE_BUILD flag — add to ConvoyConfig.kt. TRUE = beta APK, FALSE = Google Play build. Controls standalone ride creation UI visibility.</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Phase 1</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PRE-03</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About screen — full attribution block: Meshtastic GPL v3, Leaflet BSD 2-Clause, Esri, OpenStreetMap, CARTO. Links to each. Settings → About.</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Phase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PRE-04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First-launch disclosure screen — rider terms + privacy policy click-through. One-time display, cached in SharedPreferences. Cannot proceed without accepting.</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Phase 2</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5</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PRE-05</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SSL/HTTPS — install Let's Encrypt cert on EC2 before any Google Sign-In token travels over the wire. sudo yum install certbot python3-certbot-apache -y &amp;&amp; sudo certbot --apache</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Phase 2 prerequisite</w:t>
            </w:r>
          </w:p>
        </w:tc>
      </w:tr>
    </w:tbl>
    <w:p>
      <w:pPr>
        <w:spacing w:after="120"/>
      </w:pPr>
    </w:p>
    <w:p>
      <w:r>
        <w:br w:type="page"/>
      </w:r>
    </w:p>
    <w:p>
      <w:pPr>
        <w:pStyle w:val="Heading1"/>
        <w:spacing w:before="280" w:after="120"/>
      </w:pPr>
      <w:r>
        <w:rPr>
          <w:rFonts w:ascii="Arial" w:cs="Arial" w:eastAsia="Arial" w:hAnsi="Arial"/>
          <w:b/>
          <w:bCs/>
          <w:color w:val="2E75B6"/>
          <w:sz w:val="28"/>
          <w:szCs w:val="28"/>
        </w:rPr>
        <w:t xml:space="preserve">2. V3.0 AWS Implementation Plan — Detailed Task Sequence</w:t>
      </w:r>
    </w:p>
    <w:p>
      <w:pPr>
        <w:spacing w:after="100"/>
      </w:pPr>
      <w:r>
        <w:rPr>
          <w:rFonts w:ascii="Arial" w:cs="Arial" w:eastAsia="Arial" w:hAnsi="Arial"/>
          <w:sz w:val="21"/>
          <w:szCs w:val="21"/>
        </w:rPr>
        <w:t xml:space="preserve">Full separation strategy: Phase 1 builds everything with no device dependency. Wednesday gate. Phase 2 wires in post-confirmation. See GroupTrack_V3_Implementation_Plan_Final.pdf for complete architecture detail.</w:t>
      </w:r>
    </w:p>
    <w:p>
      <w:pPr>
        <w:spacing w:after="120"/>
      </w:pPr>
    </w:p>
    <w:p>
      <w:pPr>
        <w:spacing w:after="100" w:before="60"/>
        <w:ind w:left="360"/>
      </w:pPr>
      <w:r>
        <w:rPr>
          <w:rFonts w:ascii="Arial" w:cs="Arial" w:eastAsia="Arial" w:hAnsi="Arial"/>
          <w:b/>
          <w:bCs/>
          <w:color w:val="856404"/>
          <w:sz w:val="19"/>
          <w:szCs w:val="19"/>
        </w:rPr>
        <w:t xml:space="preserve">⚠  TASK ZERO Monday morning — replace Google HYB tile URL in ConvoyConfig.kt before any AWS work begins. Legal risk. One line change.</w:t>
      </w:r>
    </w:p>
    <w:p>
      <w:pPr>
        <w:spacing w:after="120"/>
      </w:pPr>
    </w:p>
    <w:p>
      <w:pPr>
        <w:pStyle w:val="Heading2"/>
        <w:spacing w:before="200" w:after="80"/>
      </w:pPr>
      <w:r>
        <w:rPr>
          <w:rFonts w:ascii="Arial" w:cs="Arial" w:eastAsia="Arial" w:hAnsi="Arial"/>
          <w:b/>
          <w:bCs/>
          <w:color w:val="1F4E79"/>
          <w:sz w:val="24"/>
          <w:szCs w:val="24"/>
        </w:rPr>
        <w:t xml:space="preserve">2.1 Task Zero — Replace Google HYB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app/src/main/java/com/geeksville/mesh/convoy/ConvoyConfig.kt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Change</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Replace Google HYB URL with Esri World Transportation overlay. Same satellite + roads visual. No Google ToS risk.</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New URL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https://server.arcgisonline.com/ArcGIS/rest/services/Reference/World_Transportation/MapServer/tile/{z}/{y}/{x}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Risk</w:t>
            </w:r>
          </w:p>
        </w:tc>
        <w:tc>
          <w:tcPr>
            <w:tcW w:type="dxa" w:w="7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 — one config line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15 minutes including build and deploy</w:t>
            </w:r>
          </w:p>
        </w:tc>
      </w:tr>
    </w:tbl>
    <w:p>
      <w:pPr>
        <w:spacing w:after="120"/>
      </w:pPr>
    </w:p>
    <w:p>
      <w:pPr>
        <w:pStyle w:val="Heading2"/>
        <w:spacing w:before="200" w:after="80"/>
      </w:pPr>
      <w:r>
        <w:rPr>
          <w:rFonts w:ascii="Arial" w:cs="Arial" w:eastAsia="Arial" w:hAnsi="Arial"/>
          <w:b/>
          <w:bCs/>
          <w:color w:val="1F4E79"/>
          <w:sz w:val="24"/>
          <w:szCs w:val="24"/>
        </w:rPr>
        <w:t xml:space="preserve">2.2 Phase 1 — Backend Tasks (No Device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400"/>
        <w:gridCol w:w="4560"/>
        <w:gridCol w:w="800"/>
        <w:gridCol w:w="8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Est.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Backend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B-01</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Run create_schema_v3_final.sql against RDS. Creates 13 tables: organizations, platform_terms, users, kml_routes, rides, invites, enrollments, org_members, follows, notifications, email_templates, email_queue, ride_surveys. Plus all indexes and seed data.</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30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Backend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B-02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Verify schema: SHOW TABLES (expect 13). SELECT terms_type, version FROM platform_terms (expect 3 rows). SELECT template_name FROM email_templates (expect 1 row). SHOW INDEX FROM kml_routes WHERE Key_name='file_hash' (confirm Non_unique=0).</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15 min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Backend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B-03</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Create KML upload directory on EC2: sudo mkdir -p /var/www/html/uploads/kml &amp;&amp; sudo chmod 755 /var/www/html/uploads/kml</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5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Backend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B-04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Test POST /users/register with curl — confirm RDS row created with user_id UUID. Test POST /rides — confirm ride_id returned.</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20 min</w:t>
            </w:r>
          </w:p>
        </w:tc>
      </w:tr>
    </w:tbl>
    <w:p>
      <w:pPr>
        <w:spacing w:after="120"/>
      </w:pPr>
    </w:p>
    <w:p>
      <w:pPr>
        <w:pStyle w:val="Heading2"/>
        <w:spacing w:before="200" w:after="80"/>
      </w:pPr>
      <w:r>
        <w:rPr>
          <w:rFonts w:ascii="Arial" w:cs="Arial" w:eastAsia="Arial" w:hAnsi="Arial"/>
          <w:b/>
          <w:bCs/>
          <w:color w:val="1F4E79"/>
          <w:sz w:val="24"/>
          <w:szCs w:val="24"/>
        </w:rPr>
        <w:t xml:space="preserve">2.3 Phase 1 — Android Tasks (New Files Only — Zero Touch to Existing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400"/>
        <w:gridCol w:w="4560"/>
        <w:gridCol w:w="800"/>
        <w:gridCol w:w="8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Est.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5</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A-01</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Add API_BASE_URL = "http://34.224.89.217/" and IS_STANDALONE_BUILD = true to ConvoyConfig.kt.</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5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Add LICENSE.txt (GPL v3) and ATTRIBUTION.txt to repo root. Commit.</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15 min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7</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A-03</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Add dynamic Leaflet attribution text per tile source in convoy_map.html. Updates when user switches SAT/HYB/TOPO/RD.</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30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Add Google Sign-In dependency to build.gradle: com.google.android.gms:play-services-auth:21.x.x</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10 min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9</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A-05</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Create ConvoyApiClient.kt — OkHttp wrapper for all API endpoints. Suspend functions returning Result&lt;T&gt;. New file only — not imported by anything yet.</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90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Build ConvoySignInScreen.kt — Google One Tap. On success: POST /users/register, cache user_id + name in SharedPreferences. NOT wired to nav graph yet.</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NONE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2.5 hr</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A-07</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Add invite deep link handler — AndroidManifest intent-filter for grouptrack.org/invite/ + ConvoyInviteHandler.kt. GET /ride/{token} → save to convoy_events/. No-op if user_id missing.</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90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Build post-ride survey screen — triggered on STOP RECORD. Rating, notes, optional KML upload. MD5 hash computed on device. POST /ride/survey. kml_donation field absent if skipped.</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2 hr</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A-09</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Lead Lock UI buttons — SET AS LEAD (NODE panel), I AM LEAD + RECALC LEAD (MY CART panel). Logic committed — UI only.</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90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SSL prerequisite — install Let's Encrypt on EC2 before any Sign-In token travels the wire. ssh → sudo yum install certbot python3-certbot-apache -y → sudo certbot --apache</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30 min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15</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Android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A-11</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Full V2.4 regression test — radio write, offline maps, lead lock, auto-pan, track export. Confirm nothing broken before Wednesday field test.</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30 min</w:t>
            </w:r>
          </w:p>
        </w:tc>
      </w:tr>
    </w:tbl>
    <w:p>
      <w:pPr>
        <w:spacing w:after="120"/>
      </w:pPr>
    </w:p>
    <w:p>
      <w:r>
        <w:br w:type="page"/>
      </w:r>
    </w:p>
    <w:p>
      <w:pPr>
        <w:pStyle w:val="Heading1"/>
        <w:spacing w:before="280" w:after="120"/>
      </w:pPr>
      <w:r>
        <w:rPr>
          <w:rFonts w:ascii="Arial" w:cs="Arial" w:eastAsia="Arial" w:hAnsi="Arial"/>
          <w:b/>
          <w:bCs/>
          <w:color w:val="2E75B6"/>
          <w:sz w:val="28"/>
          <w:szCs w:val="28"/>
        </w:rPr>
        <w:t xml:space="preserve">3. Wednesday Gate — Field Test</w:t>
      </w:r>
    </w:p>
    <w:p>
      <w:pPr>
        <w:spacing w:after="100" w:before="60"/>
        <w:ind w:left="360"/>
      </w:pPr>
      <w:r>
        <w:rPr>
          <w:rFonts w:ascii="Arial" w:cs="Arial" w:eastAsia="Arial" w:hAnsi="Arial"/>
          <w:b/>
          <w:bCs/>
          <w:color w:val="856404"/>
          <w:sz w:val="19"/>
          <w:szCs w:val="19"/>
        </w:rPr>
        <w:t xml:space="preserve">⚠  Phase 2 wiring does not begin until all tests below pass.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160"/>
        <w:gridCol w:w="24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FT-01</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Lead lock — drive 1/4 mile after RECORD. Lead locks. Single clean track on switchbacks.</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FT-01B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SET AS LEAD, I AM LEAD, RECALC LEAD — all three overrides work correctly.</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FT-04</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Offline maps render cleanly at z18 across SAT area. No grey patches.</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Maps full screen at all zoom levels. No half-screen or spotty tiles.</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5</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FT-06</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No snap-back on zoom, pan, or search. GROUP/MY CART re-centers correctly.</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Channel utilization stable at 23-25% at 5 nodes.</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VALIDATED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7</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FT-03</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BT stability with Unrestricted battery. No timeout.</w:t>
            </w:r>
          </w:p>
        </w:tc>
        <w:tc>
          <w:tcPr>
            <w:tcW w:type="dxa" w:w="2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19"/>
                <w:szCs w:val="19"/>
              </w:rPr>
              <w:t xml:space="preserve">DOCUMENTED</w:t>
            </w:r>
          </w:p>
        </w:tc>
      </w:tr>
    </w:tbl>
    <w:p>
      <w:pPr>
        <w:spacing w:after="120"/>
      </w:pPr>
    </w:p>
    <w:p>
      <w:pPr>
        <w:pStyle w:val="Heading2"/>
        <w:spacing w:before="200" w:after="80"/>
      </w:pPr>
      <w:r>
        <w:rPr>
          <w:rFonts w:ascii="Arial" w:cs="Arial" w:eastAsia="Arial" w:hAnsi="Arial"/>
          <w:b/>
          <w:bCs/>
          <w:color w:val="1F4E79"/>
          <w:sz w:val="24"/>
          <w:szCs w:val="24"/>
        </w:rPr>
        <w:t xml:space="preserve">3.1 Wednesday Night Post-Test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560"/>
        <w:gridCol w:w="2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Est.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UI-01</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Add SET AS LEAD, I AM LEAD, RECALC LEAD buttons to ConvoyScreen.kt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90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UI-02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Fix Track Export Format toggle — add KML label when toggle is 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15 min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3</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MAP-03</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Fix HYB tile source switch resetting map to radio location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30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Fix map snap-back on convoy area focus — trace autoPan = true trigger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30 min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5</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FT-08</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Investigate minimum GPS broadcast interval disconnect/reconnect cycle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45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UI-03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Rebuild User Guide V2.4 PDF with all confirmed V2.4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30 min</w:t>
            </w:r>
          </w:p>
        </w:tc>
      </w:tr>
    </w:tbl>
    <w:p>
      <w:pPr>
        <w:spacing w:after="120"/>
      </w:pPr>
    </w:p>
    <w:p>
      <w:r>
        <w:br w:type="page"/>
      </w:r>
    </w:p>
    <w:p>
      <w:pPr>
        <w:pStyle w:val="Heading1"/>
        <w:spacing w:before="280" w:after="120"/>
      </w:pPr>
      <w:r>
        <w:rPr>
          <w:rFonts w:ascii="Arial" w:cs="Arial" w:eastAsia="Arial" w:hAnsi="Arial"/>
          <w:b/>
          <w:bCs/>
          <w:color w:val="2E75B6"/>
          <w:sz w:val="28"/>
          <w:szCs w:val="28"/>
        </w:rPr>
        <w:t xml:space="preserve">4. Phase 2 — Integration Wiring (Post-Wednesday Only)</w:t>
      </w:r>
    </w:p>
    <w:p>
      <w:pPr>
        <w:spacing w:after="100"/>
      </w:pPr>
      <w:r>
        <w:rPr>
          <w:rFonts w:ascii="Arial" w:cs="Arial" w:eastAsia="Arial" w:hAnsi="Arial"/>
          <w:sz w:val="21"/>
          <w:szCs w:val="21"/>
        </w:rPr>
        <w:t xml:space="preserve">Each task below has an exact connection point — the precise function or screen where new code touches existing V2.4 code for the first 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400"/>
        <w:gridCol w:w="3360"/>
        <w:gridCol w:w="1600"/>
        <w:gridCol w:w="800"/>
        <w:gridCol w:w="8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Connection Point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Est.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16</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W-01</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Wire sign-in into app launch. Check SharedPreferences for user_id. If missing: navigate to ConvoySignInScreen. If offline/fails: proceed to map with banner.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MainActivity / nav graph</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MED</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1 hr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W-02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Test sign-in E2E — sign in → POST /users/register → RDS row → user_id cached → app proceeds to 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Full flow test</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30 min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18</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W-03</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Wire rider + privacy terms click-through on first launch. Both must be accepted. Cached in SharedPreferences. Version tracked for re-acceptance on update.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App launch flow</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MED</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1 hr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W-04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Wire ride creation to POST /rides. Replace local-only save with API call + local cache write. Add offline fallback: if API fails save locally with sync-pending flag.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ConvoyViewModel.createRide()</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90 min</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20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W-05</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Wire invite generation — SEND INVITE button → POST /rides/{id}/invite → Android share sheet with invite URL http://grouptrack.org/invite/{token}.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Ride detail screen</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1 hr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W-06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Test invite flow E2E — organizer sends invite → rider taps link → ride downloaded → radio write succeeds → mesh operational.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Full flow test</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hr</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22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W-07</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Wire automated map download on invite accept — check map_bounds in ride JSON → trigger ConvoyTileDownloader. KML overlay loaded from route_id if set.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ConvoyInviteHandler</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90 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W-08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Wire broadcast — organizer taps BROADCAST on public ride → POST /broadcast/{ride_id} → email_queue populated → EC2 cron sends GroupTrack branded 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Ride detail screen</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1 hr</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24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W-09</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Build About screen — full attribution block with links. Settings → About. Meshtastic GPL v3, Leaflet BSD, Esri, OpenStreetMap, CARTO.</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New screen</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LOW</w:t>
            </w:r>
          </w:p>
        </w:tc>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1 hr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W-10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Full V3.0 E2E test — sign in, accept terms, create ride, set map area, send invite, rider accepts, tiles auto-download, KML overlays, radio write, mesh operation, post-ride survey, KML donation.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Full system</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2 hr</w:t>
            </w:r>
          </w:p>
        </w:tc>
      </w:tr>
    </w:tbl>
    <w:p>
      <w:pPr>
        <w:spacing w:after="120"/>
      </w:pPr>
    </w:p>
    <w:p>
      <w:pPr>
        <w:pStyle w:val="Heading1"/>
        <w:spacing w:before="280" w:after="120"/>
      </w:pPr>
      <w:r>
        <w:rPr>
          <w:rFonts w:ascii="Arial" w:cs="Arial" w:eastAsia="Arial" w:hAnsi="Arial"/>
          <w:b/>
          <w:bCs/>
          <w:color w:val="2E75B6"/>
          <w:sz w:val="28"/>
          <w:szCs w:val="28"/>
        </w:rPr>
        <w:t xml:space="preserve">5. 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feature/convoy-event-ride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Last commits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82f40ada2 lead lock | ae74ddfdf branding | 6f1d0ef7c icon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EC2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34.224.89.217 — convoy-api-server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EC2 SSH</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ssh -i ~/.ssh/convoy-api-key-2.pem ec2-user@34.224.89.217</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RDS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convoy-tracker-db.cudtjxrtdbql.us-east-1.rds.amazonaws.com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RDS Database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convoy_tracker / convoy_admin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API Base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http://34.224.89.217/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Schema SQL</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create_schema_v3_final.sql — 13 tables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KML Upload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/var/www/html/uploads/kml/{route_id}.kml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Website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http://grouptrack.org — LIVE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Device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8624SBCEDF00001789 — primary test device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Device 2</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24039703201775</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Key pair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~/.ssh/convoy-api-key-2.pem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Build command</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./gradlew assembleGoogleDebug 2&gt;&amp;1 | grep -E "^e:|BUILD"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Install D1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adb -s 8624SBCEDF00001789 install -r -d app/build/outputs/apk/google/debug/app-google-debug.apk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Install D2</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adb -s 24039703201775 install -r -d app/build/outputs/apk/google/debug/app-google-debug.apk</w:t>
            </w:r>
          </w:p>
        </w:tc>
      </w:tr>
    </w:tbl>
    <w:p>
      <w:pPr>
        <w:pBdr>
          <w:top w:val="single" w:color="2E75B6" w:sz="6" w:space="1"/>
        </w:pBdr>
        <w:spacing w:before="480" w:after="0"/>
      </w:pPr>
      <w:r>
        <w:rPr>
          <w:rFonts w:ascii="Arial" w:cs="Arial" w:eastAsia="Arial" w:hAnsi="Arial"/>
          <w:i/>
          <w:iCs/>
          <w:color w:val="555555"/>
          <w:sz w:val="18"/>
          <w:szCs w:val="18"/>
        </w:rPr>
        <w:t xml:space="preserve">GroupTrack  |  V2.4 Open Issues + V3.0 AWS Plan  |  March 29, 2026  |  Branch: feature/convoy-event-ride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2E75B6"/>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2026-03-30T13:43:24.884Z</dcterms:created>
  <dcterms:modified xsi:type="dcterms:W3CDTF">2026-03-30T13:43:24.885Z</dcterms:modified>
</cp:coreProperties>
</file>

<file path=docProps/custom.xml><?xml version="1.0" encoding="utf-8"?>
<Properties xmlns="http://schemas.openxmlformats.org/officeDocument/2006/custom-properties" xmlns:vt="http://schemas.openxmlformats.org/officeDocument/2006/docPropsVTypes"/>
</file>