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4AB8E8"/>
          <w:sz w:val="56"/>
          <w:szCs w:val="56"/>
        </w:rPr>
        <w:t xml:space="preserve">GroupTrack V2.4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Feature Certification Checklist</w:t>
      </w:r>
    </w:p>
    <w:p>
      <w:pPr>
        <w:pBdr>
          <w:bottom w:val="single" w:color="4AB8E8" w:sz="6" w:space="1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Production Release — April 5, 2026  |  Tester Evaluation Document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Instructions for Testers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each function listed below. Record your evaluation in the Status and Tester Notes columns. Submit completed checklist to the tester coordinator.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 deployed. Awaiting your evaluation.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CERTIFIED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have tested this function and it works correctly as described in the user manual.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BROKEN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 does not work. Describe failure in Tester Notes. Include build stamp from GEAR panel.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 works but could be improved. Describe suggestion in Tester Notes.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KNOWN ISSUE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Pre-existing known issue. Document in notes if behavior differs from description.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Always reference your build stamp when reporting issues. GEAR panel → GroupTrack v2.4 — Build YYYYMMDD.HHMM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Submit completed checklist to tester coordinator. Do not contact developer directly.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1 — App Launch and Connection   [Manual p.2]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launches without crash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 map loads on launch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connects via Bluetooth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appears on map after radio connection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coordinates display after fix acquired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2 — Convoy Map Navigation   [Manual p.2]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markers display with unique colors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Callsign labels display below markers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node shows crown icon after 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 node indicator updates dynamically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Pinch to zoom works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pans freely when touched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3 — RECORD / GPS Track Recording   [Manual p.3]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button visible top left of 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RECORD — recording starts, red dot 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track draws behind node as it moves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STOP — recording stops, track freezes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file written on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4 — Lead Lock   [Manual p.3-4]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does not fire before RECORD pressed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fires after node travels threshold distance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notification appears on lock: [Name] Locked as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Crown icon appears on lead node marker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remains locked as group continues moving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slider adjusts threshold 300-1500ft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 LEAD immediately locks furthest traveled node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gap in GPS track after RECALC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AM LEAD immediately locks own node as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5 — Track Display Modes   [Manual p.5]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ONLY mode — only lead track draws in black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 TRACK mode — each node draws trail in unique 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between LEAD ONLY and MULTI TRACK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colors match node marker colors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6 — Auto-Pan   [Manual p.6]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auto-pans to keep group centered during recording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Auto-pan disables on manual pan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Auto-pan re-engages after 10 seconds no touch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7 — Map Layers   [Manual p.6]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 layer loads satellite imagery (online)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 layer loads hybrid imagery + labels (online)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TOPO layer loads topographic map (online)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 layer loads road map (online)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toggle switches to local tile 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mode serves downloaded tiles without internet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 offline — first selection (known issue — see note)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KNOWN ISSUE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Workaround: select SAT first then switch to HYB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DOWNLOADED displays blue bounding rectangle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box matches actual downloaded tile extent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box accurate at all zoom levels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HIDE DOWNLOADED removes overlay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8 — FIND AREA and DOWNLOAD REGION   [Manual p.7-8]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AREA opens search 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search returns results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flies to selected 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pin marks search result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REGION activates rectangle draw 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Rectangle draw works on 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 estimate dialog shows tile count and 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completes and tiles available offline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500MB limit blocks oversized downloads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Downloaded tiles survive app reinstall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9 — GPX/KML Track Export   [Manual p.9]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GPX export toggle visible in GEAR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KML export toggle visible in GEAR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file written on STOP recording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GPX file opens in navigation 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KML file opens in Google Earth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10 — GEAR Panel   [Manual p.9]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 panel opens from map controls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stamp displays: GroupTrack v2.4 — Build YYYYMMDD.HHMM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slider present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GPX/KML toggle present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AREA button present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REGION button present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SHOW/HIDE DOWNLOADED button present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toggle present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11 — GroupTrack Menu   [Manual p.10]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 header tap opens EVENT/RIDE submenu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Ride function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Event/Ride Details via Email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Ride Info to Radio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 Prior Config Post Ride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Master Config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12 — Apply Master Config to Radio   [Manual p.10-11]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Master Config screen opens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47 config fields displayed in checklist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SHORT_NAME NOT checked — radio keeps existing short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writes LoRa config correctly (US, LONG_FAST, 903MHz)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writes channel name: Convoy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writes AES-256 encryption 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writes GPS config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reboots after 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joins convoy mesh after reboot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Ride Config writes ride-specific channel and PSK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2.7 — channel NOT written (known issue)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KNOWN ISSUE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Manual channel entry required. See Section 16.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13 — Capture Master Config   [Manual p.11]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screen opens from menu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reads radio config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Captured values display on screen (channel, PSK, LoRa)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adb pull commands display with correct package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14 — Radio Config Archive and Restore   [Manual p.12]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archived automatically before apply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 list shows saved configs with timestamps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 applies archived config to radio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15 — Build Stamp   [Manual p.12]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stamp visible in GEAR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stamp format: GroupTrack v2.4 — Build YYYYMMDD.HHMM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stamp matches APK filename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Section 16 — Radio Firmware 2.7 Workaround   [Manual p.13]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000"/>
        <w:gridCol w:w="1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Firmware version readable in Meshtastic Settings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 radios — all fields including channel write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 radios — all fields EXCEPT channel write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KNOWN ISSUE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Manual channel entry required per Section 16.2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channel entry workaround restores convoy mesh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IN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Tester Sign-Off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Tester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firmware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stamp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From GEAR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Submitted to coordinator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V2.4 Feature Certification Checklist  |  April 5, 2026  |  Submit to Tester Coordinator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E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2026-04-05T19:38:10.126Z</dcterms:created>
  <dcterms:modified xsi:type="dcterms:W3CDTF">2026-04-05T19:38:10.127Z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