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5C2E"/>
          <w:sz w:val="52"/>
          <w:szCs w:val="52"/>
        </w:rPr>
        <w:t xml:space="preserve">GroupTrack.org</w:t>
      </w:r>
    </w:p>
    <w:p>
      <w:pPr>
        <w:spacing w:after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8"/>
          <w:szCs w:val="28"/>
        </w:rPr>
        <w:t xml:space="preserve">Day 23 Plan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March 23, 2026  |  Branch: feature/convoy-event-ride  |  kixazz25/Meshtastic-Android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20"/>
                <w:szCs w:val="20"/>
              </w:rPr>
              <w:t xml:space="preserve">Focus: Radio write persistence + GPS broadcast slider. Then full UI checklist attack while awaiting Amazon EC2 approval. Backend items unblocked as soon as EC2 is live.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Priority 1 — Radio Write Persistence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WorkingConfig is wiped every time the user navigates to the Meshtastic connections screen. Two separate radio reset functions are the cause. This is a field-blocking issue — the organizer cannot pair a radio mid-session without losing all config work. Must be fixed before field deployment.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Priority 2 — GPS Broadcast Interval Slider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Smart position broadcast interval is fixed in master config. Riders in fast-moving convoys need more frequent updates; slower rides can conserve battery with longer intervals. Slider reads live from radio, writes back only if changed — no reboot required for position config changes.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Day 23 Primary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5160"/>
        <w:gridCol w:w="1400"/>
      </w:tblGrid>
      <w:tr>
        <w:tc>
          <w:tcPr>
            <w:tcW w:type="dxa" w:w="4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1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4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Radio Write Persistence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WorkingConfig lost on navigation to Meshtastic connections screen. Two radio reset functions wipe in-progress state. Must survive full navigation cycle. Investigate _workingConfig StateFlow persistence across ViewModel lifecycle. May require saving WorkingConfig to SharedPreferences or Room on every change and restoring on ViewModel init.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GPS Broadcast Interval Slider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Setting in GroupTrack menu. Slider 2-8 seconds minimum smart position broadcast. Reads current value from radio position module on open. Writes back via radio config engine if changed. ConvoySettingsScreen.kt + WorkingConfig field addition + ConvoyRadioWriter.kt update.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TODO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UI Checklist — Attack as Soon as Available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These items can be worked in any order. None depend on Amazon EC2.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4860"/>
        <w:gridCol w:w="1400"/>
      </w:tblGrid>
      <w:tr>
        <w:tc>
          <w:tcPr>
            <w:tcW w:type="dxa" w:w="7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8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4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Node map channel filter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Filter map markers to active convoy channel only. Nodes from other Meshtastic channels should not appear.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RECORD button unblocked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Disconnect overlay covers RECORD button. Z-order fix in ConvoyScreen.kt.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fields in Verify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17 module fields marked informational. Wire moduleConfigFlow to real comparison in ConvoyVerifyConfigScreen.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Display fields verification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Auto brightness proxy not accurate. Revisit display config comparison logic.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Remove post-capture nav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ConvoyMasterSuccess currently navigates to apply list. Should return to settings panel.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Remove Log.e statements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Remove debug Log.e calls from ConvoyNavigation and convoy package before release.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UI-13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RadioSnapshot long name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Long name field missing from archive capture and restore flow. Add to RadioSnapshot data class and capture logic.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TODO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Backend Tasks — Blocked on Amazon EC2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71C1C"/>
          <w:sz w:val="20"/>
          <w:szCs w:val="20"/>
        </w:rPr>
        <w:t xml:space="preserve">AWS support case filed. Account blocked — not recognized as valid. Typically resolved within 24 hours. All backend items below unblock the moment EC2 is approved.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4660"/>
        <w:gridCol w:w="1400"/>
      </w:tblGrid>
      <w:tr>
        <w:tc>
          <w:tcPr>
            <w:tcW w:type="dxa" w:w="11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6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4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BACKEND-01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Google Sign-In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One-tap Google auth. POST /users/register. Store user_id locally. First launch only.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BACKEND-02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ConvoyInviteActivity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Deep link handler. GET /ride/{token}. Save ride JSON. Show success toast.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BACKEND-03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INVITE RIDERS button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POST /rides/{id}/invite. Share convoy://join/{token} via Android share sheet.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BACKEND-04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Online/offline gate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Network check before any API call. Clear offline message. All tracking functions unaffected offline.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BLOCKED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Environment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feature/convoy-event-ride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Last Commit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f6ac21a3b — GPS service, zoom fix, distance odometer, rebrand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./gradlew assembleGoogleDebug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Install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adb -s 8624SBCEDF00001789 install -r app/build/outputs/apk/google/debug/app-google-debug.apk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8624SBCEDF00001789  |  Node: !1d5bdc79  |  tracker-t1000-e fw 2.6.11.60ec05e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AWS Support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Case filed — EC2 account verification. Check console for resolution.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AWS 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convoy-tracker-db.cudtjxrtdbql.us-east-1.rds.amazonaws.com  | 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GroupTrack.org — registered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PHP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Local dev: php -S localhost:8080 convoy_api.php + ngrok (session URL changes)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GroupTrack.org  |  Day 23 Plan  |  March 23, 2026  |  kixazz25/Meshtastic-Android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rFonts w:ascii="Arial" w:cs="Arial" w:eastAsia="Arial" w:hAnsi="Arial"/>
        <w:b/>
        <w:bCs/>
        <w:i w:val="false"/>
        <w:iCs w:val="false"/>
        <w:color w:val="1F5C2E"/>
        <w:sz w:val="20"/>
        <w:szCs w:val="20"/>
      </w:rPr>
      <w:t xml:space="preserve">GroupTrack.org  —  Day 23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2026-03-23T23:06:41.811Z</dcterms:created>
  <dcterms:modified xsi:type="dcterms:W3CDTF">2026-03-23T23:06:41.811Z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