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Convoy Tracker — Day 7 &amp; Day 8 Plan</w:t>
      </w:r>
    </w:p>
    <w:p>
      <w:pPr>
        <w:spacing w:before="0" w:after="3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Branch: feature/convoy-tab   |   Device: P50 Android 14   |   March 2026</w:t>
      </w:r>
    </w:p>
    <w:p>
      <w:pPr>
        <w:pBdr>
          <w:bottom w:val="single" w:color="1E3A5F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7 Overview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Primary goal: Replace OSMDroid with WebView + Leaflet.js map. This eliminates all tile loading complexity and gives a simple URL-based tile config. Secondary: channel filter and myCartId fix.</w:t>
      </w:r>
    </w:p>
    <w:p>
      <w:pPr>
        <w:pBdr>
          <w:bottom w:val="single" w:color="CC0000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Day 7 Task 1 — Replace OSMDroid with WebView + Leaflet.js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Decision: OSMDroid tile management is too fragile. WebView + Leaflet gives full tile URL control — paste any XYZ URL to change map source. Node markers preserved via JavaScript bridge.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OSMDroid MapView from ConvoyScreen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Replace AndroidView(MapView) with AndroidView(WebView)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convoy_map.html — Leaflet map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Inline HTML/JS/CSS loaded into WebView from assets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Default tile URL in ConvoyConfig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 TILE_URL = 'https://server.arcgisonline.com/.../tile/{z}/{y}/{x}'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Tile URL editable in settings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field in settings dropdown — paste any XYZ 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JavaScript bridge — Kotlin to Leaflet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WebView.evaluateJavascript() to push node positions to 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markers in Leaflet — convoy colors and symbols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LEAD=green triangle, TAIL=orange, MY CART=blue star, others=colored circles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Track segments drawn as Leaflet polylines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Color-coded segments matching convoy 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 zoom and center from Kotlin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evaluateJavascript to call map.setView() and map.setZoom()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Layer selector — swap tile URL via JS 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SAT/HYB/TOPO/RD buttons update TILE_URL via evaluateJavascript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mode — use cached tiles via service worker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 use local MBTiles — Day 8 item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OSMDroid dependency from build.gradle.kts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Clean up after WebView map confirmed working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7 Task 2 — Channel Filter Dropdown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Filters non-convoy nodes off the map. Critical for My Cart view — too many foreign nodes make the screen unusable.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selectedChannel to ConvoyConfig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 selectedChannel: String = '' in ConvoyConfig.kt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Expose channel list from NodeRepository in ViewModel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Collect distinct channel names from nodeDBbyNum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channel dropdown to settings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DropdownMenu below layer buttons listing known channels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Wire selection to ConvoyConfig.selectedChannel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onValueChange writes to ConvoyConfig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Filter readLiveNodes by selectedChannel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Skip nodes not on selected channel in ConvoyViewModel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Default empty string = show all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filter applied when selectedChannel is blank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— select CONVOY, verify SXS Track disappears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End-to-end node filter verification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7 Task 3 — My Cart Identity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Diagnose myCartId not matching any 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grep -n myCartId ConvoyViewModel.kt — check where ID is set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myCartId matches connected radio node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Must match the BLE-connected radio's node ID exactly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Fix myCartId assignment in ViewModel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 from nodeInfo.myNodeNum or connected device info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— My Cart view shows own cart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Speed, heading, battery, signal all populated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7 Task 4 — Android BLE Node Visibility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Meshtastic Android settings for node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Hop count limit, RSSI threshold, or max node count setting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Test: place T1000 and T-Beam physically adjacent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Force direct LoRa contact — verify cross-type visibility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device selector in convoy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Switch connected radio without reinstalling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finding for Meshtastic GitHub 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Android BLE delivers partial node list vs iPhone full mesh</w:t>
            </w:r>
          </w:p>
        </w:tc>
      </w:tr>
    </w:tbl>
    <w:p>
      <w:pPr>
        <w:pBdr>
          <w:bottom w:val="single" w:color="1E3A5F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8 Overview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Primary goal: KML route recording end-to-end. Secondary: offline tile caching via WebView service worker or MBTiles. Field test prep.</w:t>
      </w:r>
    </w:p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8 Task 1 — KML Route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file creation on REC button 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KML header + Placemark opening tag to Downloads folder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Append GPS position every 5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ViewModel ticker — lat/lon/alt/timestamp each tick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Save and close KML on END button 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closing tags, flush buffer, close file handle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file visible in Downloads on Android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file appears in Files app after save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 button state — red when 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Visual indicator that recording is active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import to Google Earth / Maps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track renders correctly in external app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8 Task 2 — Offline Tile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region button — queue tile prefetch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Fetch tiles for current map bounding box at zoom 16-19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Progress indicator during tile 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Show download count / estimated total in settings panel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mode toggle disables network tile fetch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cached tiles only when toggled offline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MBTiles support — import local tile bundle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.mbtiles file from device storage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Auto-cache rolling 10 mile radius as cart moves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Background prefetch around current position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8 Task 3 — Field Test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nodes visible, status indicators correct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Walk test — LEAD/TAIL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convoy order and distance calculation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SIGNAL_DROP simulation — power off mid-node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amber status after SIGNAL_DROP_MINUTES threshold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LOST simulation — extended power 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red status after LOST_MINUTES threshold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GROUP zoom fit with 2+ live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bounding box auto-zoom in GROUP mode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My Cart view with own node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Speed/heading/battery/signal all live from radio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8 Task 4 — Polish &amp; Remaining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tap zoom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 node marker to center and zoom 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Convoy tab icon differentiation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 icon to distinguish from standard Map tab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Drive test — real vehicle convoy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3-vehicle, 1 mile route — full system test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Hardware — Outstanding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#2 — return/replace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hardware fault — LoRa mesh works, BLE dead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#1 TX fault retest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Retest TX after factory reset — may have cleared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Deferred — Day 9+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MBTiles export from web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 offline tile bundle for field use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iOS/iPad 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Android stable and field tested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QR onboarding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Day 9 — setup flow for new convoy members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Blink rate slider wired to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ConvoyConfig.BLINK_RATE_MS 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#1 warranty investigation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TX fault for vendor return</w:t>
            </w:r>
          </w:p>
        </w:tc>
      </w:tr>
    </w:tbl>
    <w:p>
      <w:pPr>
        <w:spacing w:before="40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Day 7 start sequence:</w:t>
      </w:r>
    </w:p>
    <w:p>
      <w:pPr>
        <w:spacing w:before="0" w:after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(1) Create convoy_map.html in assets with Leaflet.js  (2) Replace MapView with WebView in ConvoyScreen  (3) Wire JS bridge for node positions  (4) Verify tiles load with paste-in URL  (5) Channel filter  (6) myCartId fix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2026-03-08T02:50:52.647Z</dcterms:created>
  <dcterms:modified xsi:type="dcterms:W3CDTF">2026-03-08T02:50:52.648Z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