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GroupTrack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Field Test Checklist — April 4, 2026  v1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Two radios + two Androids  |  Branch: feature/convoy-event-ride  |  Commit: 649d350f6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Pre-Test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16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stop app on both Androids before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tiles on Android 1 — tiles moved to external storage, need re-download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Gooseberry Mesa tile area on Android 1 before leaving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both radios on Convoy channel — channel 5, correct PSK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radios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lead lock slider in Convoy Settings — verify default 330 feet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FT-01 — Lead Lock Algorithm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Press RECORD on both devices. Drive. Verify correct node locks at ~330 feet (~11 sec at 20mph).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360"/>
        <w:gridCol w:w="10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FT-01a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 RECORD. Drive. Toast fires 'XXXX Locked as Lead' at ~330 feet.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FT-01b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node locked — furthest traveled wins, not stationary cart.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FT-01c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 debug log — verify LOCK FIRED on correct nodeId, accumulator values correct.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FT-01d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RECALC LEAD — lock clears, re-election opens, new lock fires after 330 feet.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FT-01e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 slider to 600 feet. RECALC. Verify new lock fires at longer distance.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FT-02 — Lead Track (Android 1)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no track draws before lock. Clean lead track after lock. No false lines to stationary carts.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360"/>
        <w:gridCol w:w="10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FT-02a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ONLY mode — no track lines draw before lock fires.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FT-02b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lock — clean black track follows locked lead node 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FT-02c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false lines crossing field to stationary cart.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FT-02d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MULTI TRACK — each node draws its own trail in its own color.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FT-02e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 TRACK colors match node marker colors on map.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FT-03 — Android 2 (No GPS Hardware)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Android 2 uses radio GPS fallback. Verify RECORD works and track draws from radio position.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360"/>
        <w:gridCol w:w="10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FT-03a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 RECORD on Android 2 — no crash. Service starts cleanly.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FT-03b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lock fires on Android 2 — same node as Android 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FT-03c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spider web of lines on Android 2 map — pre-lock suppression working.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FT-03d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records via radio GPS — GPX file written to external storage.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FT-04 — Tile Storage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Tiles moved from filesDir to external storage. Verify tiles survive app update and render correctly.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360"/>
        <w:gridCol w:w="10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FT-04a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Gooseberry Mesa area. Switch to offline. Tiles render at z18.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FT-04b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updated APK. Launch. Verify tiles still present — not wiped by install.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FT-04c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HIDE DOWNLOADED toggle still works correctly.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FT-05 — Event/Ride Services Nav Icon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Services icon in Meshtastic nav bar. Tap shows Online/Offline chooser.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360"/>
        <w:gridCol w:w="10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FT-05a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icon visible in nav bar next to GroupTrack.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FT-05b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Services — Online/Offline chooser bottom sheet appears.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FT-05c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ONLINE — navigates to Sign In screen.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FT-05d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OFFLINE — navigates to Field Radio screen.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FT-05e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toggle on Sign In screen — flip subscribed ON/OFF, verify label changes in chooser.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Post-Test Commands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Pull debug logs after ride: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adb -s 8624SBCEDF00001789 shell run-as com.geeksville.mesh.google.debug cat files/convoy_debug.log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adb -s 24039703201775 shell run-as com.geeksville.mesh.google.debug cat files/convoy_debug.log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Field Test Checklist v1  |  April 4,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2026-04-04T02:29:20.129Z</dcterms:created>
  <dcterms:modified xsi:type="dcterms:W3CDTF">2026-04-04T02:29:20.130Z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