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/>
      </w:pPr>
      <w:r>
        <w:rPr>
          <w:rFonts w:ascii="Arial" w:cs="Arial" w:eastAsia="Arial" w:hAnsi="Arial"/>
          <w:b/>
          <w:bCs/>
          <w:color w:val="1A3050"/>
          <w:sz w:val="36"/>
          <w:szCs w:val="36"/>
        </w:rPr>
        <w:t xml:space="preserve">GroupTrack — Nightly Process Specification</w:t>
      </w:r>
    </w:p>
    <w:p>
      <w:pPr>
        <w:spacing w:after="80" w:before="0"/>
      </w:pPr>
      <w:r>
        <w:rPr>
          <w:rFonts w:ascii="Arial" w:cs="Arial" w:eastAsia="Arial" w:hAnsi="Arial"/>
          <w:color w:val="445566"/>
          <w:sz w:val="18"/>
          <w:szCs w:val="18"/>
        </w:rPr>
        <w:t xml:space="preserve">Document: GroupTrack_NightlyProcesses_v1.docx</w:t>
      </w:r>
    </w:p>
    <w:p>
      <w:pPr>
        <w:spacing w:after="80" w:before="0"/>
      </w:pPr>
      <w:r>
        <w:rPr>
          <w:rFonts w:ascii="Arial" w:cs="Arial" w:eastAsia="Arial" w:hAnsi="Arial"/>
          <w:color w:val="445566"/>
          <w:sz w:val="18"/>
          <w:szCs w:val="18"/>
        </w:rPr>
        <w:t xml:space="preserve">Created: April 12, 2026  |  Branch: feature/convoy-event-ride</w:t>
      </w:r>
    </w:p>
    <w:p>
      <w:pPr>
        <w:spacing w:after="240" w:before="0"/>
      </w:pPr>
      <w:r>
        <w:rPr>
          <w:rFonts w:ascii="Arial" w:cs="Arial" w:eastAsia="Arial" w:hAnsi="Arial"/>
          <w:b/>
          <w:bCs/>
          <w:color w:val="EF4444"/>
          <w:sz w:val="18"/>
          <w:szCs w:val="18"/>
        </w:rPr>
        <w:t xml:space="preserve">Status: DEFINED — NOT YET IMPLEMENTED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050"/>
          <w:sz w:val="24"/>
          <w:szCs w:val="24"/>
        </w:rPr>
        <w:t xml:space="preserve">Purpose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This document is the single authoritative reference for all nightly batch processes in the GroupTrack system. All automated background jobs that run on a schedule must be defined here before implementation. No process runs in production without an entry in this document.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Design principle: one consolidated nightly runner, not scattered individual scripts. All jobs execute from a single entry point so the full scope of scheduled activity is always visible in one place.</w:t>
      </w:r>
    </w:p>
    <w:p>
      <w:pP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050"/>
          <w:sz w:val="24"/>
          <w:szCs w:val="24"/>
        </w:rPr>
        <w:t xml:space="preserve">Process Registry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All defined nightly processes. Status: DEFINED = specified not yet built. IMPLEMENTED = running in production.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200"/>
        <w:gridCol w:w="2200"/>
        <w:gridCol w:w="1760"/>
        <w:gridCol w:w="1760"/>
      </w:tblGrid>
      <w:tr>
        <w:trPr>
          <w:tblHeader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Process ID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Name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Description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Schedule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NP-001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Ride Auto-Complete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Set ride_status = completed for rides 1+ day past ride_date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00:01 daily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DEFINED</w:t>
            </w:r>
          </w:p>
        </w:tc>
      </w:tr>
    </w:tbl>
    <w:p>
      <w:pPr>
        <w:spacing w:after="120" w:before="2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050"/>
          <w:sz w:val="24"/>
          <w:szCs w:val="24"/>
        </w:rPr>
        <w:t xml:space="preserve">Process Detail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B8E8"/>
          <w:sz w:val="22"/>
          <w:szCs w:val="22"/>
        </w:rPr>
        <w:t xml:space="preserve">NP-001 — Ride Auto-Complete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Purpose: Automatically transition rides to completed status when the ride date has passed. Prevents stale open/closed rides from appearing in rider dashboards indefinitely.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rPr>
          <w:tblHeader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Process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Target Table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Condition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NP-001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rides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ride_date &lt; CURDATE() - INTERVAL 1 DAY AND ride_status IN ('open','closed')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SET ride_status = 'completed'</w:t>
            </w:r>
          </w:p>
        </w:tc>
      </w:tr>
    </w:tbl>
    <w:p>
      <w:pPr>
        <w:spacing w:after="80" w:before="120"/>
      </w:pP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445566"/>
          <w:sz w:val="18"/>
          <w:szCs w:val="18"/>
        </w:rPr>
        <w:t xml:space="preserve">Scope: only open and closed rides transition to completed. Pending and cancelled rides are not affected.</w:t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445566"/>
          <w:sz w:val="18"/>
          <w:szCs w:val="18"/>
        </w:rPr>
        <w:t xml:space="preserve">Timing: 1 day past ride_date — rides remain visible on their ride date and transition the following morning.</w:t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445566"/>
          <w:sz w:val="18"/>
          <w:szCs w:val="18"/>
        </w:rPr>
        <w:t xml:space="preserve">Dashboard impact: completed rides drop from Section 2 (Invites Pending Replies) and Section 4 (Public Rides Near Me). They remain visible in Section 3 (My Invite Responses) as historical record.</w:t>
      </w:r>
    </w:p>
    <w:p>
      <w:pPr>
        <w:spacing w:after="120" w:before="2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050"/>
          <w:sz w:val="24"/>
          <w:szCs w:val="24"/>
        </w:rPr>
        <w:t xml:space="preserve">Implementation Notes — When Built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Single entry point: rides_nightly.php on EC2. All NP-xxx processes execute sequentially from this one file.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Cron schedule: 0 1 * * * php /var/www/html/rides_nightly.php &gt;&gt; /var/log/grouptrack_nightly.log 2&gt;&amp;1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Logging: each process logs start time, rows affected, and completion time. Errors logged and do not halt subsequent processes.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Server: EC2 34.224.89.217 | Database: convoy-tracker-db.cudtjxrtdbql.us-east-1.rds.amazonaws.com | DB: convoy_tracker</w:t>
      </w:r>
    </w:p>
    <w:p>
      <w:pPr>
        <w:spacing w:after="120" w:before="2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050"/>
          <w:sz w:val="24"/>
          <w:szCs w:val="24"/>
        </w:rPr>
        <w:t xml:space="preserve">Future Processes — To Be Defined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Add new process definitions here before implementation. Each entry requires: Process ID, Name, Target table, Condition, Action, Dashboard impact.</w:t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445566"/>
          <w:sz w:val="18"/>
          <w:szCs w:val="18"/>
        </w:rPr>
        <w:t xml:space="preserve">Candidate processes identified for future definition: invite expiry cleanup, orphaned enrollment cleanup, follower notification digest.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40" w:before="240"/>
      <w:outlineLvl w:val="0"/>
    </w:pPr>
    <w:rPr>
      <w:rFonts w:ascii="Arial" w:cs="Arial" w:eastAsia="Arial" w:hAnsi="Arial"/>
      <w:b/>
      <w:bCs/>
      <w:color w:val="1A3050"/>
      <w:sz w:val="36"/>
      <w:szCs w:val="36"/>
    </w:rPr>
  </w:style>
  <w:style w:type="paragraph" w:styleId="Heading2">
    <w:name w:val="Heading 2"/>
    <w:basedOn w:val="Normal"/>
    <w:next w:val="Normal"/>
    <w:pPr>
      <w:spacing w:after="120" w:before="200"/>
      <w:outlineLvl w:val="1"/>
    </w:pPr>
    <w:rPr>
      <w:rFonts w:ascii="Arial" w:cs="Arial" w:eastAsia="Arial" w:hAnsi="Arial"/>
      <w:b/>
      <w:bCs/>
      <w:color w:val="1A30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2026-04-12T14:57:03.170Z</dcterms:created>
  <dcterms:modified xsi:type="dcterms:W3CDTF">2026-04-12T14:57:03.171Z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