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5D1A" w14:textId="4ED158BF" w:rsidR="008841C5" w:rsidRDefault="008841C5">
      <w:proofErr w:type="gramStart"/>
      <w:r>
        <w:t>First of all</w:t>
      </w:r>
      <w:proofErr w:type="gramEnd"/>
      <w:r>
        <w:t xml:space="preserve">, the fact that they don’t know how the algorithm comes up with this result is a big red flag and big No </w:t>
      </w:r>
      <w:proofErr w:type="spellStart"/>
      <w:r>
        <w:t>no</w:t>
      </w:r>
      <w:proofErr w:type="spellEnd"/>
      <w:r>
        <w:t xml:space="preserve">. As a former software engineer, I suggest the company to do </w:t>
      </w:r>
      <w:proofErr w:type="gramStart"/>
      <w:r>
        <w:t>a</w:t>
      </w:r>
      <w:proofErr w:type="gramEnd"/>
      <w:r>
        <w:t xml:space="preserve"> RCA and try to find out why and how did this happen. They basically don’t understand anything to want to start implement this feature to the </w:t>
      </w:r>
      <w:proofErr w:type="gramStart"/>
      <w:r>
        <w:t>users?</w:t>
      </w:r>
      <w:proofErr w:type="gramEnd"/>
    </w:p>
    <w:p w14:paraId="63884854" w14:textId="187AF4D6" w:rsidR="007177B3" w:rsidRDefault="007177B3">
      <w:r>
        <w:t xml:space="preserve">Maybe check if the data </w:t>
      </w:r>
      <w:proofErr w:type="spellStart"/>
      <w:r>
        <w:t>isbias</w:t>
      </w:r>
      <w:proofErr w:type="spellEnd"/>
      <w:r>
        <w:t>? If it’s more male than female users?</w:t>
      </w:r>
      <w:r w:rsidR="00B153D0">
        <w:t xml:space="preserve"> </w:t>
      </w:r>
      <w:proofErr w:type="gramStart"/>
      <w:r w:rsidR="00B153D0">
        <w:t>more white</w:t>
      </w:r>
      <w:proofErr w:type="gramEnd"/>
      <w:r w:rsidR="00B153D0">
        <w:t xml:space="preserve"> male than POC females? Do they have enough data for sampling </w:t>
      </w:r>
    </w:p>
    <w:p w14:paraId="617FC498" w14:textId="06A6A602" w:rsidR="008841C5" w:rsidRDefault="008841C5">
      <w:r>
        <w:t>Second issue I have is the opt-in method. What in a world would you do such tricky thing? This will face a ton of critiques I’m not sure if it’s even legal in Canada</w:t>
      </w:r>
    </w:p>
    <w:p w14:paraId="198812AB" w14:textId="77777777" w:rsidR="00B153D0" w:rsidRDefault="00B153D0" w:rsidP="00B153D0">
      <w:pPr>
        <w:pStyle w:val="p1"/>
      </w:pPr>
      <w:r>
        <w:t>In some cases,</w:t>
      </w:r>
    </w:p>
    <w:p w14:paraId="1440DBCD" w14:textId="77777777" w:rsidR="00B153D0" w:rsidRDefault="00B153D0" w:rsidP="00B153D0">
      <w:pPr>
        <w:pStyle w:val="p1"/>
      </w:pPr>
      <w:r>
        <w:t>AI applications have been referred to as a ‘black box’</w:t>
      </w:r>
    </w:p>
    <w:p w14:paraId="173D0B5C" w14:textId="77777777" w:rsidR="00B153D0" w:rsidRDefault="00B153D0" w:rsidP="00B153D0">
      <w:pPr>
        <w:pStyle w:val="p1"/>
      </w:pPr>
      <w:r>
        <w:t>where not even engineers can decipher why the machine</w:t>
      </w:r>
    </w:p>
    <w:p w14:paraId="1BE991A1" w14:textId="77777777" w:rsidR="00B153D0" w:rsidRDefault="00B153D0" w:rsidP="00B153D0">
      <w:pPr>
        <w:pStyle w:val="p1"/>
      </w:pPr>
      <w:r>
        <w:t>made a certain decision.</w:t>
      </w:r>
    </w:p>
    <w:p w14:paraId="342C6BF2" w14:textId="246F69C7" w:rsidR="00B153D0" w:rsidRDefault="00B153D0">
      <w:r>
        <w:t>I don’t think this is true</w:t>
      </w:r>
      <w:r w:rsidR="00DC7E52">
        <w:t>, they probably didn’t dig deeper enough, I believe everything happens for a reason.</w:t>
      </w:r>
    </w:p>
    <w:p w14:paraId="7E251B8C" w14:textId="26C9134D" w:rsidR="00DC7E52" w:rsidRDefault="00DC7E52">
      <w:proofErr w:type="spellStart"/>
      <w:r>
        <w:t>Altho</w:t>
      </w:r>
      <w:proofErr w:type="spellEnd"/>
      <w:r>
        <w:t xml:space="preserve"> it might be as complex as human’s neuron system that nobody has a holistic understanding of it but there should have some trace of evidence to indicate how this AI algorithm works in this way</w:t>
      </w:r>
    </w:p>
    <w:p w14:paraId="24D4C86B" w14:textId="55399068" w:rsidR="00DC7E52" w:rsidRDefault="00DC7E52">
      <w:r>
        <w:t xml:space="preserve">Think about the </w:t>
      </w:r>
      <w:proofErr w:type="gramStart"/>
      <w:r>
        <w:t>users</w:t>
      </w:r>
      <w:proofErr w:type="gramEnd"/>
      <w:r>
        <w:t xml:space="preserve"> demography. Is it because the app is targeting on white mele or </w:t>
      </w:r>
      <w:r w:rsidR="00B85461">
        <w:t xml:space="preserve">reckless </w:t>
      </w:r>
      <w:r>
        <w:t xml:space="preserve">  spenders</w:t>
      </w:r>
    </w:p>
    <w:p w14:paraId="603EB618" w14:textId="20CE400C" w:rsidR="00DC7E52" w:rsidRDefault="00DC7E52">
      <w:r>
        <w:t>If they don’t know why, they can’t convince people</w:t>
      </w:r>
    </w:p>
    <w:p w14:paraId="5828B895" w14:textId="478EBB33" w:rsidR="00B85461" w:rsidRDefault="00B85461">
      <w:r>
        <w:t xml:space="preserve">They should have an </w:t>
      </w:r>
      <w:proofErr w:type="gramStart"/>
      <w:r>
        <w:t>explanation</w:t>
      </w:r>
      <w:proofErr w:type="gramEnd"/>
      <w:r>
        <w:t xml:space="preserve"> so the </w:t>
      </w:r>
      <w:proofErr w:type="gramStart"/>
      <w:r>
        <w:t>general public</w:t>
      </w:r>
      <w:proofErr w:type="gramEnd"/>
      <w:r>
        <w:t xml:space="preserve"> or potential users know they are genuine </w:t>
      </w:r>
    </w:p>
    <w:p w14:paraId="5FD6EB41" w14:textId="5C7D9D2D" w:rsidR="00DC7E52" w:rsidRPr="00DC7E52" w:rsidRDefault="00DC7E52" w:rsidP="00DC7E5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C7E5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HFII will offer this app to people for free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– so maybe will only </w:t>
      </w:r>
      <w:r w:rsidR="00B85461">
        <w:rPr>
          <w:rFonts w:ascii="PingFang TC" w:eastAsia="PingFang TC" w:hAnsi="PingFang TC" w:cs="PingFang TC"/>
          <w:color w:val="000000"/>
          <w:kern w:val="0"/>
          <w:sz w:val="21"/>
          <w:szCs w:val="21"/>
          <w14:ligatures w14:val="none"/>
        </w:rPr>
        <w:t>attract people with cheap minds</w:t>
      </w:r>
    </w:p>
    <w:p w14:paraId="3A05048E" w14:textId="77777777" w:rsidR="00B153D0" w:rsidRDefault="00B153D0" w:rsidP="00B153D0">
      <w:pPr>
        <w:pStyle w:val="p1"/>
      </w:pPr>
      <w:r>
        <w:rPr>
          <w:i/>
          <w:iCs/>
        </w:rPr>
        <w:t>we shape our buildings</w:t>
      </w:r>
    </w:p>
    <w:p w14:paraId="6D8C8995" w14:textId="77777777" w:rsidR="00B153D0" w:rsidRDefault="00B153D0" w:rsidP="00B153D0">
      <w:pPr>
        <w:pStyle w:val="p1"/>
      </w:pPr>
      <w:r>
        <w:rPr>
          <w:i/>
          <w:iCs/>
        </w:rPr>
        <w:t>and afterwards our buildings shape us</w:t>
      </w:r>
    </w:p>
    <w:p w14:paraId="5E423D5E" w14:textId="77777777" w:rsidR="00B153D0" w:rsidRDefault="00B153D0"/>
    <w:p w14:paraId="63CC0D8B" w14:textId="3B8DB738" w:rsidR="00891D2C" w:rsidRDefault="00891D2C">
      <w:r>
        <w:t xml:space="preserve">After seeing how </w:t>
      </w:r>
      <w:proofErr w:type="spellStart"/>
      <w:r>
        <w:t>facebook</w:t>
      </w:r>
      <w:proofErr w:type="spellEnd"/>
      <w:r>
        <w:t xml:space="preserve"> exploit our data, I’m very glad that EU has </w:t>
      </w:r>
      <w:r w:rsidR="00977F65">
        <w:t xml:space="preserve">super strong and strict rules on data privacy </w:t>
      </w:r>
    </w:p>
    <w:p w14:paraId="26D11BB9" w14:textId="6F400323" w:rsidR="00BB7682" w:rsidRDefault="00BB7682">
      <w:r>
        <w:t xml:space="preserve">As a minority, </w:t>
      </w:r>
      <w:bookmarkStart w:id="0" w:name="OLE_LINK1"/>
      <w:r>
        <w:t>don’t do things you don’t like other to do on you</w:t>
      </w:r>
      <w:bookmarkEnd w:id="0"/>
      <w:r>
        <w:t xml:space="preserve"> and a golden rule believer </w:t>
      </w:r>
      <w:proofErr w:type="spellStart"/>
      <w:r>
        <w:t>whne</w:t>
      </w:r>
      <w:proofErr w:type="spellEnd"/>
      <w:r>
        <w:t xml:space="preserve"> I saw </w:t>
      </w:r>
    </w:p>
    <w:p w14:paraId="7CF41BC2" w14:textId="0A635318" w:rsidR="00BB7682" w:rsidRDefault="00BB7682">
      <w:r>
        <w:t>The company will have to be liable for the information provided to other loan companies (</w:t>
      </w:r>
      <w:hyperlink r:id="rId4" w:history="1">
        <w:r w:rsidRPr="00DB217C">
          <w:rPr>
            <w:rStyle w:val="Hyperlink"/>
          </w:rPr>
          <w:t>https://www.torkin.com/insights/publication/bc-tribunal-confirms-companies-remain-liable-for-ai-chatbot-created-information</w:t>
        </w:r>
      </w:hyperlink>
      <w:r>
        <w:t xml:space="preserve">) </w:t>
      </w:r>
      <w:r w:rsidRPr="00BB7682">
        <w:t>companies remain liable for the actions of their AI tools.</w:t>
      </w:r>
    </w:p>
    <w:p w14:paraId="2083F138" w14:textId="7B18F4F0" w:rsidR="00794ED9" w:rsidRDefault="00794ED9">
      <w:r>
        <w:t xml:space="preserve">Have they given consent for this purpose </w:t>
      </w:r>
    </w:p>
    <w:p w14:paraId="5EA46493" w14:textId="77777777" w:rsidR="00794ED9" w:rsidRDefault="00794ED9"/>
    <w:p w14:paraId="6F5BA2AE" w14:textId="12DF3967" w:rsidR="00794ED9" w:rsidRDefault="00794ED9">
      <w:r>
        <w:t>Openness principle 8</w:t>
      </w:r>
    </w:p>
    <w:sectPr w:rsidR="0079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C5"/>
    <w:rsid w:val="001C2614"/>
    <w:rsid w:val="007177B3"/>
    <w:rsid w:val="00794ED9"/>
    <w:rsid w:val="008841C5"/>
    <w:rsid w:val="00891D2C"/>
    <w:rsid w:val="00977F65"/>
    <w:rsid w:val="009A69F5"/>
    <w:rsid w:val="00A037EE"/>
    <w:rsid w:val="00B153D0"/>
    <w:rsid w:val="00B85461"/>
    <w:rsid w:val="00BB7682"/>
    <w:rsid w:val="00C568B0"/>
    <w:rsid w:val="00D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03527"/>
  <w15:chartTrackingRefBased/>
  <w15:docId w15:val="{122C91F8-7048-F64E-B9AB-432C7E27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C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153D0"/>
    <w:pPr>
      <w:spacing w:after="0" w:line="240" w:lineRule="auto"/>
    </w:pPr>
    <w:rPr>
      <w:rFonts w:ascii="Arial" w:eastAsia="Times New Roman" w:hAnsi="Arial" w:cs="Arial"/>
      <w:color w:val="000000"/>
      <w:kern w:val="0"/>
      <w:sz w:val="15"/>
      <w:szCs w:val="15"/>
      <w14:ligatures w14:val="none"/>
    </w:rPr>
  </w:style>
  <w:style w:type="character" w:styleId="Hyperlink">
    <w:name w:val="Hyperlink"/>
    <w:basedOn w:val="DefaultParagraphFont"/>
    <w:uiPriority w:val="99"/>
    <w:unhideWhenUsed/>
    <w:rsid w:val="00BB76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rkin.com/insights/publication/bc-tribunal-confirms-companies-remain-liable-for-ai-chatbot-created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wantingchang.tw@outlook.com</dc:creator>
  <cp:keywords/>
  <dc:description/>
  <cp:lastModifiedBy>wantingchang.tw@outlook.com</cp:lastModifiedBy>
  <cp:revision>3</cp:revision>
  <dcterms:created xsi:type="dcterms:W3CDTF">2025-09-25T15:14:00Z</dcterms:created>
  <dcterms:modified xsi:type="dcterms:W3CDTF">2025-10-01T16:54:00Z</dcterms:modified>
</cp:coreProperties>
</file>