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F831" w14:textId="77777777" w:rsidR="003E6662" w:rsidRDefault="003E6662" w:rsidP="003E6662">
      <w:pPr>
        <w:jc w:val="center"/>
        <w:rPr>
          <w:sz w:val="44"/>
          <w:szCs w:val="44"/>
        </w:rPr>
      </w:pPr>
    </w:p>
    <w:p w14:paraId="7848E733" w14:textId="77777777" w:rsidR="003E6662" w:rsidRDefault="003E6662" w:rsidP="003E6662">
      <w:pPr>
        <w:jc w:val="center"/>
        <w:rPr>
          <w:sz w:val="44"/>
          <w:szCs w:val="44"/>
        </w:rPr>
      </w:pPr>
    </w:p>
    <w:p w14:paraId="3CADA293" w14:textId="49485DF2" w:rsidR="003E6662" w:rsidRPr="003E6662" w:rsidRDefault="003E6662" w:rsidP="003E6662">
      <w:pPr>
        <w:jc w:val="center"/>
        <w:rPr>
          <w:sz w:val="44"/>
          <w:szCs w:val="44"/>
        </w:rPr>
      </w:pPr>
      <w:r w:rsidRPr="003E6662">
        <w:rPr>
          <w:sz w:val="44"/>
          <w:szCs w:val="44"/>
        </w:rPr>
        <w:t>FIASCO COMPANY PROFILE</w:t>
      </w:r>
    </w:p>
    <w:sectPr w:rsidR="003E6662" w:rsidRPr="003E6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62"/>
    <w:rsid w:val="003E6662"/>
    <w:rsid w:val="00BC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FA1E"/>
  <w15:chartTrackingRefBased/>
  <w15:docId w15:val="{3873319D-7F92-4465-A4D6-77AB7729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kiyaka okulluz</dc:creator>
  <cp:keywords/>
  <dc:description/>
  <cp:lastModifiedBy>kiyaka okulluz</cp:lastModifiedBy>
  <cp:revision>1</cp:revision>
  <cp:lastPrinted>2025-12-04T16:05:00Z</cp:lastPrinted>
  <dcterms:created xsi:type="dcterms:W3CDTF">2025-12-04T16:03:00Z</dcterms:created>
  <dcterms:modified xsi:type="dcterms:W3CDTF">2025-12-04T16:05:00Z</dcterms:modified>
</cp:coreProperties>
</file>