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Rylee</w:t>
      </w:r>
      <w:r>
        <w:t xml:space="preserve"> </w:t>
      </w:r>
      <w:r>
        <w:t xml:space="preserve">Pupa</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(naniar)</w:t>
      </w:r>
      <w:r>
        <w:br/>
      </w:r>
      <w:r>
        <w:rPr>
          <w:rStyle w:val="FunctionTok"/>
        </w:rPr>
        <w:t xml:space="preserve">library</w:t>
      </w:r>
      <w:r>
        <w:rPr>
          <w:rStyle w:val="NormalTok"/>
        </w:rPr>
        <w:t xml:space="preserve">(visdat)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p>
    <w:p>
      <w:pPr>
        <w:numPr>
          <w:ilvl w:val="0"/>
          <w:numId w:val="1001"/>
        </w:numPr>
        <w:pStyle w:val="Compact"/>
      </w:pPr>
      <w:r>
        <w:t xml:space="preserve">Write your null and alternative hypotheses in mathematical and biological terms.</w:t>
      </w:r>
    </w:p>
    <w:p>
      <w:pPr>
        <w:numPr>
          <w:ilvl w:val="1"/>
          <w:numId w:val="1002"/>
        </w:numPr>
        <w:pStyle w:val="Compact"/>
      </w:pPr>
      <w:r>
        <w:t xml:space="preserve">null: fish length does not predict fish weight for trout perch across all sample years</w:t>
      </w:r>
    </w:p>
    <w:p>
      <w:pPr>
        <w:numPr>
          <w:ilvl w:val="2"/>
          <w:numId w:val="1003"/>
        </w:numPr>
        <w:pStyle w:val="Compact"/>
      </w:pPr>
      <w:r>
        <w:t xml:space="preserve">math: In statistical terms, H0: x̄a = x̄b??</w:t>
      </w:r>
    </w:p>
    <w:p>
      <w:pPr>
        <w:numPr>
          <w:ilvl w:val="1"/>
          <w:numId w:val="1002"/>
        </w:numPr>
        <w:pStyle w:val="Compact"/>
      </w:pPr>
      <w:r>
        <w:t xml:space="preserve">alternative: fish length does not not predict fish weight for trout perch across all sample years</w:t>
      </w:r>
    </w:p>
    <w:p>
      <w:pPr>
        <w:numPr>
          <w:ilvl w:val="2"/>
          <w:numId w:val="1004"/>
        </w:numPr>
        <w:pStyle w:val="Compact"/>
      </w:pPr>
      <w:r>
        <w:t xml:space="preserve">math: HA: x̄a is not equal to x̄b in alternative??</w:t>
      </w:r>
    </w:p>
    <w:p>
      <w:pPr>
        <w:pStyle w:val="SourceCode"/>
      </w:pPr>
      <w:r>
        <w:rPr>
          <w:rStyle w:val="CommentTok"/>
        </w:rPr>
        <w:t xml:space="preserve">#reading in files using here function, clean names to make lowercase and more readable</w:t>
      </w:r>
      <w:r>
        <w:br/>
      </w:r>
      <w:r>
        <w:rPr>
          <w:rStyle w:val="NormalTok"/>
        </w:rPr>
        <w:t xml:space="preserve">fish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w:t>
      </w:r>
      <w:r>
        <w:br/>
      </w:r>
      <w:r>
        <w:br/>
      </w:r>
      <w:r>
        <w:rPr>
          <w:rStyle w:val="CommentTok"/>
        </w:rPr>
        <w:t xml:space="preserve">#filter fish to only include trout perch</w:t>
      </w:r>
      <w:r>
        <w:br/>
      </w:r>
      <w:r>
        <w:rPr>
          <w:rStyle w:val="NormalTok"/>
        </w:rPr>
        <w:t xml:space="preserve">trout_perch </w:t>
      </w:r>
      <w:r>
        <w:rPr>
          <w:rStyle w:val="OtherTok"/>
        </w:rPr>
        <w:t xml:space="preserve">&lt;-</w:t>
      </w:r>
      <w:r>
        <w:rPr>
          <w:rStyle w:val="NormalTok"/>
        </w:rPr>
        <w:t xml:space="preserve"> fish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w:t>
      </w:r>
    </w:p>
    <w:p>
      <w:pPr>
        <w:pStyle w:val="SourceCode"/>
      </w:pPr>
      <w:r>
        <w:rPr>
          <w:rStyle w:val="CommentTok"/>
        </w:rPr>
        <w:t xml:space="preserve">#2.visualize missing data</w:t>
      </w:r>
      <w:r>
        <w:br/>
      </w:r>
      <w:r>
        <w:rPr>
          <w:rStyle w:val="FunctionTok"/>
        </w:rPr>
        <w:t xml:space="preserve">gg_miss_var</w:t>
      </w:r>
      <w:r>
        <w:rPr>
          <w:rStyle w:val="NormalTok"/>
        </w:rPr>
        <w:t xml:space="preserve">(trout_perch)</w:t>
      </w:r>
    </w:p>
    <w:p>
      <w:pPr>
        <w:pStyle w:val="FirstParagraph"/>
      </w:pPr>
      <w:r>
        <w:drawing>
          <wp:inline>
            <wp:extent cx="5334000" cy="4267200"/>
            <wp:effectExtent b="0" l="0" r="0" t="0"/>
            <wp:docPr descr="" title="" id="21" name="Picture"/>
            <a:graphic>
              <a:graphicData uri="http://schemas.openxmlformats.org/drawingml/2006/picture">
                <pic:pic>
                  <pic:nvPicPr>
                    <pic:cNvPr descr="Homework4_files/figure-docx/unnamed-chunk-3-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#Caption: There is missing data for sex, flag, fish part, sample, type, and weight. There are 200 missing data values for weight, which is the only missing data relevant to our hypothesis. </w:t>
      </w:r>
    </w:p>
    <w:p>
      <w:pPr>
        <w:pStyle w:val="SourceCode"/>
      </w:pPr>
      <w:r>
        <w:rPr>
          <w:rStyle w:val="CommentTok"/>
        </w:rPr>
        <w:t xml:space="preserve">#plotting points to explore if check if there may be a linear relationship in the data</w:t>
      </w:r>
      <w:r>
        <w:br/>
      </w:r>
      <w:r>
        <w:rPr>
          <w:rStyle w:val="FunctionTok"/>
        </w:rPr>
        <w:t xml:space="preserve">ggplot</w:t>
      </w:r>
      <w:r>
        <w:rPr>
          <w:rStyle w:val="NormalTok"/>
        </w:rPr>
        <w:t xml:space="preserve">(</w:t>
      </w:r>
      <w:r>
        <w:rPr>
          <w:rStyle w:val="AttributeTok"/>
        </w:rPr>
        <w:t xml:space="preserve">data =</w:t>
      </w:r>
      <w:r>
        <w:rPr>
          <w:rStyle w:val="NormalTok"/>
        </w:rPr>
        <w:t xml:space="preserve"> trout_perch,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omework4_files/figure-docx/exploratory%20visual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#3 running our linear tests (can check assumptions from this)</w:t>
      </w:r>
      <w:r>
        <w:br/>
      </w:r>
      <w:r>
        <w:rPr>
          <w:rStyle w:val="CommentTok"/>
        </w:rPr>
        <w:t xml:space="preserve">#creating a linear model of the length and weight</w:t>
      </w:r>
      <w:r>
        <w:br/>
      </w:r>
      <w:r>
        <w:rPr>
          <w:rStyle w:val="NormalTok"/>
        </w:rPr>
        <w:t xml:space="preserve">troutperch_model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trout_perch)</w:t>
      </w:r>
      <w:r>
        <w:br/>
      </w:r>
      <w:r>
        <w:br/>
      </w:r>
      <w:r>
        <w:rPr>
          <w:rStyle w:val="CommentTok"/>
        </w:rPr>
        <w:t xml:space="preserve">#make pane show grid of plots for linear model</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(troutperch_model) </w:t>
      </w:r>
    </w:p>
    <w:p>
      <w:pPr>
        <w:pStyle w:val="FirstParagraph"/>
      </w:pPr>
      <w:r>
        <w:drawing>
          <wp:inline>
            <wp:extent cx="5334000" cy="4267200"/>
            <wp:effectExtent b="0" l="0" r="0" t="0"/>
            <wp:docPr descr="" title="" id="27" name="Picture"/>
            <a:graphic>
              <a:graphicData uri="http://schemas.openxmlformats.org/drawingml/2006/picture">
                <pic:pic>
                  <pic:nvPicPr>
                    <pic:cNvPr descr="Homework4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#to turn off two by two grid </w:t>
      </w:r>
      <w:r>
        <w:br/>
      </w:r>
      <w:r>
        <w:rPr>
          <w:rStyle w:val="CommentTok"/>
        </w:rPr>
        <w:t xml:space="preserve">#dev.off()</w:t>
      </w:r>
      <w:r>
        <w:br/>
      </w:r>
      <w:r>
        <w:br/>
      </w:r>
      <w:r>
        <w:rPr>
          <w:rStyle w:val="CommentTok"/>
        </w:rPr>
        <w:t xml:space="preserve">#remove outliers</w:t>
      </w:r>
      <w:r>
        <w:br/>
      </w:r>
      <w:r>
        <w:rPr>
          <w:rStyle w:val="CommentTok"/>
        </w:rPr>
        <w:t xml:space="preserve">#5) For each diagnostic plot, describe in 1-2 sentences what it is showing you, and what youdecide after looking at the plot.</w:t>
      </w:r>
    </w:p>
    <w:p>
      <w:pPr>
        <w:pStyle w:val="SourceCode"/>
      </w:pPr>
      <w:r>
        <w:rPr>
          <w:rStyle w:val="CommentTok"/>
        </w:rPr>
        <w:t xml:space="preserve">#storing our summary model as an object </w:t>
      </w:r>
      <w:r>
        <w:br/>
      </w: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(troutperch_model)</w:t>
      </w:r>
      <w:r>
        <w:br/>
      </w:r>
      <w:r>
        <w:br/>
      </w:r>
      <w:r>
        <w:rPr>
          <w:rStyle w:val="CommentTok"/>
        </w:rPr>
        <w:t xml:space="preserve">#storing ANOVA table as an object</w:t>
      </w:r>
      <w:r>
        <w:br/>
      </w:r>
      <w:r>
        <w:rPr>
          <w:rStyle w:val="NormalTok"/>
        </w:rPr>
        <w:t xml:space="preserve">model_anova </w:t>
      </w:r>
      <w:r>
        <w:rPr>
          <w:rStyle w:val="OtherTok"/>
        </w:rPr>
        <w:t xml:space="preserve">&lt;-</w:t>
      </w:r>
      <w:r>
        <w:rPr>
          <w:rStyle w:val="NormalTok"/>
        </w:rPr>
        <w:t xml:space="preserve"> </w:t>
      </w:r>
      <w:r>
        <w:rPr>
          <w:rStyle w:val="FunctionTok"/>
        </w:rPr>
        <w:t xml:space="preserve">anova</w:t>
      </w:r>
      <w:r>
        <w:rPr>
          <w:rStyle w:val="NormalTok"/>
        </w:rPr>
        <w:t xml:space="preserve">(troutperch_model)</w:t>
      </w:r>
      <w:r>
        <w:br/>
      </w:r>
      <w:r>
        <w:br/>
      </w:r>
      <w:r>
        <w:rPr>
          <w:rStyle w:val="CommentTok"/>
        </w:rPr>
        <w:t xml:space="preserve">#6) displaying results from summary using the model object</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trout_perch)</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&lt;2e-16 ***</w:t>
      </w:r>
      <w:r>
        <w:br/>
      </w:r>
      <w:r>
        <w:rPr>
          <w:rStyle w:val="VerbatimChar"/>
        </w:rPr>
        <w:t xml:space="preserve">length        0.199852   0.005584   35.79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2.2e-16</w:t>
      </w:r>
    </w:p>
    <w:p>
      <w:pPr>
        <w:pStyle w:val="SourceCode"/>
      </w:pPr>
      <w:r>
        <w:rPr>
          <w:rStyle w:val="NormalTok"/>
        </w:rPr>
        <w:t xml:space="preserve">model_anova</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2.2e-16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FirstParagraph"/>
      </w:pPr>
      <w:r>
        <w:t xml:space="preserve">summarizing model in a table</w:t>
      </w:r>
    </w:p>
    <w:p>
      <w:pPr>
        <w:pStyle w:val="SourceCode"/>
      </w:pPr>
      <w:r>
        <w:rPr>
          <w:rStyle w:val="CommentTok"/>
        </w:rPr>
        <w:t xml:space="preserve">#7 creating a table that summarizes the anova table </w:t>
      </w:r>
      <w:r>
        <w:br/>
      </w:r>
      <w:r>
        <w:br/>
      </w:r>
      <w:r>
        <w:rPr>
          <w:rStyle w:val="NormalTok"/>
        </w:rPr>
        <w:t xml:space="preserve">model_anova_table </w:t>
      </w:r>
      <w:r>
        <w:rPr>
          <w:rStyle w:val="OtherTok"/>
        </w:rPr>
        <w:t xml:space="preserve">&lt;-</w:t>
      </w:r>
      <w:r>
        <w:rPr>
          <w:rStyle w:val="NormalTok"/>
        </w:rPr>
        <w:t xml:space="preserve"> </w:t>
      </w:r>
      <w:r>
        <w:rPr>
          <w:rStyle w:val="FunctionTok"/>
        </w:rPr>
        <w:t xml:space="preserve">tidy</w:t>
      </w:r>
      <w:r>
        <w:rPr>
          <w:rStyle w:val="NormalTok"/>
        </w:rPr>
        <w:t xml:space="preserve">(model_anova) </w:t>
      </w:r>
      <w:r>
        <w:rPr>
          <w:rStyle w:val="SpecialCharTok"/>
        </w:rPr>
        <w:t xml:space="preserve">%&gt;%</w:t>
      </w:r>
      <w:r>
        <w:rPr>
          <w:rStyle w:val="NormalTok"/>
        </w:rPr>
        <w:t xml:space="preserve"> </w:t>
      </w:r>
      <w:r>
        <w:br/>
      </w:r>
      <w:r>
        <w:rPr>
          <w:rStyle w:val="NormalTok"/>
        </w:rPr>
        <w:t xml:space="preserve">    </w:t>
      </w:r>
      <w:r>
        <w:rPr>
          <w:rStyle w:val="CommentTok"/>
        </w:rPr>
        <w:t xml:space="preserve">#rounding the statistics, sum of mean squares and sum of squares, to two digits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#round the F-statistic value to have 2 digits</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##replace the p value with &lt; 0.001 rather than a super small number</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#rename the length to be more proper</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 </w:t>
      </w:r>
      <w:r>
        <w:rPr>
          <w:rStyle w:val="SpecialCharTok"/>
        </w:rPr>
        <w:t xml:space="preserve">%&gt;%</w:t>
      </w:r>
      <w:r>
        <w:rPr>
          <w:rStyle w:val="NormalTok"/>
        </w:rPr>
        <w:t xml:space="preserve"> </w:t>
      </w:r>
      <w:r>
        <w:br/>
      </w:r>
      <w:r>
        <w:rPr>
          <w:rStyle w:val="NormalTok"/>
        </w:rPr>
        <w:t xml:space="preserve">    </w:t>
      </w:r>
      <w:r>
        <w:rPr>
          <w:rStyle w:val="CommentTok"/>
        </w:rPr>
        <w:t xml:space="preserve">#create a flex table object from the data frame</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model_anova_table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5"/>
        </w:numPr>
      </w:pPr>
      <w:r>
        <w:t xml:space="preserve">In 1-2 sentences, describe how the ANOVA table relates to the information you get from the</w:t>
      </w:r>
      <w:r>
        <w:t xml:space="preserve"> </w:t>
      </w:r>
      <w:r>
        <w:rPr>
          <w:bCs/>
          <w:b/>
        </w:rPr>
        <w:t xml:space="preserve">summary()</w:t>
      </w:r>
      <w:r>
        <w:t xml:space="preserve"> </w:t>
      </w:r>
      <w:r>
        <w:t xml:space="preserve">object</w:t>
      </w:r>
    </w:p>
    <w:p>
      <w:pPr>
        <w:numPr>
          <w:ilvl w:val="0"/>
          <w:numId w:val="1005"/>
        </w:numPr>
      </w:pPr>
      <w:r>
        <w:t xml:space="preserve">In 2-3 sentences, summarize your results in prose with in-text references to test results.</w:t>
      </w:r>
      <w:r>
        <w:t xml:space="preserve"> </w:t>
      </w:r>
      <w:r>
        <w:t xml:space="preserve">Include all relevant information.</w:t>
      </w:r>
    </w:p>
    <w:p>
      <w:pPr>
        <w:pStyle w:val="SourceCode"/>
      </w:pPr>
      <w:r>
        <w:rPr>
          <w:rStyle w:val="CommentTok"/>
        </w:rPr>
        <w:t xml:space="preserve">#10) creating visualization with model predictions and confidence intervals </w:t>
      </w:r>
      <w:r>
        <w:br/>
      </w:r>
      <w:r>
        <w:br/>
      </w:r>
      <w:r>
        <w:rPr>
          <w:rStyle w:val="CommentTok"/>
        </w:rPr>
        <w:t xml:space="preserve">#find model predictions for the linear model using ggpredict </w:t>
      </w:r>
      <w:r>
        <w:br/>
      </w:r>
      <w:r>
        <w:rPr>
          <w:rStyle w:val="NormalTok"/>
        </w:rPr>
        <w:t xml:space="preserve">troutperch_predict </w:t>
      </w:r>
      <w:r>
        <w:rPr>
          <w:rStyle w:val="OtherTok"/>
        </w:rPr>
        <w:t xml:space="preserve">&lt;-</w:t>
      </w:r>
      <w:r>
        <w:rPr>
          <w:rStyle w:val="NormalTok"/>
        </w:rPr>
        <w:t xml:space="preserve"> </w:t>
      </w:r>
      <w:r>
        <w:rPr>
          <w:rStyle w:val="FunctionTok"/>
        </w:rPr>
        <w:t xml:space="preserve">ggpredict</w:t>
      </w:r>
      <w:r>
        <w:rPr>
          <w:rStyle w:val="NormalTok"/>
        </w:rPr>
        <w:t xml:space="preserve">(troutperch_model, </w:t>
      </w:r>
      <w:r>
        <w:rPr>
          <w:rStyle w:val="AttributeTok"/>
        </w:rPr>
        <w:t xml:space="preserve">terms =</w:t>
      </w:r>
      <w:r>
        <w:rPr>
          <w:rStyle w:val="NormalTok"/>
        </w:rPr>
        <w:t xml:space="preserve"> </w:t>
      </w:r>
      <w:r>
        <w:rPr>
          <w:rStyle w:val="StringTok"/>
        </w:rPr>
        <w:t xml:space="preserve">"length"</w:t>
      </w:r>
      <w:r>
        <w:rPr>
          <w:rStyle w:val="NormalTok"/>
        </w:rPr>
        <w:t xml:space="preserve">)</w:t>
      </w:r>
      <w:r>
        <w:br/>
      </w:r>
      <w:r>
        <w:rPr>
          <w:rStyle w:val="NormalTok"/>
        </w:rPr>
        <w:t xml:space="preserve">troutperch_predict</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#plotting predictions from the ggpredict, with length on x and weight on y</w:t>
      </w:r>
      <w:r>
        <w:br/>
      </w:r>
      <w:r>
        <w:rPr>
          <w:rStyle w:val="NormalTok"/>
        </w:rPr>
        <w:t xml:space="preserve">predict_plot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troutperch_model,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#plotting the troutperch data lone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#plotting predictions of linear model, changing aesthetics of plot line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troutperch_predict,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CommentTok"/>
        </w:rPr>
        <w:t xml:space="preserve">#plotting the confidence interval from the gg predict function (95%)</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troutperch_predict,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br/>
      </w:r>
      <w:r>
        <w:rPr>
          <w:rStyle w:val="NormalTok"/>
        </w:rPr>
        <w:t xml:space="preserve">  </w:t>
      </w:r>
      <w:r>
        <w:rPr>
          <w:rStyle w:val="CommentTok"/>
        </w:rPr>
        <w:t xml:space="preserve">#theme and meaningful labels, expand on caption</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w:t>
      </w:r>
      <w:r>
        <w:rPr>
          <w:rStyle w:val="NormalTok"/>
        </w:rPr>
        <w:t xml:space="preserve">, </w:t>
      </w:r>
      <w:r>
        <w:rPr>
          <w:rStyle w:val="AttributeTok"/>
        </w:rPr>
        <w:t xml:space="preserve">caption =</w:t>
      </w:r>
      <w:r>
        <w:rPr>
          <w:rStyle w:val="NormalTok"/>
        </w:rPr>
        <w:t xml:space="preserve"> </w:t>
      </w:r>
      <w:r>
        <w:rPr>
          <w:rStyle w:val="StringTok"/>
        </w:rPr>
        <w:t xml:space="preserve">"Model predictions"</w:t>
      </w:r>
      <w:r>
        <w:rPr>
          <w:rStyle w:val="NormalTok"/>
        </w:rPr>
        <w:t xml:space="preserve">)</w:t>
      </w:r>
      <w:r>
        <w:br/>
      </w:r>
      <w:r>
        <w:br/>
      </w:r>
      <w:r>
        <w:rPr>
          <w:rStyle w:val="NormalTok"/>
        </w:rPr>
        <w:t xml:space="preserve">predict_plot</w:t>
      </w:r>
    </w:p>
    <w:p>
      <w:pPr>
        <w:pStyle w:val="FirstParagraph"/>
      </w:pPr>
      <w:r>
        <w:drawing>
          <wp:inline>
            <wp:extent cx="5334000" cy="4267200"/>
            <wp:effectExtent b="0" l="0" r="0" t="0"/>
            <wp:docPr descr="" title="" id="30" name="Picture"/>
            <a:graphic>
              <a:graphicData uri="http://schemas.openxmlformats.org/drawingml/2006/picture">
                <pic:pic>
                  <pic:nvPicPr>
                    <pic:cNvPr descr="Homework4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Rylee Pupa</dc:creator>
  <cp:keywords/>
  <dcterms:created xsi:type="dcterms:W3CDTF">2023-05-20T01:20:15Z</dcterms:created>
  <dcterms:modified xsi:type="dcterms:W3CDTF">2023-05-20T01:20:15Z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