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Université de Constantine 3       Faculté de médecine Belkacem Bensmaine      CHU de Constantine                              Laboratoire  d’anatomie humaine                                                                                                                                        Médecin chef : Pr.Boulacel.A                                                                                                                                    Polycopié  pour les étudiants de la 1ere  année médecine                                                                                                                             </w:t>
      </w:r>
    </w:p>
    <w:p w:rsidR="00000000" w:rsidDel="00000000" w:rsidP="00000000" w:rsidRDefault="00000000" w:rsidRPr="00000000" w14:paraId="00000002">
      <w:pPr>
        <w:spacing w:after="0" w:line="240" w:lineRule="auto"/>
        <w:rPr>
          <w:sz w:val="24"/>
          <w:szCs w:val="24"/>
        </w:rPr>
      </w:pPr>
      <w:r w:rsidDel="00000000" w:rsidR="00000000" w:rsidRPr="00000000">
        <w:rPr>
          <w:sz w:val="24"/>
          <w:szCs w:val="24"/>
          <w:rtl w:val="0"/>
        </w:rPr>
        <w:t xml:space="preserve">Dr. BOUZIDI Esma</w:t>
      </w:r>
    </w:p>
    <w:p w:rsidR="00000000" w:rsidDel="00000000" w:rsidP="00000000" w:rsidRDefault="00000000" w:rsidRPr="00000000" w14:paraId="00000003">
      <w:pPr>
        <w:jc w:val="center"/>
        <w:rPr>
          <w:b w:val="1"/>
          <w:i w:val="1"/>
          <w:color w:val="c00000"/>
          <w:sz w:val="36"/>
          <w:szCs w:val="36"/>
          <w:u w:val="single"/>
        </w:rPr>
      </w:pPr>
      <w:r w:rsidDel="00000000" w:rsidR="00000000" w:rsidRPr="00000000">
        <w:rPr>
          <w:b w:val="1"/>
          <w:i w:val="1"/>
          <w:color w:val="c00000"/>
          <w:sz w:val="36"/>
          <w:szCs w:val="36"/>
          <w:u w:val="single"/>
          <w:rtl w:val="0"/>
        </w:rPr>
        <w:t xml:space="preserve">LA VASCULARISATION ARTERIELLE DE LA MAIN</w:t>
      </w:r>
    </w:p>
    <w:tbl>
      <w:tblPr>
        <w:tblStyle w:val="Table1"/>
        <w:tblW w:w="7654.0" w:type="dxa"/>
        <w:jc w:val="left"/>
        <w:tblInd w:w="15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4"/>
        <w:tblGridChange w:id="0">
          <w:tblGrid>
            <w:gridCol w:w="7654"/>
          </w:tblGrid>
        </w:tblGridChange>
      </w:tblGrid>
      <w:tr>
        <w:trPr>
          <w:cantSplit w:val="0"/>
          <w:trHeight w:val="457" w:hRule="atLeast"/>
          <w:tblHeader w:val="0"/>
        </w:trPr>
        <w:tc>
          <w:tcPr/>
          <w:p w:rsidR="00000000" w:rsidDel="00000000" w:rsidP="00000000" w:rsidRDefault="00000000" w:rsidRPr="00000000" w14:paraId="00000004">
            <w:pPr>
              <w:ind w:left="1134" w:firstLine="0"/>
              <w:rPr>
                <w:b w:val="1"/>
                <w:sz w:val="24"/>
                <w:szCs w:val="24"/>
                <w:u w:val="single"/>
              </w:rPr>
            </w:pPr>
            <w:r w:rsidDel="00000000" w:rsidR="00000000" w:rsidRPr="00000000">
              <w:rPr>
                <w:b w:val="1"/>
                <w:sz w:val="28"/>
                <w:szCs w:val="28"/>
                <w:u w:val="single"/>
                <w:rtl w:val="0"/>
              </w:rPr>
              <w:t xml:space="preserve">PLAN</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37"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37"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Anatomie descriptive</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605"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L’arcade palmaire superficielle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885"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Constitution</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885"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Branches collatérales</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605"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L’arcade palmaire profonde</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85"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Constitution</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85"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Branches collatérales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8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 L’arcade dorsale du carpe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37"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Anastomoses</w:t>
            </w:r>
          </w:p>
        </w:tc>
      </w:tr>
    </w:tbl>
    <w:p w:rsidR="00000000" w:rsidDel="00000000" w:rsidP="00000000" w:rsidRDefault="00000000" w:rsidRPr="00000000" w14:paraId="0000000F">
      <w:pPr>
        <w:spacing w:after="0" w:line="240" w:lineRule="auto"/>
        <w:rPr>
          <w:b w:val="1"/>
          <w:i w:val="1"/>
          <w:sz w:val="32"/>
          <w:szCs w:val="32"/>
          <w:u w:val="single"/>
        </w:rPr>
      </w:pPr>
      <w:r w:rsidDel="00000000" w:rsidR="00000000" w:rsidRPr="00000000">
        <w:rPr>
          <w:b w:val="1"/>
          <w:i w:val="1"/>
          <w:sz w:val="32"/>
          <w:szCs w:val="32"/>
          <w:u w:val="single"/>
          <w:rtl w:val="0"/>
        </w:rPr>
        <w:t xml:space="preserve">Objectifs</w:t>
      </w:r>
    </w:p>
    <w:p w:rsidR="00000000" w:rsidDel="00000000" w:rsidP="00000000" w:rsidRDefault="00000000" w:rsidRPr="00000000" w14:paraId="00000010">
      <w:pPr>
        <w:spacing w:after="0" w:line="240" w:lineRule="auto"/>
        <w:rPr>
          <w:i w:val="1"/>
          <w:sz w:val="24"/>
          <w:szCs w:val="24"/>
        </w:rPr>
      </w:pPr>
      <w:r w:rsidDel="00000000" w:rsidR="00000000" w:rsidRPr="00000000">
        <w:rPr>
          <w:b w:val="1"/>
          <w:i w:val="1"/>
          <w:sz w:val="24"/>
          <w:szCs w:val="24"/>
          <w:rtl w:val="0"/>
        </w:rPr>
        <w:t xml:space="preserve">-</w:t>
      </w:r>
      <w:r w:rsidDel="00000000" w:rsidR="00000000" w:rsidRPr="00000000">
        <w:rPr>
          <w:i w:val="1"/>
          <w:sz w:val="24"/>
          <w:szCs w:val="24"/>
          <w:rtl w:val="0"/>
        </w:rPr>
        <w:t xml:space="preserve">Connaitre la constitution des arcades de la main</w:t>
      </w:r>
    </w:p>
    <w:p w:rsidR="00000000" w:rsidDel="00000000" w:rsidP="00000000" w:rsidRDefault="00000000" w:rsidRPr="00000000" w14:paraId="00000011">
      <w:pPr>
        <w:spacing w:after="0" w:line="240" w:lineRule="auto"/>
        <w:rPr>
          <w:i w:val="1"/>
          <w:sz w:val="24"/>
          <w:szCs w:val="24"/>
        </w:rPr>
      </w:pPr>
      <w:r w:rsidDel="00000000" w:rsidR="00000000" w:rsidRPr="00000000">
        <w:rPr>
          <w:i w:val="1"/>
          <w:sz w:val="24"/>
          <w:szCs w:val="24"/>
          <w:rtl w:val="0"/>
        </w:rPr>
        <w:t xml:space="preserve">-Connaitre les branches collatérales de ces arcades.</w:t>
      </w:r>
    </w:p>
    <w:p w:rsidR="00000000" w:rsidDel="00000000" w:rsidP="00000000" w:rsidRDefault="00000000" w:rsidRPr="00000000" w14:paraId="00000012">
      <w:pPr>
        <w:spacing w:after="0" w:line="240" w:lineRule="auto"/>
        <w:rPr>
          <w:i w:val="1"/>
          <w:sz w:val="24"/>
          <w:szCs w:val="24"/>
          <w:u w:val="single"/>
        </w:rPr>
      </w:pPr>
      <w:r w:rsidDel="00000000" w:rsidR="00000000" w:rsidRPr="00000000">
        <w:rPr>
          <w:i w:val="1"/>
          <w:sz w:val="24"/>
          <w:szCs w:val="24"/>
          <w:rtl w:val="0"/>
        </w:rPr>
        <w:t xml:space="preserve">-Connaitre les anastomoses entre ces arcades.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84" w:right="0" w:firstLine="73.99999999999999"/>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14">
      <w:pPr>
        <w:spacing w:after="0" w:line="240" w:lineRule="auto"/>
        <w:rPr>
          <w:sz w:val="24"/>
          <w:szCs w:val="24"/>
        </w:rPr>
      </w:pPr>
      <w:r w:rsidDel="00000000" w:rsidR="00000000" w:rsidRPr="00000000">
        <w:rPr>
          <w:sz w:val="24"/>
          <w:szCs w:val="24"/>
          <w:rtl w:val="0"/>
        </w:rPr>
        <w:t xml:space="preserve">Les artères de la main sont formées par deux artères radiale et ulnaire et les anastomoses qui les unissent.</w:t>
      </w:r>
    </w:p>
    <w:p w:rsidR="00000000" w:rsidDel="00000000" w:rsidP="00000000" w:rsidRDefault="00000000" w:rsidRPr="00000000" w14:paraId="00000015">
      <w:pPr>
        <w:spacing w:after="0" w:line="240" w:lineRule="auto"/>
        <w:rPr>
          <w:sz w:val="24"/>
          <w:szCs w:val="24"/>
        </w:rPr>
      </w:pPr>
      <w:r w:rsidDel="00000000" w:rsidR="00000000" w:rsidRPr="00000000">
        <w:rPr>
          <w:sz w:val="24"/>
          <w:szCs w:val="24"/>
          <w:rtl w:val="0"/>
        </w:rPr>
        <w:t xml:space="preserve">• Elles forment 3 arcades :</w:t>
      </w:r>
    </w:p>
    <w:p w:rsidR="00000000" w:rsidDel="00000000" w:rsidP="00000000" w:rsidRDefault="00000000" w:rsidRPr="00000000" w14:paraId="00000016">
      <w:pPr>
        <w:spacing w:after="0" w:line="240" w:lineRule="auto"/>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deux palmaires, superficielle et profonde.</w:t>
      </w:r>
    </w:p>
    <w:p w:rsidR="00000000" w:rsidDel="00000000" w:rsidP="00000000" w:rsidRDefault="00000000" w:rsidRPr="00000000" w14:paraId="00000017">
      <w:pPr>
        <w:spacing w:after="0" w:line="240" w:lineRule="auto"/>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Une dorsale du carpe </w:t>
      </w:r>
    </w:p>
    <w:p w:rsidR="00000000" w:rsidDel="00000000" w:rsidP="00000000" w:rsidRDefault="00000000" w:rsidRPr="00000000" w14:paraId="00000018">
      <w:pPr>
        <w:spacing w:after="0" w:line="240" w:lineRule="auto"/>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ANATOMIE DESCRIPTIVE</w:t>
      </w:r>
    </w:p>
    <w:p w:rsidR="00000000" w:rsidDel="00000000" w:rsidP="00000000" w:rsidRDefault="00000000" w:rsidRPr="00000000" w14:paraId="0000001A">
      <w:pPr>
        <w:ind w:left="360" w:firstLine="0"/>
        <w:jc w:val="center"/>
        <w:rPr>
          <w:b w:val="1"/>
          <w:sz w:val="28"/>
          <w:szCs w:val="28"/>
        </w:rPr>
      </w:pPr>
      <w:r w:rsidDel="00000000" w:rsidR="00000000" w:rsidRPr="00000000">
        <w:rPr>
          <w:b w:val="1"/>
          <w:sz w:val="28"/>
          <w:szCs w:val="28"/>
          <w:rtl w:val="0"/>
        </w:rPr>
        <w:t xml:space="preserve">L’ARCADE PALMAIRE SUPERFICIELLE</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CONSTITUTION</w:t>
      </w:r>
    </w:p>
    <w:p w:rsidR="00000000" w:rsidDel="00000000" w:rsidP="00000000" w:rsidRDefault="00000000" w:rsidRPr="00000000" w14:paraId="0000001C">
      <w:pPr>
        <w:spacing w:after="0" w:line="240" w:lineRule="auto"/>
        <w:rPr>
          <w:sz w:val="24"/>
          <w:szCs w:val="24"/>
        </w:rPr>
      </w:pPr>
      <w:r w:rsidDel="00000000" w:rsidR="00000000" w:rsidRPr="00000000">
        <w:rPr>
          <w:sz w:val="24"/>
          <w:szCs w:val="24"/>
          <w:rtl w:val="0"/>
        </w:rPr>
        <w:t xml:space="preserve">résulte de l’anastomose de l’artère Ulnaire avec le rameau palmaire superficiel ( branche de la radiale)</w:t>
      </w:r>
    </w:p>
    <w:p w:rsidR="00000000" w:rsidDel="00000000" w:rsidP="00000000" w:rsidRDefault="00000000" w:rsidRPr="00000000" w14:paraId="0000001D">
      <w:pPr>
        <w:spacing w:after="0" w:line="240" w:lineRule="auto"/>
        <w:rPr>
          <w:sz w:val="24"/>
          <w:szCs w:val="24"/>
        </w:rPr>
      </w:pPr>
      <w:r w:rsidDel="00000000" w:rsidR="00000000" w:rsidRPr="00000000">
        <w:rPr>
          <w:sz w:val="24"/>
          <w:szCs w:val="24"/>
          <w:rtl w:val="0"/>
        </w:rPr>
        <w:t xml:space="preserve">_ L’ARTERE ULNAIRE :elle émerge du canal ulanire,et descend entre l’aponévrose palmaire et les muscles de l’éminence hypothénar, se dirigeant ensuite vers la loge palmaire moyenne </w:t>
      </w:r>
    </w:p>
    <w:p w:rsidR="00000000" w:rsidDel="00000000" w:rsidP="00000000" w:rsidRDefault="00000000" w:rsidRPr="00000000" w14:paraId="0000001E">
      <w:pPr>
        <w:spacing w:after="0" w:line="240" w:lineRule="auto"/>
        <w:rPr>
          <w:sz w:val="24"/>
          <w:szCs w:val="24"/>
        </w:rPr>
      </w:pPr>
      <w:r w:rsidDel="00000000" w:rsidR="00000000" w:rsidRPr="00000000">
        <w:rPr>
          <w:sz w:val="24"/>
          <w:szCs w:val="24"/>
          <w:rtl w:val="0"/>
        </w:rPr>
        <w:t xml:space="preserve">_LE RAMEAU PALMAIRE SUPERFICIEL DE L’ARTERE RADIALE :il est inconstant. nait en regard du processus styloïde radial</w:t>
      </w:r>
    </w:p>
    <w:p w:rsidR="00000000" w:rsidDel="00000000" w:rsidP="00000000" w:rsidRDefault="00000000" w:rsidRPr="00000000" w14:paraId="000000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L’arcade palmaire superficielle ainsi constituée, elle se trouve entre :</w:t>
      </w:r>
    </w:p>
    <w:p w:rsidR="00000000" w:rsidDel="00000000" w:rsidP="00000000" w:rsidRDefault="00000000" w:rsidRPr="00000000" w14:paraId="00000020">
      <w:pPr>
        <w:spacing w:after="0" w:line="240" w:lineRule="auto"/>
        <w:rPr>
          <w:sz w:val="24"/>
          <w:szCs w:val="24"/>
        </w:rPr>
      </w:pPr>
      <w:r w:rsidDel="00000000" w:rsidR="00000000" w:rsidRPr="00000000">
        <w:rPr>
          <w:sz w:val="24"/>
          <w:szCs w:val="24"/>
          <w:rtl w:val="0"/>
        </w:rPr>
        <w:t xml:space="preserve">-l’aponévrose palmaire, en avant</w:t>
      </w:r>
    </w:p>
    <w:p w:rsidR="00000000" w:rsidDel="00000000" w:rsidP="00000000" w:rsidRDefault="00000000" w:rsidRPr="00000000" w14:paraId="00000021">
      <w:pPr>
        <w:spacing w:after="0" w:line="240" w:lineRule="auto"/>
        <w:rPr>
          <w:sz w:val="24"/>
          <w:szCs w:val="24"/>
        </w:rPr>
      </w:pPr>
      <w:r w:rsidDel="00000000" w:rsidR="00000000" w:rsidRPr="00000000">
        <w:rPr>
          <w:sz w:val="24"/>
          <w:szCs w:val="24"/>
          <w:rtl w:val="0"/>
        </w:rPr>
        <w:t xml:space="preserve">-Les tendons des fléchisseurs des doigts et les muscles lombricaux, en arrière</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BRANCHE COLLATERALES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-L’artère digitale palmaire propre médiale du 5eme doigt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Artères digitales communes palmaires du 2ème -3ème -4ème espace interosseux</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Chacune se divise par la suite en 2 artères digitales palmaires propres de l’espace interosseux correspondant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Rameaux musculaires pour l’éminence thénar</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ARCADE PALMAIRE PROFONDE</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CONSTITUTION</w:t>
      </w:r>
    </w:p>
    <w:p w:rsidR="00000000" w:rsidDel="00000000" w:rsidP="00000000" w:rsidRDefault="00000000" w:rsidRPr="00000000" w14:paraId="0000002D">
      <w:pPr>
        <w:spacing w:after="0" w:line="240" w:lineRule="auto"/>
        <w:rPr>
          <w:sz w:val="24"/>
          <w:szCs w:val="24"/>
        </w:rPr>
      </w:pPr>
      <w:r w:rsidDel="00000000" w:rsidR="00000000" w:rsidRPr="00000000">
        <w:rPr>
          <w:rtl w:val="0"/>
        </w:rPr>
        <w:t xml:space="preserve">Elle</w:t>
      </w:r>
      <w:r w:rsidDel="00000000" w:rsidR="00000000" w:rsidRPr="00000000">
        <w:rPr>
          <w:b w:val="1"/>
          <w:rtl w:val="0"/>
        </w:rPr>
        <w:t xml:space="preserve"> </w:t>
      </w:r>
      <w:r w:rsidDel="00000000" w:rsidR="00000000" w:rsidRPr="00000000">
        <w:rPr>
          <w:sz w:val="24"/>
          <w:szCs w:val="24"/>
          <w:rtl w:val="0"/>
        </w:rPr>
        <w:t xml:space="preserve">résulte de l’anastomose de l’artère Radiale avec le rameau palmaire profond ( branche de l’ulnaire)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 L’ARTERE RADIALE : Après avoir quitté la tabatière anatomique, elle traverse le 1</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espace interosseux et se dirige médialement pour rejoindre le rameau palmaire profond de l’artère ulnaire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_LE RAMEAU PALMAIRE PROFOND DE L’ULNAIRE :nait au pole inférieur de l’os pisiforme.</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L’arcade palmaire profonde ainsi constituée, elle se trouve en avant de l’extrémité proximale des métacarpiens. </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BRANCHES COLLATERALES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artères métacarpiennes palmaires ou interosseuses palmaires, elles sont contées de dehors en dedans (2é,3é,4é espaces inter osseux), elles descendent en avant des espaces interosseux correspondants et se jettent sur les digitales palmaires communes.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Les rameaux perforants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rameaux récurrents (pour les os et les articulations du carpe).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REMARQUE: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L'interosseuse du premier espace appelée aussi artère principale du pouce, naît de la radiale avant la formation de l’arcade, elle se divise en trois branches: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 collatérale latérale du pouce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 collatérale médiale du pouce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 digitale dorsale latérale de I'index.</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ARCADE DORSALE DU CARPE</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COSTITUTION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Elle est grêle formée par l'union des rameaux carpiens dorsaux médial et latéral.</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_Rameau carpien dorsal médial: nait de l'artère ulnaire au dessus de la tête de l'ulna puis la contourne vers l'arrière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_Rameau carpien dorsal latéral: nait de l'artère radiale au niveau de la tabatière anatomique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Branches collatérales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Les artères métacarpiennes dorsales( 2è 3é et 4é et au 5è doigt)qui vont donner chacune deux digitales pour les doigts correspondants ,et une perforante rejoignant l’arcade palmaire profonde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L'artère digitale dorsale médiale du 5ème doigt.</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RAPPORTS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57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Elle se trouve entre la face dorsale du carpe distal, profondément et les tendons des extenseurs des doigts qui la recouvrent</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BRANCHES COLLATERALES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Elle donne: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 Les artères métacarpiennes dorsales, dont chacune se divise en 2 artères digitales dorsales médiale et latérale pour chaque doigt ,et une perforante rejoignant l’arcade palmaire profonde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_L'artère digitale dorsale médiale du 5eme doigt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57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ANASTOMOSES</w:t>
      </w:r>
      <w:r w:rsidDel="00000000" w:rsidR="00000000" w:rsidRPr="00000000">
        <w:rPr>
          <w:rtl w:val="0"/>
        </w:rPr>
      </w:r>
    </w:p>
    <w:p w:rsidR="00000000" w:rsidDel="00000000" w:rsidP="00000000" w:rsidRDefault="00000000" w:rsidRPr="00000000" w14:paraId="0000004C">
      <w:pPr>
        <w:spacing w:after="0" w:line="240" w:lineRule="auto"/>
        <w:rPr>
          <w:sz w:val="24"/>
          <w:szCs w:val="24"/>
        </w:rPr>
      </w:pPr>
      <w:r w:rsidDel="00000000" w:rsidR="00000000" w:rsidRPr="00000000">
        <w:rPr>
          <w:sz w:val="24"/>
          <w:szCs w:val="24"/>
          <w:rtl w:val="0"/>
        </w:rPr>
        <w:t xml:space="preserve"> Elles sont nombreuses et se font :</w:t>
      </w:r>
    </w:p>
    <w:p w:rsidR="00000000" w:rsidDel="00000000" w:rsidP="00000000" w:rsidRDefault="00000000" w:rsidRPr="00000000" w14:paraId="0000004D">
      <w:pPr>
        <w:spacing w:after="0" w:line="240" w:lineRule="auto"/>
        <w:rPr>
          <w:sz w:val="24"/>
          <w:szCs w:val="24"/>
        </w:rPr>
      </w:pPr>
      <w:r w:rsidDel="00000000" w:rsidR="00000000" w:rsidRPr="00000000">
        <w:rPr>
          <w:sz w:val="24"/>
          <w:szCs w:val="24"/>
          <w:rtl w:val="0"/>
        </w:rPr>
        <w:t xml:space="preserve">- avec les artères de l ‘avant bras</w:t>
      </w:r>
    </w:p>
    <w:p w:rsidR="00000000" w:rsidDel="00000000" w:rsidP="00000000" w:rsidRDefault="00000000" w:rsidRPr="00000000" w14:paraId="0000004E">
      <w:pPr>
        <w:spacing w:after="0" w:line="240" w:lineRule="auto"/>
        <w:rPr>
          <w:sz w:val="24"/>
          <w:szCs w:val="24"/>
        </w:rPr>
      </w:pPr>
      <w:r w:rsidDel="00000000" w:rsidR="00000000" w:rsidRPr="00000000">
        <w:rPr>
          <w:sz w:val="24"/>
          <w:szCs w:val="24"/>
          <w:rtl w:val="0"/>
        </w:rPr>
        <w:t xml:space="preserve">- entre les réseaux palmaire et dorsal par les artères perforantes</w:t>
      </w:r>
    </w:p>
    <w:p w:rsidR="00000000" w:rsidDel="00000000" w:rsidP="00000000" w:rsidRDefault="00000000" w:rsidRPr="00000000" w14:paraId="0000004F">
      <w:pPr>
        <w:spacing w:after="0" w:line="240" w:lineRule="auto"/>
        <w:rPr>
          <w:sz w:val="24"/>
          <w:szCs w:val="24"/>
        </w:rPr>
      </w:pPr>
      <w:r w:rsidDel="00000000" w:rsidR="00000000" w:rsidRPr="00000000">
        <w:rPr>
          <w:sz w:val="24"/>
          <w:szCs w:val="24"/>
          <w:rtl w:val="0"/>
        </w:rPr>
        <w:t xml:space="preserve">- entre les arcades palmaires superficielle et profonde.</w:t>
      </w:r>
    </w:p>
    <w:p w:rsidR="00000000" w:rsidDel="00000000" w:rsidP="00000000" w:rsidRDefault="00000000" w:rsidRPr="00000000" w14:paraId="00000050">
      <w:pPr>
        <w:spacing w:after="0" w:line="240" w:lineRule="auto"/>
        <w:rPr>
          <w:sz w:val="24"/>
          <w:szCs w:val="24"/>
        </w:rPr>
      </w:pPr>
      <w:r w:rsidDel="00000000" w:rsidR="00000000" w:rsidRPr="00000000">
        <w:rPr>
          <w:rtl w:val="0"/>
        </w:rPr>
      </w:r>
    </w:p>
    <w:p w:rsidR="00000000" w:rsidDel="00000000" w:rsidP="00000000" w:rsidRDefault="00000000" w:rsidRPr="00000000" w14:paraId="00000051">
      <w:pPr>
        <w:spacing w:after="0" w:line="240" w:lineRule="auto"/>
        <w:rPr>
          <w:sz w:val="24"/>
          <w:szCs w:val="24"/>
        </w:rPr>
      </w:pPr>
      <w:r w:rsidDel="00000000" w:rsidR="00000000" w:rsidRPr="00000000">
        <w:rPr>
          <w:rtl w:val="0"/>
        </w:rPr>
      </w:r>
    </w:p>
    <w:p w:rsidR="00000000" w:rsidDel="00000000" w:rsidP="00000000" w:rsidRDefault="00000000" w:rsidRPr="00000000" w14:paraId="00000052">
      <w:pPr>
        <w:spacing w:after="0" w:line="240" w:lineRule="auto"/>
        <w:rPr>
          <w:sz w:val="24"/>
          <w:szCs w:val="24"/>
        </w:rPr>
      </w:pPr>
      <w:r w:rsidDel="00000000" w:rsidR="00000000" w:rsidRPr="00000000">
        <w:rPr>
          <w:rtl w:val="0"/>
        </w:rPr>
      </w:r>
    </w:p>
    <w:p w:rsidR="00000000" w:rsidDel="00000000" w:rsidP="00000000" w:rsidRDefault="00000000" w:rsidRPr="00000000" w14:paraId="00000053">
      <w:pPr>
        <w:spacing w:after="0" w:line="240" w:lineRule="auto"/>
        <w:rPr>
          <w:sz w:val="24"/>
          <w:szCs w:val="24"/>
        </w:rPr>
      </w:pPr>
      <w:r w:rsidDel="00000000" w:rsidR="00000000" w:rsidRPr="00000000">
        <w:rPr>
          <w:rtl w:val="0"/>
        </w:rPr>
      </w:r>
    </w:p>
    <w:p w:rsidR="00000000" w:rsidDel="00000000" w:rsidP="00000000" w:rsidRDefault="00000000" w:rsidRPr="00000000" w14:paraId="00000054">
      <w:pPr>
        <w:spacing w:after="0" w:line="240" w:lineRule="auto"/>
        <w:rPr>
          <w:sz w:val="24"/>
          <w:szCs w:val="24"/>
        </w:rPr>
      </w:pPr>
      <w:r w:rsidDel="00000000" w:rsidR="00000000" w:rsidRPr="00000000">
        <w:rPr>
          <w:rtl w:val="0"/>
        </w:rPr>
      </w:r>
    </w:p>
    <w:p w:rsidR="00000000" w:rsidDel="00000000" w:rsidP="00000000" w:rsidRDefault="00000000" w:rsidRPr="00000000" w14:paraId="00000055">
      <w:pPr>
        <w:spacing w:after="0" w:line="240" w:lineRule="auto"/>
        <w:rPr>
          <w:sz w:val="24"/>
          <w:szCs w:val="24"/>
        </w:rPr>
      </w:pPr>
      <w:r w:rsidDel="00000000" w:rsidR="00000000" w:rsidRPr="00000000">
        <w:rPr>
          <w:rtl w:val="0"/>
        </w:rPr>
      </w:r>
    </w:p>
    <w:p w:rsidR="00000000" w:rsidDel="00000000" w:rsidP="00000000" w:rsidRDefault="00000000" w:rsidRPr="00000000" w14:paraId="00000056">
      <w:pPr>
        <w:spacing w:after="0" w:line="240" w:lineRule="auto"/>
        <w:rPr>
          <w:sz w:val="20"/>
          <w:szCs w:val="20"/>
        </w:rPr>
      </w:pPr>
      <w:r w:rsidDel="00000000" w:rsidR="00000000" w:rsidRPr="00000000">
        <w:rPr>
          <w:b w:val="1"/>
          <w:sz w:val="24"/>
          <w:szCs w:val="24"/>
          <w:rtl w:val="0"/>
        </w:rPr>
        <w:t xml:space="preserve">Référence</w:t>
      </w:r>
      <w:r w:rsidDel="00000000" w:rsidR="00000000" w:rsidRPr="00000000">
        <w:rPr>
          <w:sz w:val="24"/>
          <w:szCs w:val="24"/>
          <w:rtl w:val="0"/>
        </w:rPr>
        <w:t xml:space="preserve">s :                                                                                                                                                                                         </w:t>
      </w:r>
      <w:r w:rsidDel="00000000" w:rsidR="00000000" w:rsidRPr="00000000">
        <w:rPr>
          <w:sz w:val="20"/>
          <w:szCs w:val="20"/>
          <w:rtl w:val="0"/>
        </w:rPr>
        <w:t xml:space="preserve"> 1) Rouviere H.AnatomieHumaine Descriptive ,Topographique et Fonctionnelle. Tome3.Membres.ed.masson 2002.                                                                                                                                                                                                                      </w:t>
      </w:r>
    </w:p>
    <w:p w:rsidR="00000000" w:rsidDel="00000000" w:rsidP="00000000" w:rsidRDefault="00000000" w:rsidRPr="00000000" w14:paraId="00000057">
      <w:pPr>
        <w:rPr>
          <w:sz w:val="20"/>
          <w:szCs w:val="20"/>
        </w:rPr>
      </w:pPr>
      <w:r w:rsidDel="00000000" w:rsidR="00000000" w:rsidRPr="00000000">
        <w:rPr>
          <w:sz w:val="20"/>
          <w:szCs w:val="20"/>
          <w:rtl w:val="0"/>
        </w:rPr>
        <w:t xml:space="preserve">2)Hmmoudi SS.Le cours d’anatomie.fasc.1 appareil locomoteur..membre supérieur.ISBN 2004</w:t>
      </w:r>
    </w:p>
    <w:p w:rsidR="00000000" w:rsidDel="00000000" w:rsidP="00000000" w:rsidRDefault="00000000" w:rsidRPr="00000000" w14:paraId="00000058">
      <w:pPr>
        <w:jc w:val="center"/>
        <w:rPr>
          <w:sz w:val="20"/>
          <w:szCs w:val="20"/>
        </w:rPr>
      </w:pPr>
      <w:r w:rsidDel="00000000" w:rsidR="00000000" w:rsidRPr="00000000">
        <w:rPr>
          <w:rtl w:val="0"/>
        </w:rPr>
      </w:r>
    </w:p>
    <w:p w:rsidR="00000000" w:rsidDel="00000000" w:rsidP="00000000" w:rsidRDefault="00000000" w:rsidRPr="00000000" w14:paraId="00000059">
      <w:pPr>
        <w:jc w:val="center"/>
        <w:rPr>
          <w:sz w:val="20"/>
          <w:szCs w:val="20"/>
        </w:rPr>
      </w:pPr>
      <w:r w:rsidDel="00000000" w:rsidR="00000000" w:rsidRPr="00000000">
        <w:rPr>
          <w:rtl w:val="0"/>
        </w:rPr>
      </w:r>
    </w:p>
    <w:p w:rsidR="00000000" w:rsidDel="00000000" w:rsidP="00000000" w:rsidRDefault="00000000" w:rsidRPr="00000000" w14:paraId="0000005A">
      <w:pPr>
        <w:spacing w:after="0" w:line="240" w:lineRule="auto"/>
        <w:jc w:val="center"/>
        <w:rPr>
          <w:color w:val="000000"/>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624588" cy="349994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24588" cy="349994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ARCADE PALMAIRE SUPERFICIELLE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668574" cy="4294069"/>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68574" cy="429406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tabs>
          <w:tab w:val="left" w:leader="none" w:pos="3377"/>
        </w:tabs>
        <w:spacing w:after="0" w:line="240" w:lineRule="auto"/>
        <w:rPr>
          <w:color w:val="000000"/>
          <w:sz w:val="24"/>
          <w:szCs w:val="24"/>
        </w:rPr>
      </w:pPr>
      <w:r w:rsidDel="00000000" w:rsidR="00000000" w:rsidRPr="00000000">
        <w:rPr>
          <w:color w:val="000000"/>
          <w:sz w:val="24"/>
          <w:szCs w:val="24"/>
          <w:rtl w:val="0"/>
        </w:rPr>
        <w:tab/>
        <w:t xml:space="preserve">ARCADE PALMAIRE PROFONDE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rPr>
          <w:sz w:val="18"/>
          <w:szCs w:val="18"/>
        </w:rPr>
        <w:sectPr>
          <w:headerReference r:id="rId9" w:type="default"/>
          <w:footerReference r:id="rId10" w:type="default"/>
          <w:pgSz w:h="16838" w:w="11906" w:orient="portrait"/>
          <w:pgMar w:bottom="567" w:top="567" w:left="567" w:right="567" w:header="709" w:footer="709"/>
          <w:pgNumType w:start="1"/>
        </w:sectPr>
      </w:pPr>
      <w:r w:rsidDel="00000000" w:rsidR="00000000" w:rsidRPr="00000000">
        <w:rPr>
          <w:b w:val="1"/>
          <w:sz w:val="18"/>
          <w:szCs w:val="18"/>
          <w:rtl w:val="0"/>
        </w:rPr>
        <w:t xml:space="preserve">                                                   </w:t>
      </w:r>
      <w:r w:rsidDel="00000000" w:rsidR="00000000" w:rsidRPr="00000000">
        <w:rPr>
          <w:rtl w:val="0"/>
        </w:rPr>
      </w:r>
    </w:p>
    <w:p w:rsidR="00000000" w:rsidDel="00000000" w:rsidP="00000000" w:rsidRDefault="00000000" w:rsidRPr="00000000" w14:paraId="00000073">
      <w:pPr>
        <w:rPr>
          <w:sz w:val="18"/>
          <w:szCs w:val="18"/>
        </w:rPr>
      </w:pPr>
      <w:r w:rsidDel="00000000" w:rsidR="00000000" w:rsidRPr="00000000">
        <w:rPr>
          <w:rtl w:val="0"/>
        </w:rPr>
      </w:r>
    </w:p>
    <w:sectPr>
      <w:type w:val="nextPage"/>
      <w:pgSz w:h="11906" w:w="16838" w:orient="landscape"/>
      <w:pgMar w:bottom="567" w:top="567" w:left="567" w:right="567"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Dr BOUZIDI EsmaPage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Laboratoire d’Anatomie Humaine   </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LES ARCADES PALMAIRES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Année2023/2024</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837" w:hanging="360"/>
      </w:pPr>
      <w:rPr/>
    </w:lvl>
    <w:lvl w:ilvl="1">
      <w:start w:val="1"/>
      <w:numFmt w:val="lowerLetter"/>
      <w:lvlText w:val="%2."/>
      <w:lvlJc w:val="left"/>
      <w:pPr>
        <w:ind w:left="1557" w:hanging="360"/>
      </w:pPr>
      <w:rPr/>
    </w:lvl>
    <w:lvl w:ilvl="2">
      <w:start w:val="1"/>
      <w:numFmt w:val="lowerRoman"/>
      <w:lvlText w:val="%3."/>
      <w:lvlJc w:val="right"/>
      <w:pPr>
        <w:ind w:left="2277" w:hanging="180"/>
      </w:pPr>
      <w:rPr/>
    </w:lvl>
    <w:lvl w:ilvl="3">
      <w:start w:val="1"/>
      <w:numFmt w:val="decimal"/>
      <w:lvlText w:val="%4."/>
      <w:lvlJc w:val="left"/>
      <w:pPr>
        <w:ind w:left="2997" w:hanging="360"/>
      </w:pPr>
      <w:rPr/>
    </w:lvl>
    <w:lvl w:ilvl="4">
      <w:start w:val="1"/>
      <w:numFmt w:val="lowerLetter"/>
      <w:lvlText w:val="%5."/>
      <w:lvlJc w:val="left"/>
      <w:pPr>
        <w:ind w:left="3717" w:hanging="360"/>
      </w:pPr>
      <w:rPr/>
    </w:lvl>
    <w:lvl w:ilvl="5">
      <w:start w:val="1"/>
      <w:numFmt w:val="lowerRoman"/>
      <w:lvlText w:val="%6."/>
      <w:lvlJc w:val="right"/>
      <w:pPr>
        <w:ind w:left="4437" w:hanging="180"/>
      </w:pPr>
      <w:rPr/>
    </w:lvl>
    <w:lvl w:ilvl="6">
      <w:start w:val="1"/>
      <w:numFmt w:val="decimal"/>
      <w:lvlText w:val="%7."/>
      <w:lvlJc w:val="left"/>
      <w:pPr>
        <w:ind w:left="5157" w:hanging="360"/>
      </w:pPr>
      <w:rPr/>
    </w:lvl>
    <w:lvl w:ilvl="7">
      <w:start w:val="1"/>
      <w:numFmt w:val="lowerLetter"/>
      <w:lvlText w:val="%8."/>
      <w:lvlJc w:val="left"/>
      <w:pPr>
        <w:ind w:left="5877" w:hanging="360"/>
      </w:pPr>
      <w:rPr/>
    </w:lvl>
    <w:lvl w:ilvl="8">
      <w:start w:val="1"/>
      <w:numFmt w:val="lowerRoman"/>
      <w:lvlText w:val="%9."/>
      <w:lvlJc w:val="right"/>
      <w:pPr>
        <w:ind w:left="6597" w:hanging="180"/>
      </w:pPr>
      <w:rPr/>
    </w:lvl>
  </w:abstractNum>
  <w:abstractNum w:abstractNumId="2">
    <w:lvl w:ilvl="0">
      <w:start w:val="1"/>
      <w:numFmt w:val="decimal"/>
      <w:lvlText w:val="%1-"/>
      <w:lvlJc w:val="left"/>
      <w:pPr>
        <w:ind w:left="885" w:hanging="360"/>
      </w:pPr>
      <w:rPr/>
    </w:lvl>
    <w:lvl w:ilvl="1">
      <w:start w:val="1"/>
      <w:numFmt w:val="lowerLetter"/>
      <w:lvlText w:val="%2."/>
      <w:lvlJc w:val="left"/>
      <w:pPr>
        <w:ind w:left="1605" w:hanging="360"/>
      </w:pPr>
      <w:rPr/>
    </w:lvl>
    <w:lvl w:ilvl="2">
      <w:start w:val="1"/>
      <w:numFmt w:val="lowerRoman"/>
      <w:lvlText w:val="%3."/>
      <w:lvlJc w:val="right"/>
      <w:pPr>
        <w:ind w:left="2325" w:hanging="180"/>
      </w:pPr>
      <w:rPr/>
    </w:lvl>
    <w:lvl w:ilvl="3">
      <w:start w:val="1"/>
      <w:numFmt w:val="decimal"/>
      <w:lvlText w:val="%4."/>
      <w:lvlJc w:val="left"/>
      <w:pPr>
        <w:ind w:left="3045" w:hanging="360"/>
      </w:pPr>
      <w:rPr/>
    </w:lvl>
    <w:lvl w:ilvl="4">
      <w:start w:val="1"/>
      <w:numFmt w:val="lowerLetter"/>
      <w:lvlText w:val="%5."/>
      <w:lvlJc w:val="left"/>
      <w:pPr>
        <w:ind w:left="3765" w:hanging="360"/>
      </w:pPr>
      <w:rPr/>
    </w:lvl>
    <w:lvl w:ilvl="5">
      <w:start w:val="1"/>
      <w:numFmt w:val="lowerRoman"/>
      <w:lvlText w:val="%6."/>
      <w:lvlJc w:val="right"/>
      <w:pPr>
        <w:ind w:left="4485" w:hanging="180"/>
      </w:pPr>
      <w:rPr/>
    </w:lvl>
    <w:lvl w:ilvl="6">
      <w:start w:val="1"/>
      <w:numFmt w:val="decimal"/>
      <w:lvlText w:val="%7."/>
      <w:lvlJc w:val="left"/>
      <w:pPr>
        <w:ind w:left="5205" w:hanging="360"/>
      </w:pPr>
      <w:rPr/>
    </w:lvl>
    <w:lvl w:ilvl="7">
      <w:start w:val="1"/>
      <w:numFmt w:val="lowerLetter"/>
      <w:lvlText w:val="%8."/>
      <w:lvlJc w:val="left"/>
      <w:pPr>
        <w:ind w:left="5925" w:hanging="360"/>
      </w:pPr>
      <w:rPr/>
    </w:lvl>
    <w:lvl w:ilvl="8">
      <w:start w:val="1"/>
      <w:numFmt w:val="lowerRoman"/>
      <w:lvlText w:val="%9."/>
      <w:lvlJc w:val="right"/>
      <w:pPr>
        <w:ind w:left="6645"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885" w:hanging="360"/>
      </w:pPr>
      <w:rPr/>
    </w:lvl>
    <w:lvl w:ilvl="1">
      <w:start w:val="1"/>
      <w:numFmt w:val="lowerLetter"/>
      <w:lvlText w:val="%2."/>
      <w:lvlJc w:val="left"/>
      <w:pPr>
        <w:ind w:left="1605" w:hanging="360"/>
      </w:pPr>
      <w:rPr/>
    </w:lvl>
    <w:lvl w:ilvl="2">
      <w:start w:val="1"/>
      <w:numFmt w:val="lowerRoman"/>
      <w:lvlText w:val="%3."/>
      <w:lvlJc w:val="right"/>
      <w:pPr>
        <w:ind w:left="2325" w:hanging="180"/>
      </w:pPr>
      <w:rPr/>
    </w:lvl>
    <w:lvl w:ilvl="3">
      <w:start w:val="1"/>
      <w:numFmt w:val="decimal"/>
      <w:lvlText w:val="%4."/>
      <w:lvlJc w:val="left"/>
      <w:pPr>
        <w:ind w:left="3045" w:hanging="360"/>
      </w:pPr>
      <w:rPr/>
    </w:lvl>
    <w:lvl w:ilvl="4">
      <w:start w:val="1"/>
      <w:numFmt w:val="lowerLetter"/>
      <w:lvlText w:val="%5."/>
      <w:lvlJc w:val="left"/>
      <w:pPr>
        <w:ind w:left="3765" w:hanging="360"/>
      </w:pPr>
      <w:rPr/>
    </w:lvl>
    <w:lvl w:ilvl="5">
      <w:start w:val="1"/>
      <w:numFmt w:val="lowerRoman"/>
      <w:lvlText w:val="%6."/>
      <w:lvlJc w:val="right"/>
      <w:pPr>
        <w:ind w:left="4485" w:hanging="180"/>
      </w:pPr>
      <w:rPr/>
    </w:lvl>
    <w:lvl w:ilvl="6">
      <w:start w:val="1"/>
      <w:numFmt w:val="decimal"/>
      <w:lvlText w:val="%7."/>
      <w:lvlJc w:val="left"/>
      <w:pPr>
        <w:ind w:left="5205" w:hanging="360"/>
      </w:pPr>
      <w:rPr/>
    </w:lvl>
    <w:lvl w:ilvl="7">
      <w:start w:val="1"/>
      <w:numFmt w:val="lowerLetter"/>
      <w:lvlText w:val="%8."/>
      <w:lvlJc w:val="left"/>
      <w:pPr>
        <w:ind w:left="5925" w:hanging="360"/>
      </w:pPr>
      <w:rPr/>
    </w:lvl>
    <w:lvl w:ilvl="8">
      <w:start w:val="1"/>
      <w:numFmt w:val="lowerRoman"/>
      <w:lvlText w:val="%9."/>
      <w:lvlJc w:val="right"/>
      <w:pPr>
        <w:ind w:left="6645"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upperLetter"/>
      <w:lvlText w:val="%1."/>
      <w:lvlJc w:val="left"/>
      <w:pPr>
        <w:ind w:left="1605" w:hanging="360"/>
      </w:pPr>
      <w:rPr/>
    </w:lvl>
    <w:lvl w:ilvl="1">
      <w:start w:val="1"/>
      <w:numFmt w:val="lowerLetter"/>
      <w:lvlText w:val="%2."/>
      <w:lvlJc w:val="left"/>
      <w:pPr>
        <w:ind w:left="2325" w:hanging="360"/>
      </w:pPr>
      <w:rPr/>
    </w:lvl>
    <w:lvl w:ilvl="2">
      <w:start w:val="1"/>
      <w:numFmt w:val="lowerRoman"/>
      <w:lvlText w:val="%3."/>
      <w:lvlJc w:val="right"/>
      <w:pPr>
        <w:ind w:left="3045" w:hanging="180"/>
      </w:pPr>
      <w:rPr/>
    </w:lvl>
    <w:lvl w:ilvl="3">
      <w:start w:val="1"/>
      <w:numFmt w:val="decimal"/>
      <w:lvlText w:val="%4."/>
      <w:lvlJc w:val="left"/>
      <w:pPr>
        <w:ind w:left="3765" w:hanging="360"/>
      </w:pPr>
      <w:rPr/>
    </w:lvl>
    <w:lvl w:ilvl="4">
      <w:start w:val="1"/>
      <w:numFmt w:val="lowerLetter"/>
      <w:lvlText w:val="%5."/>
      <w:lvlJc w:val="left"/>
      <w:pPr>
        <w:ind w:left="4485" w:hanging="360"/>
      </w:pPr>
      <w:rPr/>
    </w:lvl>
    <w:lvl w:ilvl="5">
      <w:start w:val="1"/>
      <w:numFmt w:val="lowerRoman"/>
      <w:lvlText w:val="%6."/>
      <w:lvlJc w:val="right"/>
      <w:pPr>
        <w:ind w:left="5205" w:hanging="180"/>
      </w:pPr>
      <w:rPr/>
    </w:lvl>
    <w:lvl w:ilvl="6">
      <w:start w:val="1"/>
      <w:numFmt w:val="decimal"/>
      <w:lvlText w:val="%7."/>
      <w:lvlJc w:val="left"/>
      <w:pPr>
        <w:ind w:left="5925" w:hanging="360"/>
      </w:pPr>
      <w:rPr/>
    </w:lvl>
    <w:lvl w:ilvl="7">
      <w:start w:val="1"/>
      <w:numFmt w:val="lowerLetter"/>
      <w:lvlText w:val="%8."/>
      <w:lvlJc w:val="left"/>
      <w:pPr>
        <w:ind w:left="6645" w:hanging="360"/>
      </w:pPr>
      <w:rPr/>
    </w:lvl>
    <w:lvl w:ilvl="8">
      <w:start w:val="1"/>
      <w:numFmt w:val="lowerRoman"/>
      <w:lvlText w:val="%9."/>
      <w:lvlJc w:val="right"/>
      <w:pPr>
        <w:ind w:left="7365" w:hanging="180"/>
      </w:pPr>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upperRoman"/>
      <w:lvlText w:val="%1."/>
      <w:lvlJc w:val="right"/>
      <w:pPr>
        <w:ind w:left="720" w:hanging="360"/>
      </w:pPr>
      <w:rPr>
        <w:b w:val="1"/>
      </w:rPr>
    </w:lvl>
    <w:lvl w:ilvl="1">
      <w:start w:val="0"/>
      <w:numFmt w:val="bullet"/>
      <w:lvlText w:val=""/>
      <w:lvlJc w:val="left"/>
      <w:pPr>
        <w:ind w:left="1440" w:hanging="360"/>
      </w:pPr>
      <w:rPr>
        <w:rFonts w:ascii="Times New Roman" w:cs="Times New Roman" w:eastAsia="Times New Roman" w:hAnsi="Times New Roman"/>
        <w:color w:val="000000"/>
        <w:sz w:val="24"/>
        <w:szCs w:val="24"/>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rEhR5fUswGlUKgH26jAUWOGWNw==">CgMxLjA4AHIhMWhtUm9yM3ZmRFM0QUJCN1VLYnk4WUR5Z2U3ODdqSGxq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