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6"/>
          <w:szCs w:val="36"/>
        </w:rPr>
      </w:pPr>
      <w:bookmarkStart w:colFirst="0" w:colLast="0" w:name="_heading=h.gjdgxs" w:id="0"/>
      <w:bookmarkEnd w:id="0"/>
      <w:r w:rsidDel="00000000" w:rsidR="00000000" w:rsidRPr="00000000">
        <w:rPr>
          <w:b w:val="1"/>
          <w:sz w:val="36"/>
          <w:szCs w:val="36"/>
          <w:rtl w:val="0"/>
        </w:rPr>
        <w:t xml:space="preserve">1ere année médecine Biochimie</w:t>
      </w:r>
    </w:p>
    <w:p w:rsidR="00000000" w:rsidDel="00000000" w:rsidP="00000000" w:rsidRDefault="00000000" w:rsidRPr="00000000" w14:paraId="00000002">
      <w:pPr>
        <w:jc w:val="center"/>
        <w:rPr>
          <w:rFonts w:ascii="Quintessential" w:cs="Quintessential" w:eastAsia="Quintessential" w:hAnsi="Quintessential"/>
          <w:b w:val="1"/>
          <w:sz w:val="36"/>
          <w:szCs w:val="36"/>
        </w:rPr>
      </w:pPr>
      <w:r w:rsidDel="00000000" w:rsidR="00000000" w:rsidRPr="00000000">
        <w:rPr>
          <w:rFonts w:ascii="Quintessential" w:cs="Quintessential" w:eastAsia="Quintessential" w:hAnsi="Quintessential"/>
          <w:b w:val="1"/>
          <w:sz w:val="36"/>
          <w:szCs w:val="36"/>
          <w:rtl w:val="0"/>
        </w:rPr>
        <w:t xml:space="preserve">STRUCTURE ET PROPRIETES DES LIPIDES COMPLEXES</w:t>
      </w:r>
    </w:p>
    <w:p w:rsidR="00000000" w:rsidDel="00000000" w:rsidP="00000000" w:rsidRDefault="00000000" w:rsidRPr="00000000" w14:paraId="00000003">
      <w:pPr>
        <w:spacing w:after="0" w:lineRule="auto"/>
        <w:rPr>
          <w:b w:val="1"/>
          <w:sz w:val="28"/>
          <w:szCs w:val="28"/>
        </w:rPr>
      </w:pPr>
      <w:r w:rsidDel="00000000" w:rsidR="00000000" w:rsidRPr="00000000">
        <w:rPr>
          <w:b w:val="1"/>
          <w:sz w:val="28"/>
          <w:szCs w:val="28"/>
          <w:rtl w:val="0"/>
        </w:rPr>
        <w:t xml:space="preserve">I-INTRODUCTION</w:t>
      </w:r>
    </w:p>
    <w:p w:rsidR="00000000" w:rsidDel="00000000" w:rsidP="00000000" w:rsidRDefault="00000000" w:rsidRPr="00000000" w14:paraId="00000004">
      <w:pPr>
        <w:spacing w:after="0" w:lineRule="auto"/>
        <w:rPr>
          <w:b w:val="1"/>
          <w:sz w:val="24"/>
          <w:szCs w:val="24"/>
        </w:rPr>
      </w:pPr>
      <w:r w:rsidDel="00000000" w:rsidR="00000000" w:rsidRPr="00000000">
        <w:rPr>
          <w:b w:val="1"/>
          <w:sz w:val="24"/>
          <w:szCs w:val="24"/>
          <w:rtl w:val="0"/>
        </w:rPr>
        <w:t xml:space="preserve">Les lipides complexes : sont des hétéros lipides qui renferment en plus des éléments C, H, O du phosphore (P), de l'azote (N) ou du soufre (S).</w:t>
      </w:r>
    </w:p>
    <w:p w:rsidR="00000000" w:rsidDel="00000000" w:rsidP="00000000" w:rsidRDefault="00000000" w:rsidRPr="00000000" w14:paraId="00000005">
      <w:pPr>
        <w:spacing w:after="0" w:lineRule="auto"/>
        <w:rPr>
          <w:b w:val="1"/>
          <w:sz w:val="24"/>
          <w:szCs w:val="24"/>
        </w:rPr>
      </w:pPr>
      <w:r w:rsidDel="00000000" w:rsidR="00000000" w:rsidRPr="00000000">
        <w:rPr>
          <w:b w:val="1"/>
          <w:sz w:val="24"/>
          <w:szCs w:val="24"/>
          <w:rtl w:val="0"/>
        </w:rPr>
        <w:t xml:space="preserve">Ils sont formés d'un alcool qui fixe un acide gras et/ou d'autres composés. </w:t>
      </w:r>
    </w:p>
    <w:p w:rsidR="00000000" w:rsidDel="00000000" w:rsidP="00000000" w:rsidRDefault="00000000" w:rsidRPr="00000000" w14:paraId="00000006">
      <w:pPr>
        <w:spacing w:after="0" w:lineRule="auto"/>
        <w:rPr>
          <w:b w:val="1"/>
          <w:sz w:val="24"/>
          <w:szCs w:val="24"/>
        </w:rPr>
      </w:pPr>
      <w:r w:rsidDel="00000000" w:rsidR="00000000" w:rsidRPr="00000000">
        <w:rPr>
          <w:b w:val="1"/>
          <w:sz w:val="24"/>
          <w:szCs w:val="24"/>
          <w:rtl w:val="0"/>
        </w:rPr>
        <w:t xml:space="preserve">On peut les classer en fonction de l'alcool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Soit le glycérol : on distingue : Les glycérophospholipides(Phosphore)</w:t>
      </w:r>
    </w:p>
    <w:p w:rsidR="00000000" w:rsidDel="00000000" w:rsidP="00000000" w:rsidRDefault="00000000" w:rsidRPr="00000000" w14:paraId="00000008">
      <w:pPr>
        <w:spacing w:after="0" w:lineRule="auto"/>
        <w:rPr>
          <w:b w:val="1"/>
          <w:sz w:val="24"/>
          <w:szCs w:val="24"/>
        </w:rPr>
      </w:pPr>
      <w:r w:rsidDel="00000000" w:rsidR="00000000" w:rsidRPr="00000000">
        <w:rPr>
          <w:b w:val="1"/>
          <w:sz w:val="24"/>
          <w:szCs w:val="24"/>
          <w:rtl w:val="0"/>
        </w:rPr>
        <w:t xml:space="preserve">                                                                     Les Glycéro glycolipides (sucre)</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Soit un alcool aminé : Sphingosine qui définit les sphingolipides.</w:t>
      </w:r>
    </w:p>
    <w:p w:rsidR="00000000" w:rsidDel="00000000" w:rsidP="00000000" w:rsidRDefault="00000000" w:rsidRPr="00000000" w14:paraId="0000000A">
      <w:pPr>
        <w:spacing w:after="0" w:line="240" w:lineRule="auto"/>
        <w:rPr>
          <w:b w:val="1"/>
          <w:sz w:val="24"/>
          <w:szCs w:val="24"/>
        </w:rPr>
      </w:pPr>
      <w:r w:rsidDel="00000000" w:rsidR="00000000" w:rsidRPr="00000000">
        <w:rPr>
          <w:b w:val="1"/>
          <w:sz w:val="24"/>
          <w:szCs w:val="24"/>
          <w:rtl w:val="0"/>
        </w:rPr>
        <w:t xml:space="preserve">Les lipides complexes sont les constituants essentiels des membranes biologiques. </w:t>
      </w:r>
    </w:p>
    <w:p w:rsidR="00000000" w:rsidDel="00000000" w:rsidP="00000000" w:rsidRDefault="00000000" w:rsidRPr="00000000" w14:paraId="0000000B">
      <w:pPr>
        <w:spacing w:after="0" w:line="240" w:lineRule="auto"/>
        <w:rPr>
          <w:b w:val="1"/>
          <w:sz w:val="24"/>
          <w:szCs w:val="24"/>
        </w:rPr>
      </w:pPr>
      <w:r w:rsidDel="00000000" w:rsidR="00000000" w:rsidRPr="00000000">
        <w:rPr>
          <w:b w:val="1"/>
          <w:sz w:val="24"/>
          <w:szCs w:val="24"/>
          <w:rtl w:val="0"/>
        </w:rPr>
        <w:t xml:space="preserve">Par contre, ils n’ont aucun rôle énergétique.</w:t>
      </w:r>
    </w:p>
    <w:p w:rsidR="00000000" w:rsidDel="00000000" w:rsidP="00000000" w:rsidRDefault="00000000" w:rsidRPr="00000000" w14:paraId="0000000C">
      <w:pPr>
        <w:rPr>
          <w:sz w:val="24"/>
          <w:szCs w:val="24"/>
        </w:rPr>
      </w:pPr>
      <w:r w:rsidDel="00000000" w:rsidR="00000000" w:rsidRPr="00000000">
        <w:rPr>
          <w:sz w:val="24"/>
          <w:szCs w:val="24"/>
        </w:rPr>
        <w:drawing>
          <wp:inline distB="0" distT="0" distL="0" distR="0">
            <wp:extent cx="5330814" cy="1468596"/>
            <wp:effectExtent b="0" l="0" r="0" t="0"/>
            <wp:docPr id="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330814" cy="146859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b w:val="1"/>
          <w:sz w:val="36"/>
          <w:szCs w:val="36"/>
        </w:rPr>
      </w:pPr>
      <w:r w:rsidDel="00000000" w:rsidR="00000000" w:rsidRPr="00000000">
        <w:rPr>
          <w:b w:val="1"/>
          <w:sz w:val="36"/>
          <w:szCs w:val="36"/>
          <w:rtl w:val="0"/>
        </w:rPr>
        <w:t xml:space="preserve">II/GLYCEROPHOSPHOLIPIDES(ou PHOSPHOGLYCÉRIDES)</w:t>
      </w:r>
    </w:p>
    <w:p w:rsidR="00000000" w:rsidDel="00000000" w:rsidP="00000000" w:rsidRDefault="00000000" w:rsidRPr="00000000" w14:paraId="0000000E">
      <w:pPr>
        <w:spacing w:after="0" w:lineRule="auto"/>
        <w:rPr>
          <w:b w:val="1"/>
          <w:sz w:val="24"/>
          <w:szCs w:val="24"/>
        </w:rPr>
      </w:pPr>
      <w:r w:rsidDel="00000000" w:rsidR="00000000" w:rsidRPr="00000000">
        <w:rPr>
          <w:b w:val="1"/>
          <w:sz w:val="24"/>
          <w:szCs w:val="24"/>
          <w:rtl w:val="0"/>
        </w:rPr>
        <w:t xml:space="preserve">Les phospholipides ou glycérophospholipides sont des composes lipidiques contenant du phosphore.</w:t>
      </w:r>
    </w:p>
    <w:p w:rsidR="00000000" w:rsidDel="00000000" w:rsidP="00000000" w:rsidRDefault="00000000" w:rsidRPr="00000000" w14:paraId="0000000F">
      <w:pPr>
        <w:spacing w:after="0" w:lineRule="auto"/>
        <w:rPr>
          <w:b w:val="1"/>
          <w:sz w:val="24"/>
          <w:szCs w:val="24"/>
        </w:rPr>
      </w:pPr>
      <w:r w:rsidDel="00000000" w:rsidR="00000000" w:rsidRPr="00000000">
        <w:rPr>
          <w:b w:val="1"/>
          <w:sz w:val="24"/>
          <w:szCs w:val="24"/>
          <w:rtl w:val="0"/>
        </w:rPr>
        <w:t xml:space="preserve">Ce sont les représentants les plus nombreux des lipides complexes. </w:t>
      </w:r>
    </w:p>
    <w:p w:rsidR="00000000" w:rsidDel="00000000" w:rsidP="00000000" w:rsidRDefault="00000000" w:rsidRPr="00000000" w14:paraId="00000010">
      <w:pPr>
        <w:spacing w:after="0" w:lineRule="auto"/>
        <w:rPr>
          <w:b w:val="1"/>
          <w:sz w:val="24"/>
          <w:szCs w:val="24"/>
        </w:rPr>
      </w:pPr>
      <w:r w:rsidDel="00000000" w:rsidR="00000000" w:rsidRPr="00000000">
        <w:rPr>
          <w:b w:val="1"/>
          <w:sz w:val="24"/>
          <w:szCs w:val="24"/>
          <w:rtl w:val="0"/>
        </w:rPr>
        <w:t xml:space="preserve">On les trouve en forte concentration dans les membranes biologiques.</w:t>
      </w:r>
    </w:p>
    <w:p w:rsidR="00000000" w:rsidDel="00000000" w:rsidP="00000000" w:rsidRDefault="00000000" w:rsidRPr="00000000" w14:paraId="00000011">
      <w:pPr>
        <w:spacing w:after="0" w:line="240" w:lineRule="auto"/>
        <w:ind w:left="360" w:firstLine="0"/>
        <w:rPr>
          <w:b w:val="1"/>
          <w:sz w:val="28"/>
          <w:szCs w:val="28"/>
        </w:rPr>
      </w:pPr>
      <w:r w:rsidDel="00000000" w:rsidR="00000000" w:rsidRPr="00000000">
        <w:rPr>
          <w:b w:val="1"/>
          <w:sz w:val="28"/>
          <w:szCs w:val="28"/>
          <w:rtl w:val="0"/>
        </w:rPr>
        <w:t xml:space="preserve">A/Structure :</w:t>
      </w:r>
    </w:p>
    <w:p w:rsidR="00000000" w:rsidDel="00000000" w:rsidP="00000000" w:rsidRDefault="00000000" w:rsidRPr="00000000" w14:paraId="00000012">
      <w:pPr>
        <w:spacing w:after="0" w:line="240" w:lineRule="auto"/>
        <w:rPr>
          <w:b w:val="1"/>
          <w:sz w:val="24"/>
          <w:szCs w:val="24"/>
        </w:rPr>
      </w:pPr>
      <w:r w:rsidDel="00000000" w:rsidR="00000000" w:rsidRPr="00000000">
        <w:rPr>
          <w:b w:val="1"/>
          <w:sz w:val="24"/>
          <w:szCs w:val="24"/>
          <w:rtl w:val="0"/>
        </w:rPr>
        <w:t xml:space="preserve">Ce sont des esters de glycérol contenant : 1 phosphate,  2 acides gras, 1 alcool </w:t>
      </w:r>
      <w:r w:rsidDel="00000000" w:rsidR="00000000" w:rsidRPr="00000000">
        <w:rPr>
          <w:b w:val="1"/>
          <w:sz w:val="32"/>
          <w:szCs w:val="32"/>
          <w:rtl w:val="0"/>
        </w:rPr>
        <w:t xml:space="preserve">x </w:t>
      </w:r>
      <w:r w:rsidDel="00000000" w:rsidR="00000000" w:rsidRPr="00000000">
        <w:rPr>
          <w:b w:val="1"/>
          <w:sz w:val="24"/>
          <w:szCs w:val="24"/>
          <w:rtl w:val="0"/>
        </w:rPr>
        <w:t xml:space="preserve">                                                            </w:t>
      </w:r>
    </w:p>
    <w:p w:rsidR="00000000" w:rsidDel="00000000" w:rsidP="00000000" w:rsidRDefault="00000000" w:rsidRPr="00000000" w14:paraId="00000013">
      <w:pPr>
        <w:spacing w:after="0" w:line="240" w:lineRule="auto"/>
        <w:rPr>
          <w:b w:val="1"/>
          <w:sz w:val="24"/>
          <w:szCs w:val="24"/>
        </w:rPr>
      </w:pPr>
      <w:r w:rsidDel="00000000" w:rsidR="00000000" w:rsidRPr="00000000">
        <w:rPr>
          <w:b w:val="1"/>
          <w:sz w:val="24"/>
          <w:szCs w:val="24"/>
          <w:rtl w:val="0"/>
        </w:rPr>
        <w:t xml:space="preserve">Les Phospholipides = 2 Acides gras + Glycérol + Phosphate + X</w:t>
      </w:r>
    </w:p>
    <w:p w:rsidR="00000000" w:rsidDel="00000000" w:rsidP="00000000" w:rsidRDefault="00000000" w:rsidRPr="00000000" w14:paraId="00000014">
      <w:pPr>
        <w:spacing w:after="0" w:line="240" w:lineRule="auto"/>
        <w:rPr/>
      </w:pPr>
      <w:r w:rsidDel="00000000" w:rsidR="00000000" w:rsidRPr="00000000">
        <w:rPr>
          <w:b w:val="1"/>
          <w:sz w:val="24"/>
          <w:szCs w:val="24"/>
          <w:rtl w:val="0"/>
        </w:rPr>
        <w:t xml:space="preserve">La formule générale s’écrit comme suit</w:t>
      </w:r>
      <w:r w:rsidDel="00000000" w:rsidR="00000000" w:rsidRPr="00000000">
        <w:rPr>
          <w:rtl w:val="0"/>
        </w:rPr>
        <w:t xml:space="preserve">                  </w:t>
      </w:r>
    </w:p>
    <w:p w:rsidR="00000000" w:rsidDel="00000000" w:rsidP="00000000" w:rsidRDefault="00000000" w:rsidRPr="00000000" w14:paraId="00000015">
      <w:pPr>
        <w:spacing w:after="0" w:line="240" w:lineRule="auto"/>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drawing>
          <wp:inline distB="0" distT="0" distL="0" distR="0">
            <wp:extent cx="2867025" cy="1518718"/>
            <wp:effectExtent b="0" l="0" r="0" t="0"/>
            <wp:docPr id="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867025" cy="1518718"/>
                    </a:xfrm>
                    <a:prstGeom prst="rect"/>
                    <a:ln/>
                  </pic:spPr>
                </pic:pic>
              </a:graphicData>
            </a:graphic>
          </wp:inline>
        </w:drawing>
      </w:r>
      <w:r w:rsidDel="00000000" w:rsidR="00000000" w:rsidRPr="00000000">
        <w:rPr>
          <w:rtl w:val="0"/>
        </w:rPr>
        <w:t xml:space="preserve">      </w:t>
      </w:r>
      <w:r w:rsidDel="00000000" w:rsidR="00000000" w:rsidRPr="00000000">
        <w:rPr>
          <w:sz w:val="24"/>
          <w:szCs w:val="24"/>
        </w:rPr>
        <w:drawing>
          <wp:inline distB="0" distT="0" distL="0" distR="0">
            <wp:extent cx="2183917" cy="137538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183917" cy="137538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Acides phosphatidiques :</w:t>
      </w:r>
    </w:p>
    <w:p w:rsidR="00000000" w:rsidDel="00000000" w:rsidP="00000000" w:rsidRDefault="00000000" w:rsidRPr="00000000" w14:paraId="0000001A">
      <w:pPr>
        <w:spacing w:after="0" w:line="240" w:lineRule="auto"/>
        <w:rPr>
          <w:b w:val="1"/>
          <w:sz w:val="24"/>
          <w:szCs w:val="24"/>
        </w:rPr>
      </w:pPr>
      <w:r w:rsidDel="00000000" w:rsidR="00000000" w:rsidRPr="00000000">
        <w:rPr>
          <w:b w:val="1"/>
          <w:sz w:val="24"/>
          <w:szCs w:val="24"/>
          <w:rtl w:val="0"/>
        </w:rPr>
        <w:t xml:space="preserve">Ce sont des esters phosphoriques de di glycéride, Le glycérol est donc estérifié par 2 AG et par l'acide phosphorique.</w:t>
      </w:r>
    </w:p>
    <w:p w:rsidR="00000000" w:rsidDel="00000000" w:rsidP="00000000" w:rsidRDefault="00000000" w:rsidRPr="00000000" w14:paraId="0000001B">
      <w:pPr>
        <w:spacing w:after="0" w:line="240" w:lineRule="auto"/>
        <w:rPr>
          <w:b w:val="1"/>
          <w:sz w:val="24"/>
          <w:szCs w:val="24"/>
        </w:rPr>
      </w:pPr>
      <w:r w:rsidDel="00000000" w:rsidR="00000000" w:rsidRPr="00000000">
        <w:rPr>
          <w:b w:val="1"/>
          <w:sz w:val="24"/>
          <w:szCs w:val="24"/>
          <w:rtl w:val="0"/>
        </w:rPr>
        <w:t xml:space="preserve">En général, les AG ont entre 16 et 18 atomes de C. Souvent l'un des AG est saturé et il est en position C1 et l’autre est insaturé et il est en position C2.</w:t>
      </w:r>
    </w:p>
    <w:p w:rsidR="00000000" w:rsidDel="00000000" w:rsidP="00000000" w:rsidRDefault="00000000" w:rsidRPr="00000000" w14:paraId="0000001C">
      <w:pPr>
        <w:spacing w:after="0" w:line="240" w:lineRule="auto"/>
        <w:rPr>
          <w:b w:val="1"/>
          <w:sz w:val="24"/>
          <w:szCs w:val="24"/>
        </w:rPr>
      </w:pPr>
      <w:r w:rsidDel="00000000" w:rsidR="00000000" w:rsidRPr="00000000">
        <w:rPr>
          <w:b w:val="1"/>
          <w:sz w:val="24"/>
          <w:szCs w:val="24"/>
          <w:rtl w:val="0"/>
        </w:rPr>
        <w:t xml:space="preserve">Charge globale négative (phospholipides acides)</w:t>
      </w:r>
    </w:p>
    <w:p w:rsidR="00000000" w:rsidDel="00000000" w:rsidP="00000000" w:rsidRDefault="00000000" w:rsidRPr="00000000" w14:paraId="0000001D">
      <w:pPr>
        <w:spacing w:after="0" w:line="240" w:lineRule="auto"/>
        <w:rPr>
          <w:b w:val="1"/>
          <w:sz w:val="24"/>
          <w:szCs w:val="24"/>
        </w:rPr>
      </w:pPr>
      <w:r w:rsidDel="00000000" w:rsidR="00000000" w:rsidRPr="00000000">
        <w:rPr>
          <w:b w:val="1"/>
          <w:sz w:val="24"/>
          <w:szCs w:val="24"/>
          <w:rtl w:val="0"/>
        </w:rPr>
        <w:t xml:space="preserve">Ils existent rarement à l'état libre, et jouent un rôle important dans la biosynthèse des glycérophospholipides. </w:t>
      </w:r>
    </w:p>
    <w:p w:rsidR="00000000" w:rsidDel="00000000" w:rsidP="00000000" w:rsidRDefault="00000000" w:rsidRPr="00000000" w14:paraId="0000001E">
      <w:pPr>
        <w:rPr/>
      </w:pPr>
      <w:r w:rsidDel="00000000" w:rsidR="00000000" w:rsidRPr="00000000">
        <w:rPr>
          <w:rtl w:val="0"/>
        </w:rPr>
        <w:t xml:space="preserve">                                                                        </w:t>
      </w:r>
      <w:r w:rsidDel="00000000" w:rsidR="00000000" w:rsidRPr="00000000">
        <w:rPr/>
        <w:drawing>
          <wp:inline distB="0" distT="0" distL="0" distR="0">
            <wp:extent cx="3313714" cy="1238250"/>
            <wp:effectExtent b="0" l="0" r="0" t="0"/>
            <wp:docPr id="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3313714"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0" w:lineRule="auto"/>
        <w:rPr>
          <w:b w:val="1"/>
        </w:rPr>
      </w:pPr>
      <w:r w:rsidDel="00000000" w:rsidR="00000000" w:rsidRPr="00000000">
        <w:rPr>
          <w:b w:val="1"/>
          <w:rtl w:val="0"/>
        </w:rPr>
        <w:t xml:space="preserve">-Selon l'alcool qui estérifie l’acide phosphatidique on obtient des classes différentes :</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Glycérophospholipides azotés :</w:t>
      </w:r>
    </w:p>
    <w:p w:rsidR="00000000" w:rsidDel="00000000" w:rsidP="00000000" w:rsidRDefault="00000000" w:rsidRPr="00000000" w14:paraId="00000021">
      <w:pPr>
        <w:spacing w:after="0" w:lineRule="auto"/>
        <w:rPr>
          <w:b w:val="1"/>
          <w:sz w:val="24"/>
          <w:szCs w:val="24"/>
        </w:rPr>
      </w:pPr>
      <w:r w:rsidDel="00000000" w:rsidR="00000000" w:rsidRPr="00000000">
        <w:rPr>
          <w:b w:val="1"/>
          <w:sz w:val="24"/>
          <w:szCs w:val="24"/>
          <w:rtl w:val="0"/>
        </w:rPr>
        <w:t xml:space="preserve">-Phosphatidylsérines       </w:t>
        <w:tab/>
        <w:t xml:space="preserve">             = Acides Phosphatidiques + Sérine</w:t>
      </w:r>
    </w:p>
    <w:p w:rsidR="00000000" w:rsidDel="00000000" w:rsidP="00000000" w:rsidRDefault="00000000" w:rsidRPr="00000000" w14:paraId="00000022">
      <w:pPr>
        <w:spacing w:after="0" w:lineRule="auto"/>
        <w:rPr>
          <w:b w:val="1"/>
          <w:sz w:val="24"/>
          <w:szCs w:val="24"/>
        </w:rPr>
      </w:pPr>
      <w:r w:rsidDel="00000000" w:rsidR="00000000" w:rsidRPr="00000000">
        <w:rPr>
          <w:b w:val="1"/>
          <w:sz w:val="24"/>
          <w:szCs w:val="24"/>
          <w:rtl w:val="0"/>
        </w:rPr>
        <w:t xml:space="preserve">-Phosphatidyléthanolamines   </w:t>
        <w:tab/>
        <w:t xml:space="preserve">= Acides Phosphatidiques + Ethanolamine (céphalines)</w:t>
      </w:r>
    </w:p>
    <w:p w:rsidR="00000000" w:rsidDel="00000000" w:rsidP="00000000" w:rsidRDefault="00000000" w:rsidRPr="00000000" w14:paraId="00000023">
      <w:pPr>
        <w:spacing w:after="0" w:lineRule="auto"/>
        <w:rPr>
          <w:b w:val="1"/>
          <w:sz w:val="24"/>
          <w:szCs w:val="24"/>
        </w:rPr>
      </w:pPr>
      <w:r w:rsidDel="00000000" w:rsidR="00000000" w:rsidRPr="00000000">
        <w:rPr>
          <w:b w:val="1"/>
          <w:sz w:val="24"/>
          <w:szCs w:val="24"/>
          <w:rtl w:val="0"/>
        </w:rPr>
        <w:t xml:space="preserve">-Phosphatidylcholines</w:t>
        <w:tab/>
        <w:t xml:space="preserve">             = Acides Phosphatidiques + Choline (lécithines)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Les céphalines sont présentes dans tous les tissus animaux et beaucoup de végétaux. Elles sont abondantes dans le cerveau (d'où leur nom).</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Les lécithines sont un des constituants du jaune d'œuf (acide oléique en 2, acide stéarique en 3), mais aussi des cellules du foie, du rein, des muscles et du tissu nerveux.</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Phosphatidylsérine                                      Phosphatidyléthanolamine</w:t>
      </w:r>
    </w:p>
    <w:p w:rsidR="00000000" w:rsidDel="00000000" w:rsidP="00000000" w:rsidRDefault="00000000" w:rsidRPr="00000000" w14:paraId="00000027">
      <w:pPr>
        <w:rPr>
          <w:sz w:val="24"/>
          <w:szCs w:val="24"/>
        </w:rPr>
      </w:pPr>
      <w:r w:rsidDel="00000000" w:rsidR="00000000" w:rsidRPr="00000000">
        <w:rPr>
          <w:sz w:val="24"/>
          <w:szCs w:val="24"/>
          <w:rtl w:val="0"/>
        </w:rPr>
        <w:t xml:space="preserve">   </w:t>
      </w:r>
      <w:r w:rsidDel="00000000" w:rsidR="00000000" w:rsidRPr="00000000">
        <w:rPr/>
        <w:drawing>
          <wp:inline distB="0" distT="0" distL="0" distR="0">
            <wp:extent cx="2243608" cy="2052211"/>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243608" cy="2052211"/>
                    </a:xfrm>
                    <a:prstGeom prst="rect"/>
                    <a:ln/>
                  </pic:spPr>
                </pic:pic>
              </a:graphicData>
            </a:graphic>
          </wp:inline>
        </w:drawing>
      </w:r>
      <w:r w:rsidDel="00000000" w:rsidR="00000000" w:rsidRPr="00000000">
        <w:rPr>
          <w:sz w:val="24"/>
          <w:szCs w:val="24"/>
          <w:rtl w:val="0"/>
        </w:rPr>
        <w:t xml:space="preserve">                  </w:t>
      </w:r>
      <w:r w:rsidDel="00000000" w:rsidR="00000000" w:rsidRPr="00000000">
        <w:rPr/>
        <w:drawing>
          <wp:inline distB="0" distT="0" distL="0" distR="0">
            <wp:extent cx="2541293" cy="2073411"/>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541293" cy="2073411"/>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Phosphatidylcholine</w:t>
      </w:r>
      <w:r w:rsidDel="00000000" w:rsidR="00000000" w:rsidRPr="00000000">
        <w:rPr>
          <w:sz w:val="24"/>
          <w:szCs w:val="24"/>
          <w:rtl w:val="0"/>
        </w:rPr>
        <w:t xml:space="preserve"> </w:t>
      </w:r>
      <w:r w:rsidDel="00000000" w:rsidR="00000000" w:rsidRPr="00000000">
        <w:rPr>
          <w:b w:val="1"/>
          <w:sz w:val="24"/>
          <w:szCs w:val="24"/>
          <w:rtl w:val="0"/>
        </w:rPr>
        <w:t xml:space="preserve">                                                                                                              </w:t>
      </w:r>
      <w:r w:rsidDel="00000000" w:rsidR="00000000" w:rsidRPr="00000000">
        <w:rPr>
          <w:b w:val="1"/>
          <w:sz w:val="24"/>
          <w:szCs w:val="24"/>
        </w:rPr>
        <w:drawing>
          <wp:inline distB="0" distT="0" distL="0" distR="0">
            <wp:extent cx="4441390" cy="1645005"/>
            <wp:effectExtent b="0" l="0" r="0" t="0"/>
            <wp:docPr id="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441390" cy="164500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720" w:firstLine="0"/>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b w:val="1"/>
          <w:sz w:val="24"/>
          <w:szCs w:val="24"/>
          <w:rtl w:val="0"/>
        </w:rPr>
        <w:t xml:space="preserve"> 3)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Glycérophospholipides non azotés :         </w:t>
      </w:r>
    </w:p>
    <w:p w:rsidR="00000000" w:rsidDel="00000000" w:rsidP="00000000" w:rsidRDefault="00000000" w:rsidRPr="00000000" w14:paraId="0000002D">
      <w:pPr>
        <w:spacing w:after="0" w:line="240" w:lineRule="auto"/>
        <w:ind w:left="360" w:firstLine="0"/>
        <w:rPr>
          <w:b w:val="1"/>
          <w:sz w:val="24"/>
          <w:szCs w:val="24"/>
        </w:rPr>
      </w:pPr>
      <w:r w:rsidDel="00000000" w:rsidR="00000000" w:rsidRPr="00000000">
        <w:rPr>
          <w:b w:val="1"/>
          <w:sz w:val="24"/>
          <w:szCs w:val="24"/>
          <w:rtl w:val="0"/>
        </w:rPr>
        <w:t xml:space="preserve">- Phosphatidyl-glycérols    = Acides Phosphatidiques + glycérol   </w:t>
      </w:r>
    </w:p>
    <w:p w:rsidR="00000000" w:rsidDel="00000000" w:rsidP="00000000" w:rsidRDefault="00000000" w:rsidRPr="00000000" w14:paraId="0000002E">
      <w:pPr>
        <w:spacing w:after="0" w:line="240" w:lineRule="auto"/>
        <w:ind w:left="360" w:firstLine="0"/>
        <w:rPr>
          <w:b w:val="1"/>
          <w:sz w:val="24"/>
          <w:szCs w:val="24"/>
        </w:rPr>
      </w:pPr>
      <w:r w:rsidDel="00000000" w:rsidR="00000000" w:rsidRPr="00000000">
        <w:rPr>
          <w:b w:val="1"/>
          <w:sz w:val="24"/>
          <w:szCs w:val="24"/>
          <w:rtl w:val="0"/>
        </w:rPr>
        <w:t xml:space="preserve">Ils sont abondants chez certains micro-organismes et les plantes.</w:t>
      </w:r>
    </w:p>
    <w:p w:rsidR="00000000" w:rsidDel="00000000" w:rsidP="00000000" w:rsidRDefault="00000000" w:rsidRPr="00000000" w14:paraId="0000002F">
      <w:pPr>
        <w:spacing w:after="0" w:line="240" w:lineRule="auto"/>
        <w:ind w:left="360" w:firstLine="0"/>
        <w:rPr>
          <w:b w:val="1"/>
          <w:sz w:val="24"/>
          <w:szCs w:val="24"/>
        </w:rPr>
      </w:pPr>
      <w:r w:rsidDel="00000000" w:rsidR="00000000" w:rsidRPr="00000000">
        <w:rPr>
          <w:b w:val="1"/>
          <w:sz w:val="24"/>
          <w:szCs w:val="24"/>
          <w:rtl w:val="0"/>
        </w:rPr>
        <w:t xml:space="preserve">Charge globale négative (phospholipides acides)</w:t>
      </w:r>
    </w:p>
    <w:p w:rsidR="00000000" w:rsidDel="00000000" w:rsidP="00000000" w:rsidRDefault="00000000" w:rsidRPr="00000000" w14:paraId="00000030">
      <w:pPr>
        <w:spacing w:after="0" w:line="240" w:lineRule="auto"/>
        <w:ind w:left="360" w:firstLine="0"/>
        <w:rPr>
          <w:b w:val="1"/>
          <w:sz w:val="24"/>
          <w:szCs w:val="24"/>
        </w:rPr>
      </w:pPr>
      <w:r w:rsidDel="00000000" w:rsidR="00000000" w:rsidRPr="00000000">
        <w:rPr>
          <w:b w:val="1"/>
          <w:sz w:val="24"/>
          <w:szCs w:val="24"/>
          <w:rtl w:val="0"/>
        </w:rPr>
        <w:t xml:space="preserve"> -Phosphatidyl-inositols (inositides)       = Acides Phosphatidiques + inositol     </w:t>
      </w:r>
    </w:p>
    <w:p w:rsidR="00000000" w:rsidDel="00000000" w:rsidP="00000000" w:rsidRDefault="00000000" w:rsidRPr="00000000" w14:paraId="00000031">
      <w:pPr>
        <w:spacing w:after="0" w:line="240" w:lineRule="auto"/>
        <w:ind w:left="360" w:firstLine="0"/>
        <w:rPr>
          <w:b w:val="1"/>
          <w:sz w:val="24"/>
          <w:szCs w:val="24"/>
        </w:rPr>
      </w:pPr>
      <w:r w:rsidDel="00000000" w:rsidR="00000000" w:rsidRPr="00000000">
        <w:rPr>
          <w:b w:val="1"/>
          <w:sz w:val="24"/>
          <w:szCs w:val="24"/>
          <w:rtl w:val="0"/>
        </w:rPr>
        <w:t xml:space="preserve">Le phosphatidyl-inositol est situé à la face interne des membranes plasmiques où il est le précurseur métabolique de deux messagers secondaires : les diglycérides et l’inositol triphosphate.</w:t>
      </w:r>
    </w:p>
    <w:p w:rsidR="00000000" w:rsidDel="00000000" w:rsidP="00000000" w:rsidRDefault="00000000" w:rsidRPr="00000000" w14:paraId="00000032">
      <w:pPr>
        <w:spacing w:after="0" w:line="240" w:lineRule="auto"/>
        <w:ind w:left="360" w:firstLine="0"/>
        <w:rPr>
          <w:b w:val="1"/>
          <w:sz w:val="24"/>
          <w:szCs w:val="24"/>
        </w:rPr>
      </w:pPr>
      <w:r w:rsidDel="00000000" w:rsidR="00000000" w:rsidRPr="00000000">
        <w:rPr>
          <w:rtl w:val="0"/>
        </w:rPr>
      </w:r>
    </w:p>
    <w:p w:rsidR="00000000" w:rsidDel="00000000" w:rsidP="00000000" w:rsidRDefault="00000000" w:rsidRPr="00000000" w14:paraId="00000033">
      <w:pPr>
        <w:spacing w:after="0" w:line="240" w:lineRule="auto"/>
        <w:ind w:left="360" w:firstLine="0"/>
        <w:rPr>
          <w:b w:val="1"/>
          <w:sz w:val="24"/>
          <w:szCs w:val="24"/>
        </w:rPr>
      </w:pPr>
      <w:r w:rsidDel="00000000" w:rsidR="00000000" w:rsidRPr="00000000">
        <w:rPr>
          <w:b w:val="1"/>
          <w:sz w:val="24"/>
          <w:szCs w:val="24"/>
        </w:rPr>
        <w:drawing>
          <wp:inline distB="0" distT="0" distL="0" distR="0">
            <wp:extent cx="4266532" cy="1090724"/>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266532" cy="1090724"/>
                    </a:xfrm>
                    <a:prstGeom prst="rect"/>
                    <a:ln/>
                  </pic:spPr>
                </pic:pic>
              </a:graphicData>
            </a:graphic>
          </wp:inline>
        </w:drawing>
      </w:r>
      <w:r w:rsidDel="00000000" w:rsidR="00000000" w:rsidRPr="00000000">
        <w:rPr>
          <w:b w:val="1"/>
          <w:sz w:val="24"/>
          <w:szCs w:val="24"/>
        </w:rPr>
        <w:drawing>
          <wp:inline distB="0" distT="0" distL="0" distR="0">
            <wp:extent cx="4444603" cy="1626852"/>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444603" cy="162685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240" w:lineRule="auto"/>
        <w:ind w:left="360" w:firstLine="0"/>
        <w:rPr>
          <w:b w:val="1"/>
          <w:sz w:val="24"/>
          <w:szCs w:val="24"/>
        </w:rPr>
      </w:pPr>
      <w:r w:rsidDel="00000000" w:rsidR="00000000" w:rsidRPr="00000000">
        <w:rPr>
          <w:b w:val="1"/>
          <w:sz w:val="24"/>
          <w:szCs w:val="24"/>
          <w:rtl w:val="0"/>
        </w:rPr>
        <w:t xml:space="preserve">                                                                          phosphatidylglycérol</w:t>
      </w:r>
    </w:p>
    <w:p w:rsidR="00000000" w:rsidDel="00000000" w:rsidP="00000000" w:rsidRDefault="00000000" w:rsidRPr="00000000" w14:paraId="00000035">
      <w:pPr>
        <w:spacing w:after="0" w:line="240" w:lineRule="auto"/>
        <w:ind w:left="360" w:firstLine="0"/>
        <w:rPr>
          <w:b w:val="1"/>
          <w:sz w:val="28"/>
          <w:szCs w:val="28"/>
        </w:rPr>
      </w:pPr>
      <w:r w:rsidDel="00000000" w:rsidR="00000000" w:rsidRPr="00000000">
        <w:rPr>
          <w:b w:val="1"/>
          <w:sz w:val="28"/>
          <w:szCs w:val="28"/>
          <w:rtl w:val="0"/>
        </w:rPr>
        <w:t xml:space="preserve">          B/PROPRIETES PHYSIQUES</w:t>
      </w:r>
    </w:p>
    <w:p w:rsidR="00000000" w:rsidDel="00000000" w:rsidP="00000000" w:rsidRDefault="00000000" w:rsidRPr="00000000" w14:paraId="00000036">
      <w:pPr>
        <w:spacing w:after="0" w:line="240" w:lineRule="auto"/>
        <w:ind w:left="360" w:firstLine="0"/>
        <w:rPr>
          <w:b w:val="1"/>
          <w:sz w:val="28"/>
          <w:szCs w:val="28"/>
        </w:rPr>
      </w:pPr>
      <w:r w:rsidDel="00000000" w:rsidR="00000000" w:rsidRPr="00000000">
        <w:rPr>
          <w:b w:val="1"/>
          <w:sz w:val="28"/>
          <w:szCs w:val="28"/>
          <w:rtl w:val="0"/>
        </w:rPr>
        <w:t xml:space="preserve">1-Polarité et caractère amphiphile :</w:t>
      </w:r>
    </w:p>
    <w:p w:rsidR="00000000" w:rsidDel="00000000" w:rsidP="00000000" w:rsidRDefault="00000000" w:rsidRPr="00000000" w14:paraId="00000037">
      <w:pPr>
        <w:spacing w:after="0" w:line="240" w:lineRule="auto"/>
        <w:ind w:left="360" w:firstLine="0"/>
        <w:rPr>
          <w:b w:val="1"/>
          <w:sz w:val="24"/>
          <w:szCs w:val="24"/>
        </w:rPr>
      </w:pPr>
      <w:r w:rsidDel="00000000" w:rsidR="00000000" w:rsidRPr="00000000">
        <w:rPr>
          <w:b w:val="1"/>
          <w:sz w:val="24"/>
          <w:szCs w:val="24"/>
          <w:rtl w:val="0"/>
        </w:rPr>
        <w:t xml:space="preserve">Les glycérophospholipides se présentent en tête polaire (PO4—X) et en queue apolaire (groupement acyl) : ce sont des molécules amphipathiques                             </w:t>
      </w:r>
    </w:p>
    <w:p w:rsidR="00000000" w:rsidDel="00000000" w:rsidP="00000000" w:rsidRDefault="00000000" w:rsidRPr="00000000" w14:paraId="00000038">
      <w:pPr>
        <w:spacing w:after="0" w:line="240" w:lineRule="auto"/>
        <w:ind w:left="360" w:firstLine="0"/>
        <w:rPr>
          <w:b w:val="1"/>
          <w:sz w:val="24"/>
          <w:szCs w:val="24"/>
        </w:rPr>
      </w:pPr>
      <w:r w:rsidDel="00000000" w:rsidR="00000000" w:rsidRPr="00000000">
        <w:rPr>
          <w:b w:val="1"/>
          <w:sz w:val="24"/>
          <w:szCs w:val="24"/>
          <w:rtl w:val="0"/>
        </w:rPr>
        <w:t xml:space="preserve">Ils s’organisent pour former des micelles où les têtes polaires seront en contact avec le milieu aqueux alors que les queues apolaires sont dirigées vers le milieu hydrophobe.</w:t>
      </w:r>
    </w:p>
    <w:p w:rsidR="00000000" w:rsidDel="00000000" w:rsidP="00000000" w:rsidRDefault="00000000" w:rsidRPr="00000000" w14:paraId="00000039">
      <w:pPr>
        <w:spacing w:after="0" w:line="240" w:lineRule="auto"/>
        <w:ind w:left="360" w:firstLine="0"/>
        <w:rPr>
          <w:b w:val="1"/>
          <w:sz w:val="24"/>
          <w:szCs w:val="24"/>
        </w:rPr>
      </w:pPr>
      <w:r w:rsidDel="00000000" w:rsidR="00000000" w:rsidRPr="00000000">
        <w:rPr>
          <w:b w:val="1"/>
          <w:sz w:val="28"/>
          <w:szCs w:val="28"/>
          <w:rtl w:val="0"/>
        </w:rPr>
        <w:t xml:space="preserve">2-Molécules amphotères</w:t>
      </w:r>
      <w:r w:rsidDel="00000000" w:rsidR="00000000" w:rsidRPr="00000000">
        <w:rPr>
          <w:b w:val="1"/>
          <w:sz w:val="24"/>
          <w:szCs w:val="24"/>
          <w:rtl w:val="0"/>
        </w:rPr>
        <w:t xml:space="preserve"> : une fonction acide (apportée par H3PO4)</w:t>
      </w:r>
    </w:p>
    <w:p w:rsidR="00000000" w:rsidDel="00000000" w:rsidP="00000000" w:rsidRDefault="00000000" w:rsidRPr="00000000" w14:paraId="0000003A">
      <w:pPr>
        <w:spacing w:after="0" w:line="240" w:lineRule="auto"/>
        <w:ind w:left="360" w:firstLine="0"/>
        <w:rPr>
          <w:b w:val="1"/>
          <w:sz w:val="24"/>
          <w:szCs w:val="24"/>
        </w:rPr>
      </w:pPr>
      <w:r w:rsidDel="00000000" w:rsidR="00000000" w:rsidRPr="00000000">
        <w:rPr>
          <w:b w:val="1"/>
          <w:sz w:val="24"/>
          <w:szCs w:val="24"/>
          <w:rtl w:val="0"/>
        </w:rPr>
        <w:t xml:space="preserve">                                                         une fonction basique apportée par l‘alcool </w:t>
      </w:r>
    </w:p>
    <w:p w:rsidR="00000000" w:rsidDel="00000000" w:rsidP="00000000" w:rsidRDefault="00000000" w:rsidRPr="00000000" w14:paraId="0000003B">
      <w:pPr>
        <w:spacing w:after="0" w:line="240" w:lineRule="auto"/>
        <w:ind w:left="360" w:firstLine="0"/>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3C">
      <w:pPr>
        <w:spacing w:after="0" w:line="240" w:lineRule="auto"/>
        <w:ind w:left="360" w:firstLine="0"/>
        <w:rPr>
          <w:b w:val="1"/>
          <w:sz w:val="28"/>
          <w:szCs w:val="28"/>
        </w:rPr>
      </w:pPr>
      <w:r w:rsidDel="00000000" w:rsidR="00000000" w:rsidRPr="00000000">
        <w:rPr>
          <w:b w:val="1"/>
          <w:sz w:val="28"/>
          <w:szCs w:val="28"/>
          <w:rtl w:val="0"/>
        </w:rPr>
        <w:t xml:space="preserve">           C-PROPRIETES CHIMIQUES</w:t>
      </w:r>
    </w:p>
    <w:p w:rsidR="00000000" w:rsidDel="00000000" w:rsidP="00000000" w:rsidRDefault="00000000" w:rsidRPr="00000000" w14:paraId="0000003D">
      <w:pPr>
        <w:spacing w:after="0" w:line="240" w:lineRule="auto"/>
        <w:ind w:left="360" w:firstLine="0"/>
        <w:rPr>
          <w:b w:val="1"/>
          <w:sz w:val="28"/>
          <w:szCs w:val="28"/>
        </w:rPr>
      </w:pPr>
      <w:r w:rsidDel="00000000" w:rsidR="00000000" w:rsidRPr="00000000">
        <w:rPr>
          <w:b w:val="1"/>
          <w:sz w:val="28"/>
          <w:szCs w:val="28"/>
          <w:rtl w:val="0"/>
        </w:rPr>
        <w:t xml:space="preserve">1/L’Hydrolyse chimique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Hydrolyse acide : un traitement acide à chaud hydrolyse les liaisons esters et libère  les acides gras et les autres constituants des phosphoglycérides.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Hydrolyse alcaline : saponification :</w:t>
      </w:r>
    </w:p>
    <w:p w:rsidR="00000000" w:rsidDel="00000000" w:rsidP="00000000" w:rsidRDefault="00000000" w:rsidRPr="00000000" w14:paraId="00000040">
      <w:pPr>
        <w:spacing w:after="0" w:line="240" w:lineRule="auto"/>
        <w:ind w:left="360" w:firstLine="0"/>
        <w:rPr>
          <w:b w:val="1"/>
          <w:sz w:val="24"/>
          <w:szCs w:val="24"/>
        </w:rPr>
      </w:pPr>
      <w:r w:rsidDel="00000000" w:rsidR="00000000" w:rsidRPr="00000000">
        <w:rPr>
          <w:b w:val="1"/>
          <w:sz w:val="24"/>
          <w:szCs w:val="24"/>
          <w:rtl w:val="0"/>
        </w:rPr>
        <w:t xml:space="preserve">Alcaline douce : Libération des AG sous forme de savons + squelette (glycérol-acide P-alcool(X))</w:t>
      </w:r>
    </w:p>
    <w:p w:rsidR="00000000" w:rsidDel="00000000" w:rsidP="00000000" w:rsidRDefault="00000000" w:rsidRPr="00000000" w14:paraId="00000041">
      <w:pPr>
        <w:spacing w:after="0" w:line="240" w:lineRule="auto"/>
        <w:ind w:left="360" w:firstLine="0"/>
        <w:rPr>
          <w:b w:val="1"/>
          <w:sz w:val="24"/>
          <w:szCs w:val="24"/>
        </w:rPr>
      </w:pPr>
      <w:r w:rsidDel="00000000" w:rsidR="00000000" w:rsidRPr="00000000">
        <w:rPr>
          <w:b w:val="1"/>
          <w:sz w:val="24"/>
          <w:szCs w:val="24"/>
          <w:rtl w:val="0"/>
        </w:rPr>
        <w:t xml:space="preserve">Alcaline forte : Libération des AG sous forme de savons + Alcool (X) + squelette (glycérol-acide P).</w:t>
      </w:r>
    </w:p>
    <w:p w:rsidR="00000000" w:rsidDel="00000000" w:rsidP="00000000" w:rsidRDefault="00000000" w:rsidRPr="00000000" w14:paraId="00000042">
      <w:pPr>
        <w:spacing w:after="0" w:line="240" w:lineRule="auto"/>
        <w:ind w:left="360" w:firstLine="0"/>
        <w:rPr>
          <w:b w:val="1"/>
          <w:sz w:val="28"/>
          <w:szCs w:val="28"/>
        </w:rPr>
      </w:pPr>
      <w:r w:rsidDel="00000000" w:rsidR="00000000" w:rsidRPr="00000000">
        <w:rPr>
          <w:b w:val="1"/>
          <w:sz w:val="28"/>
          <w:szCs w:val="28"/>
          <w:rtl w:val="0"/>
        </w:rPr>
        <w:t xml:space="preserve">2/L’Hydrolyse enzymatique</w:t>
        <w:tab/>
      </w:r>
    </w:p>
    <w:p w:rsidR="00000000" w:rsidDel="00000000" w:rsidP="00000000" w:rsidRDefault="00000000" w:rsidRPr="00000000" w14:paraId="00000043">
      <w:pPr>
        <w:spacing w:after="0" w:line="240" w:lineRule="auto"/>
        <w:ind w:left="360" w:firstLine="0"/>
        <w:rPr>
          <w:b w:val="1"/>
          <w:sz w:val="24"/>
          <w:szCs w:val="24"/>
        </w:rPr>
      </w:pPr>
      <w:r w:rsidDel="00000000" w:rsidR="00000000" w:rsidRPr="00000000">
        <w:rPr>
          <w:b w:val="1"/>
          <w:sz w:val="24"/>
          <w:szCs w:val="24"/>
          <w:rtl w:val="0"/>
        </w:rPr>
        <w:t xml:space="preserve">L’hydrolyse enzymatique des phospholipides par les phospholipases permet la</w:t>
      </w:r>
    </w:p>
    <w:p w:rsidR="00000000" w:rsidDel="00000000" w:rsidP="00000000" w:rsidRDefault="00000000" w:rsidRPr="00000000" w14:paraId="00000044">
      <w:pPr>
        <w:spacing w:after="0" w:line="240" w:lineRule="auto"/>
        <w:ind w:left="360" w:firstLine="0"/>
        <w:rPr>
          <w:b w:val="1"/>
          <w:sz w:val="24"/>
          <w:szCs w:val="24"/>
        </w:rPr>
      </w:pPr>
      <w:r w:rsidDel="00000000" w:rsidR="00000000" w:rsidRPr="00000000">
        <w:rPr>
          <w:b w:val="1"/>
          <w:sz w:val="24"/>
          <w:szCs w:val="24"/>
          <w:rtl w:val="0"/>
        </w:rPr>
        <w:t xml:space="preserve">libération de composés biologiquement actifs.</w:t>
      </w:r>
    </w:p>
    <w:p w:rsidR="00000000" w:rsidDel="00000000" w:rsidP="00000000" w:rsidRDefault="00000000" w:rsidRPr="00000000" w14:paraId="00000045">
      <w:pPr>
        <w:spacing w:after="0" w:line="240" w:lineRule="auto"/>
        <w:ind w:left="360" w:firstLine="0"/>
        <w:rPr>
          <w:b w:val="1"/>
          <w:sz w:val="24"/>
          <w:szCs w:val="24"/>
        </w:rPr>
      </w:pPr>
      <w:r w:rsidDel="00000000" w:rsidR="00000000" w:rsidRPr="00000000">
        <w:rPr>
          <w:b w:val="1"/>
          <w:sz w:val="24"/>
          <w:szCs w:val="24"/>
          <w:rtl w:val="0"/>
        </w:rPr>
        <w:t xml:space="preserve"> Il existe 4 phospholipases  A1, A2, C et D qui hydrolysent de  façon hautement spécifique les liaisons esters</w:t>
      </w:r>
    </w:p>
    <w:p w:rsidR="00000000" w:rsidDel="00000000" w:rsidP="00000000" w:rsidRDefault="00000000" w:rsidRPr="00000000" w14:paraId="00000046">
      <w:pPr>
        <w:spacing w:after="0" w:line="240" w:lineRule="auto"/>
        <w:ind w:left="360" w:firstLine="0"/>
        <w:rPr>
          <w:b w:val="1"/>
          <w:sz w:val="24"/>
          <w:szCs w:val="24"/>
        </w:rPr>
      </w:pPr>
      <w:r w:rsidDel="00000000" w:rsidR="00000000" w:rsidRPr="00000000">
        <w:rPr>
          <w:b w:val="1"/>
          <w:sz w:val="24"/>
          <w:szCs w:val="24"/>
          <w:rtl w:val="0"/>
        </w:rPr>
        <w:t xml:space="preserve">   </w:t>
      </w:r>
      <w:r w:rsidDel="00000000" w:rsidR="00000000" w:rsidRPr="00000000">
        <w:rPr>
          <w:b w:val="1"/>
          <w:sz w:val="24"/>
          <w:szCs w:val="24"/>
        </w:rPr>
        <w:drawing>
          <wp:inline distB="0" distT="0" distL="0" distR="0">
            <wp:extent cx="5752465" cy="3073062"/>
            <wp:effectExtent b="0" l="0" r="0" t="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52465" cy="307306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240" w:lineRule="auto"/>
        <w:ind w:left="360" w:firstLine="0"/>
        <w:rPr>
          <w:b w:val="1"/>
          <w:sz w:val="24"/>
          <w:szCs w:val="24"/>
        </w:rPr>
      </w:pPr>
      <w:r w:rsidDel="00000000" w:rsidR="00000000" w:rsidRPr="00000000">
        <w:rPr>
          <w:rtl w:val="0"/>
        </w:rPr>
      </w:r>
    </w:p>
    <w:p w:rsidR="00000000" w:rsidDel="00000000" w:rsidP="00000000" w:rsidRDefault="00000000" w:rsidRPr="00000000" w14:paraId="00000048">
      <w:pPr>
        <w:spacing w:after="0" w:line="240" w:lineRule="auto"/>
        <w:ind w:left="360" w:firstLine="0"/>
        <w:rPr>
          <w:b w:val="1"/>
          <w:sz w:val="36"/>
          <w:szCs w:val="36"/>
        </w:rPr>
      </w:pPr>
      <w:r w:rsidDel="00000000" w:rsidR="00000000" w:rsidRPr="00000000">
        <w:rPr>
          <w:b w:val="1"/>
          <w:sz w:val="36"/>
          <w:szCs w:val="36"/>
          <w:rtl w:val="0"/>
        </w:rPr>
        <w:t xml:space="preserve">III/GLYCEROGLYCOLIPIDES</w:t>
      </w:r>
    </w:p>
    <w:p w:rsidR="00000000" w:rsidDel="00000000" w:rsidP="00000000" w:rsidRDefault="00000000" w:rsidRPr="00000000" w14:paraId="00000049">
      <w:pPr>
        <w:spacing w:after="0" w:line="240" w:lineRule="auto"/>
        <w:ind w:left="360" w:firstLine="0"/>
        <w:rPr>
          <w:b w:val="1"/>
          <w:sz w:val="24"/>
          <w:szCs w:val="24"/>
        </w:rPr>
      </w:pPr>
      <w:r w:rsidDel="00000000" w:rsidR="00000000" w:rsidRPr="00000000">
        <w:rPr>
          <w:b w:val="1"/>
          <w:sz w:val="24"/>
          <w:szCs w:val="24"/>
          <w:rtl w:val="0"/>
        </w:rPr>
        <w:t xml:space="preserve">Comme dans les Glycéro lipides, les C1 et C2 du glycérol sont estérifiés par des acides gras, mais sur le C3 un ose ou un oligosides est fixe par son carbone hemi-acetalique par une liaison glycosidique.</w:t>
      </w:r>
    </w:p>
    <w:p w:rsidR="00000000" w:rsidDel="00000000" w:rsidP="00000000" w:rsidRDefault="00000000" w:rsidRPr="00000000" w14:paraId="0000004A">
      <w:pPr>
        <w:spacing w:after="0" w:line="240" w:lineRule="auto"/>
        <w:ind w:left="360" w:firstLine="0"/>
        <w:rPr>
          <w:b w:val="1"/>
          <w:sz w:val="24"/>
          <w:szCs w:val="24"/>
        </w:rPr>
      </w:pPr>
      <w:r w:rsidDel="00000000" w:rsidR="00000000" w:rsidRPr="00000000">
        <w:rPr>
          <w:b w:val="1"/>
          <w:sz w:val="24"/>
          <w:szCs w:val="24"/>
          <w:rtl w:val="0"/>
        </w:rPr>
        <w:t xml:space="preserve">Ces glyceroglycolipides sont abondants dans les membranes des plantes.</w:t>
      </w:r>
    </w:p>
    <w:p w:rsidR="00000000" w:rsidDel="00000000" w:rsidP="00000000" w:rsidRDefault="00000000" w:rsidRPr="00000000" w14:paraId="0000004B">
      <w:pPr>
        <w:spacing w:after="0" w:line="240" w:lineRule="auto"/>
        <w:ind w:left="360" w:firstLine="0"/>
        <w:rPr>
          <w:b w:val="1"/>
          <w:sz w:val="24"/>
          <w:szCs w:val="24"/>
        </w:rPr>
      </w:pPr>
      <w:r w:rsidDel="00000000" w:rsidR="00000000" w:rsidRPr="00000000">
        <w:rPr>
          <w:b w:val="1"/>
          <w:sz w:val="24"/>
          <w:szCs w:val="24"/>
          <w:rtl w:val="0"/>
        </w:rPr>
        <w:t xml:space="preserve">Ex: 1,2-diacyl-[</w:t>
      </w:r>
      <w:r w:rsidDel="00000000" w:rsidR="00000000" w:rsidRPr="00000000">
        <w:rPr>
          <w:b w:val="1"/>
          <w:sz w:val="24"/>
          <w:szCs w:val="24"/>
          <w:rtl w:val="0"/>
        </w:rPr>
        <w:t xml:space="preserve">β-D-galactosyl-(1'-3)]-glycerol</w:t>
      </w:r>
    </w:p>
    <w:p w:rsidR="00000000" w:rsidDel="00000000" w:rsidP="00000000" w:rsidRDefault="00000000" w:rsidRPr="00000000" w14:paraId="0000004C">
      <w:pPr>
        <w:spacing w:after="0" w:line="240" w:lineRule="auto"/>
        <w:ind w:left="360" w:firstLine="0"/>
        <w:rPr>
          <w:b w:val="1"/>
          <w:sz w:val="24"/>
          <w:szCs w:val="24"/>
        </w:rPr>
      </w:pPr>
      <w:r w:rsidDel="00000000" w:rsidR="00000000" w:rsidRPr="00000000">
        <w:rPr>
          <w:rtl w:val="0"/>
        </w:rPr>
      </w:r>
    </w:p>
    <w:p w:rsidR="00000000" w:rsidDel="00000000" w:rsidP="00000000" w:rsidRDefault="00000000" w:rsidRPr="00000000" w14:paraId="0000004D">
      <w:pPr>
        <w:spacing w:after="0" w:line="240" w:lineRule="auto"/>
        <w:ind w:left="360" w:firstLine="0"/>
        <w:rPr>
          <w:b w:val="1"/>
          <w:sz w:val="36"/>
          <w:szCs w:val="36"/>
        </w:rPr>
      </w:pPr>
      <w:r w:rsidDel="00000000" w:rsidR="00000000" w:rsidRPr="00000000">
        <w:rPr>
          <w:rtl w:val="0"/>
        </w:rPr>
      </w:r>
    </w:p>
    <w:p w:rsidR="00000000" w:rsidDel="00000000" w:rsidP="00000000" w:rsidRDefault="00000000" w:rsidRPr="00000000" w14:paraId="0000004E">
      <w:pPr>
        <w:spacing w:after="0" w:line="240" w:lineRule="auto"/>
        <w:ind w:left="360" w:firstLine="0"/>
        <w:rPr>
          <w:b w:val="1"/>
          <w:sz w:val="36"/>
          <w:szCs w:val="36"/>
        </w:rPr>
      </w:pPr>
      <w:r w:rsidDel="00000000" w:rsidR="00000000" w:rsidRPr="00000000">
        <w:rPr>
          <w:rtl w:val="0"/>
        </w:rPr>
      </w:r>
    </w:p>
    <w:p w:rsidR="00000000" w:rsidDel="00000000" w:rsidP="00000000" w:rsidRDefault="00000000" w:rsidRPr="00000000" w14:paraId="0000004F">
      <w:pPr>
        <w:spacing w:after="0" w:line="240" w:lineRule="auto"/>
        <w:ind w:left="360" w:firstLine="0"/>
        <w:rPr>
          <w:b w:val="1"/>
          <w:sz w:val="36"/>
          <w:szCs w:val="36"/>
        </w:rPr>
      </w:pPr>
      <w:r w:rsidDel="00000000" w:rsidR="00000000" w:rsidRPr="00000000">
        <w:rPr>
          <w:rtl w:val="0"/>
        </w:rPr>
      </w:r>
    </w:p>
    <w:p w:rsidR="00000000" w:rsidDel="00000000" w:rsidP="00000000" w:rsidRDefault="00000000" w:rsidRPr="00000000" w14:paraId="00000050">
      <w:pPr>
        <w:spacing w:after="0" w:line="240" w:lineRule="auto"/>
        <w:ind w:left="360" w:firstLine="0"/>
        <w:rPr>
          <w:b w:val="1"/>
          <w:sz w:val="36"/>
          <w:szCs w:val="36"/>
        </w:rPr>
      </w:pPr>
      <w:r w:rsidDel="00000000" w:rsidR="00000000" w:rsidRPr="00000000">
        <w:rPr>
          <w:rtl w:val="0"/>
        </w:rPr>
      </w:r>
    </w:p>
    <w:p w:rsidR="00000000" w:rsidDel="00000000" w:rsidP="00000000" w:rsidRDefault="00000000" w:rsidRPr="00000000" w14:paraId="00000051">
      <w:pPr>
        <w:spacing w:after="0" w:line="240" w:lineRule="auto"/>
        <w:ind w:left="360" w:firstLine="0"/>
        <w:rPr>
          <w:b w:val="1"/>
          <w:sz w:val="36"/>
          <w:szCs w:val="36"/>
        </w:rPr>
      </w:pPr>
      <w:r w:rsidDel="00000000" w:rsidR="00000000" w:rsidRPr="00000000">
        <w:rPr>
          <w:b w:val="1"/>
          <w:sz w:val="36"/>
          <w:szCs w:val="36"/>
          <w:rtl w:val="0"/>
        </w:rPr>
        <w:t xml:space="preserve">IV/ LES SPHINGOLIPIDES</w:t>
      </w:r>
    </w:p>
    <w:p w:rsidR="00000000" w:rsidDel="00000000" w:rsidP="00000000" w:rsidRDefault="00000000" w:rsidRPr="00000000" w14:paraId="00000052">
      <w:pPr>
        <w:spacing w:after="0" w:line="240" w:lineRule="auto"/>
        <w:ind w:left="360" w:firstLine="0"/>
        <w:rPr>
          <w:b w:val="1"/>
          <w:sz w:val="36"/>
          <w:szCs w:val="36"/>
        </w:rPr>
      </w:pPr>
      <w:r w:rsidDel="00000000" w:rsidR="00000000" w:rsidRPr="00000000">
        <w:rPr>
          <w:b w:val="1"/>
          <w:sz w:val="36"/>
          <w:szCs w:val="36"/>
          <w:rtl w:val="0"/>
        </w:rPr>
        <w:t xml:space="preserve">       A / Structure</w:t>
      </w:r>
    </w:p>
    <w:p w:rsidR="00000000" w:rsidDel="00000000" w:rsidP="00000000" w:rsidRDefault="00000000" w:rsidRPr="00000000" w14:paraId="00000053">
      <w:pPr>
        <w:spacing w:after="0" w:line="240" w:lineRule="auto"/>
        <w:ind w:left="360" w:firstLine="0"/>
        <w:rPr>
          <w:b w:val="1"/>
          <w:sz w:val="24"/>
          <w:szCs w:val="24"/>
        </w:rPr>
      </w:pPr>
      <w:r w:rsidDel="00000000" w:rsidR="00000000" w:rsidRPr="00000000">
        <w:rPr>
          <w:b w:val="1"/>
          <w:sz w:val="24"/>
          <w:szCs w:val="24"/>
          <w:rtl w:val="0"/>
        </w:rPr>
        <w:t xml:space="preserve">L'alcool n'est plus du glycérol mais la sphingosine : un amino-alcool à longue chaîne (C18): </w:t>
      </w:r>
    </w:p>
    <w:p w:rsidR="00000000" w:rsidDel="00000000" w:rsidP="00000000" w:rsidRDefault="00000000" w:rsidRPr="00000000" w14:paraId="00000054">
      <w:pPr>
        <w:spacing w:after="0" w:line="240" w:lineRule="auto"/>
        <w:ind w:left="360" w:firstLine="0"/>
        <w:rPr>
          <w:b w:val="1"/>
          <w:sz w:val="24"/>
          <w:szCs w:val="24"/>
        </w:rPr>
      </w:pPr>
      <w:r w:rsidDel="00000000" w:rsidR="00000000" w:rsidRPr="00000000">
        <w:rPr>
          <w:b w:val="1"/>
          <w:sz w:val="24"/>
          <w:szCs w:val="24"/>
          <w:rtl w:val="0"/>
        </w:rPr>
        <w:t xml:space="preserve">                 - avec deux fonctions alcools : une en C1 et une en C3,</w:t>
      </w:r>
    </w:p>
    <w:p w:rsidR="00000000" w:rsidDel="00000000" w:rsidP="00000000" w:rsidRDefault="00000000" w:rsidRPr="00000000" w14:paraId="00000055">
      <w:pPr>
        <w:spacing w:after="0" w:line="240" w:lineRule="auto"/>
        <w:ind w:left="360" w:firstLine="0"/>
        <w:rPr>
          <w:b w:val="1"/>
          <w:sz w:val="24"/>
          <w:szCs w:val="24"/>
        </w:rPr>
      </w:pPr>
      <w:r w:rsidDel="00000000" w:rsidR="00000000" w:rsidRPr="00000000">
        <w:rPr>
          <w:b w:val="1"/>
          <w:sz w:val="24"/>
          <w:szCs w:val="24"/>
          <w:rtl w:val="0"/>
        </w:rPr>
        <w:t xml:space="preserve">                 - et une fonction amine primaire en C2.</w:t>
      </w:r>
    </w:p>
    <w:p w:rsidR="00000000" w:rsidDel="00000000" w:rsidP="00000000" w:rsidRDefault="00000000" w:rsidRPr="00000000" w14:paraId="00000056">
      <w:pPr>
        <w:spacing w:after="0" w:line="240" w:lineRule="auto"/>
        <w:ind w:left="360" w:firstLine="0"/>
        <w:rPr>
          <w:b w:val="1"/>
          <w:sz w:val="24"/>
          <w:szCs w:val="24"/>
        </w:rPr>
      </w:pPr>
      <w:r w:rsidDel="00000000" w:rsidR="00000000" w:rsidRPr="00000000">
        <w:rPr>
          <w:b w:val="1"/>
          <w:sz w:val="24"/>
          <w:szCs w:val="24"/>
          <w:rtl w:val="0"/>
        </w:rPr>
        <w:t xml:space="preserve">                - et une double liaison en C4 et C5.</w:t>
      </w:r>
    </w:p>
    <w:p w:rsidR="00000000" w:rsidDel="00000000" w:rsidP="00000000" w:rsidRDefault="00000000" w:rsidRPr="00000000" w14:paraId="00000057">
      <w:pPr>
        <w:spacing w:after="0" w:line="240" w:lineRule="auto"/>
        <w:ind w:left="360" w:firstLine="0"/>
        <w:rPr>
          <w:b w:val="1"/>
          <w:sz w:val="24"/>
          <w:szCs w:val="24"/>
        </w:rPr>
      </w:pPr>
      <w:r w:rsidDel="00000000" w:rsidR="00000000" w:rsidRPr="00000000">
        <w:rPr>
          <w:b w:val="1"/>
          <w:sz w:val="24"/>
          <w:szCs w:val="24"/>
        </w:rPr>
        <w:drawing>
          <wp:inline distB="0" distT="0" distL="0" distR="0">
            <wp:extent cx="3998011" cy="999502"/>
            <wp:effectExtent b="0" l="0" r="0" t="0"/>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998011" cy="99950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line="240" w:lineRule="auto"/>
        <w:ind w:left="360" w:firstLine="0"/>
        <w:rPr>
          <w:b w:val="1"/>
          <w:sz w:val="24"/>
          <w:szCs w:val="24"/>
        </w:rPr>
      </w:pPr>
      <w:r w:rsidDel="00000000" w:rsidR="00000000" w:rsidRPr="00000000">
        <w:rPr>
          <w:b w:val="1"/>
          <w:sz w:val="24"/>
          <w:szCs w:val="24"/>
          <w:rtl w:val="0"/>
        </w:rPr>
        <w:t xml:space="preserve">A partir de la sphingosine on a des dérivés:</w:t>
      </w:r>
    </w:p>
    <w:p w:rsidR="00000000" w:rsidDel="00000000" w:rsidP="00000000" w:rsidRDefault="00000000" w:rsidRPr="00000000" w14:paraId="00000059">
      <w:pPr>
        <w:spacing w:after="0" w:line="240" w:lineRule="auto"/>
        <w:ind w:left="360" w:firstLine="0"/>
        <w:rPr>
          <w:b w:val="1"/>
          <w:sz w:val="32"/>
          <w:szCs w:val="32"/>
        </w:rPr>
      </w:pPr>
      <w:r w:rsidDel="00000000" w:rsidR="00000000" w:rsidRPr="00000000">
        <w:rPr>
          <w:b w:val="1"/>
          <w:sz w:val="32"/>
          <w:szCs w:val="32"/>
          <w:rtl w:val="0"/>
        </w:rPr>
        <w:t xml:space="preserve">         1)Acylsphingosine ou Céramide</w:t>
      </w:r>
    </w:p>
    <w:p w:rsidR="00000000" w:rsidDel="00000000" w:rsidP="00000000" w:rsidRDefault="00000000" w:rsidRPr="00000000" w14:paraId="0000005A">
      <w:pPr>
        <w:spacing w:after="0" w:line="240" w:lineRule="auto"/>
        <w:ind w:left="360" w:firstLine="0"/>
        <w:rPr>
          <w:b w:val="1"/>
          <w:sz w:val="32"/>
          <w:szCs w:val="32"/>
        </w:rPr>
      </w:pPr>
      <w:r w:rsidDel="00000000" w:rsidR="00000000" w:rsidRPr="00000000">
        <w:rPr>
          <w:b w:val="1"/>
          <w:sz w:val="32"/>
          <w:szCs w:val="32"/>
          <w:rtl w:val="0"/>
        </w:rPr>
        <w:t xml:space="preserve">Sphingosine + acide gras = céramide</w:t>
      </w:r>
    </w:p>
    <w:p w:rsidR="00000000" w:rsidDel="00000000" w:rsidP="00000000" w:rsidRDefault="00000000" w:rsidRPr="00000000" w14:paraId="0000005B">
      <w:pPr>
        <w:spacing w:after="0" w:line="240" w:lineRule="auto"/>
        <w:ind w:left="360" w:firstLine="0"/>
        <w:rPr>
          <w:b w:val="1"/>
          <w:sz w:val="32"/>
          <w:szCs w:val="32"/>
        </w:rPr>
      </w:pPr>
      <w:r w:rsidDel="00000000" w:rsidR="00000000" w:rsidRPr="00000000">
        <w:rPr>
          <w:b w:val="1"/>
          <w:sz w:val="32"/>
          <w:szCs w:val="32"/>
        </w:rPr>
        <w:drawing>
          <wp:inline distB="0" distT="0" distL="0" distR="0">
            <wp:extent cx="5752465" cy="1807614"/>
            <wp:effectExtent b="0" l="0" r="0" t="0"/>
            <wp:docPr id="1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52465" cy="180761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line="240" w:lineRule="auto"/>
        <w:ind w:left="360" w:firstLine="0"/>
        <w:rPr>
          <w:b w:val="1"/>
          <w:sz w:val="24"/>
          <w:szCs w:val="24"/>
        </w:rPr>
      </w:pPr>
      <w:r w:rsidDel="00000000" w:rsidR="00000000" w:rsidRPr="00000000">
        <w:rPr>
          <w:b w:val="1"/>
          <w:sz w:val="24"/>
          <w:szCs w:val="24"/>
          <w:rtl w:val="0"/>
        </w:rPr>
        <w:t xml:space="preserve">Le plus simple des sphingolipides est le céramide ou acylsphingosine. </w:t>
      </w:r>
    </w:p>
    <w:p w:rsidR="00000000" w:rsidDel="00000000" w:rsidP="00000000" w:rsidRDefault="00000000" w:rsidRPr="00000000" w14:paraId="0000005D">
      <w:pPr>
        <w:spacing w:after="0" w:line="240" w:lineRule="auto"/>
        <w:ind w:left="360" w:firstLine="0"/>
        <w:rPr>
          <w:b w:val="1"/>
          <w:sz w:val="24"/>
          <w:szCs w:val="24"/>
        </w:rPr>
      </w:pPr>
      <w:r w:rsidDel="00000000" w:rsidR="00000000" w:rsidRPr="00000000">
        <w:rPr>
          <w:b w:val="1"/>
          <w:sz w:val="24"/>
          <w:szCs w:val="24"/>
          <w:rtl w:val="0"/>
        </w:rPr>
        <w:t xml:space="preserve">L’acide gras</w:t>
      </w:r>
      <w:r w:rsidDel="00000000" w:rsidR="00000000" w:rsidRPr="00000000">
        <w:rPr>
          <w:rtl w:val="0"/>
        </w:rPr>
        <w:t xml:space="preserve"> </w:t>
      </w:r>
      <w:r w:rsidDel="00000000" w:rsidR="00000000" w:rsidRPr="00000000">
        <w:rPr>
          <w:b w:val="1"/>
          <w:sz w:val="24"/>
          <w:szCs w:val="24"/>
          <w:rtl w:val="0"/>
        </w:rPr>
        <w:t xml:space="preserve">est saturé et à longue chaîne.</w:t>
      </w:r>
    </w:p>
    <w:p w:rsidR="00000000" w:rsidDel="00000000" w:rsidP="00000000" w:rsidRDefault="00000000" w:rsidRPr="00000000" w14:paraId="0000005E">
      <w:pPr>
        <w:spacing w:after="0" w:line="240" w:lineRule="auto"/>
        <w:ind w:left="360" w:firstLine="0"/>
        <w:rPr>
          <w:b w:val="1"/>
          <w:sz w:val="24"/>
          <w:szCs w:val="24"/>
        </w:rPr>
      </w:pPr>
      <w:r w:rsidDel="00000000" w:rsidR="00000000" w:rsidRPr="00000000">
        <w:rPr>
          <w:b w:val="1"/>
          <w:sz w:val="24"/>
          <w:szCs w:val="24"/>
          <w:rtl w:val="0"/>
        </w:rPr>
        <w:t xml:space="preserve">Le Céramide est un second messager intracellulaire</w:t>
      </w:r>
    </w:p>
    <w:p w:rsidR="00000000" w:rsidDel="00000000" w:rsidP="00000000" w:rsidRDefault="00000000" w:rsidRPr="00000000" w14:paraId="0000005F">
      <w:pPr>
        <w:spacing w:after="0" w:line="240" w:lineRule="auto"/>
        <w:ind w:left="360" w:firstLine="0"/>
        <w:rPr>
          <w:b w:val="1"/>
          <w:sz w:val="24"/>
          <w:szCs w:val="24"/>
        </w:rPr>
      </w:pPr>
      <w:r w:rsidDel="00000000" w:rsidR="00000000" w:rsidRPr="00000000">
        <w:rPr>
          <w:b w:val="1"/>
          <w:sz w:val="24"/>
          <w:szCs w:val="24"/>
          <w:rtl w:val="0"/>
        </w:rPr>
        <w:t xml:space="preserve">Les groupes sanguins, c'est l'association d'un motif glucidique et d’une céramide, qui donne un glycolipide. </w:t>
      </w:r>
      <w:r w:rsidDel="00000000" w:rsidR="00000000" w:rsidRPr="00000000">
        <w:rPr>
          <w:b w:val="1"/>
          <w:sz w:val="24"/>
          <w:szCs w:val="24"/>
        </w:rPr>
        <w:drawing>
          <wp:inline distB="0" distT="0" distL="0" distR="0">
            <wp:extent cx="5018567" cy="2775097"/>
            <wp:effectExtent b="0" l="0" r="0" t="0"/>
            <wp:docPr id="1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018567" cy="277509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line="240" w:lineRule="auto"/>
        <w:rPr>
          <w:b w:val="1"/>
          <w:sz w:val="24"/>
          <w:szCs w:val="24"/>
        </w:rPr>
      </w:pPr>
      <w:r w:rsidDel="00000000" w:rsidR="00000000" w:rsidRPr="00000000">
        <w:rPr>
          <w:rtl w:val="0"/>
        </w:rPr>
      </w:r>
    </w:p>
    <w:p w:rsidR="00000000" w:rsidDel="00000000" w:rsidP="00000000" w:rsidRDefault="00000000" w:rsidRPr="00000000" w14:paraId="00000061">
      <w:pPr>
        <w:spacing w:after="0" w:line="240" w:lineRule="auto"/>
        <w:rPr>
          <w:b w:val="1"/>
          <w:sz w:val="24"/>
          <w:szCs w:val="24"/>
        </w:rPr>
      </w:pPr>
      <w:r w:rsidDel="00000000" w:rsidR="00000000" w:rsidRPr="00000000">
        <w:rPr>
          <w:rtl w:val="0"/>
        </w:rPr>
      </w:r>
    </w:p>
    <w:p w:rsidR="00000000" w:rsidDel="00000000" w:rsidP="00000000" w:rsidRDefault="00000000" w:rsidRPr="00000000" w14:paraId="00000062">
      <w:pPr>
        <w:spacing w:after="0" w:line="240" w:lineRule="auto"/>
        <w:rPr>
          <w:b w:val="1"/>
          <w:sz w:val="24"/>
          <w:szCs w:val="24"/>
        </w:rPr>
      </w:pPr>
      <w:r w:rsidDel="00000000" w:rsidR="00000000" w:rsidRPr="00000000">
        <w:rPr>
          <w:rtl w:val="0"/>
        </w:rPr>
      </w:r>
    </w:p>
    <w:p w:rsidR="00000000" w:rsidDel="00000000" w:rsidP="00000000" w:rsidRDefault="00000000" w:rsidRPr="00000000" w14:paraId="00000063">
      <w:pPr>
        <w:spacing w:after="0" w:line="240" w:lineRule="auto"/>
        <w:ind w:left="360" w:firstLine="0"/>
        <w:rPr>
          <w:b w:val="1"/>
          <w:sz w:val="36"/>
          <w:szCs w:val="36"/>
        </w:rPr>
      </w:pPr>
      <w:r w:rsidDel="00000000" w:rsidR="00000000" w:rsidRPr="00000000">
        <w:rPr>
          <w:b w:val="1"/>
          <w:sz w:val="36"/>
          <w:szCs w:val="36"/>
          <w:rtl w:val="0"/>
        </w:rPr>
        <w:t xml:space="preserve">                2) Les Sphingomyelines</w:t>
      </w:r>
    </w:p>
    <w:p w:rsidR="00000000" w:rsidDel="00000000" w:rsidP="00000000" w:rsidRDefault="00000000" w:rsidRPr="00000000" w14:paraId="00000064">
      <w:pPr>
        <w:spacing w:after="0" w:line="240" w:lineRule="auto"/>
        <w:ind w:left="360" w:firstLine="0"/>
        <w:rPr>
          <w:b w:val="1"/>
          <w:sz w:val="32"/>
          <w:szCs w:val="32"/>
        </w:rPr>
      </w:pPr>
      <w:r w:rsidDel="00000000" w:rsidR="00000000" w:rsidRPr="00000000">
        <w:rPr>
          <w:b w:val="1"/>
          <w:sz w:val="32"/>
          <w:szCs w:val="32"/>
        </w:rPr>
        <w:drawing>
          <wp:inline distB="0" distT="0" distL="0" distR="0">
            <wp:extent cx="3923760" cy="536218"/>
            <wp:effectExtent b="0" l="0" r="0" t="0"/>
            <wp:docPr id="1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923760" cy="53621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line="240" w:lineRule="auto"/>
        <w:ind w:left="360" w:firstLine="0"/>
        <w:rPr>
          <w:b w:val="1"/>
          <w:sz w:val="24"/>
          <w:szCs w:val="24"/>
        </w:rPr>
      </w:pPr>
      <w:r w:rsidDel="00000000" w:rsidR="00000000" w:rsidRPr="00000000">
        <w:rPr>
          <w:b w:val="1"/>
          <w:sz w:val="24"/>
          <w:szCs w:val="24"/>
          <w:rtl w:val="0"/>
        </w:rPr>
        <w:t xml:space="preserve"> Elles sont constituées de l’association Sphingosine + AG + Phosphoryl-choline</w:t>
      </w:r>
    </w:p>
    <w:p w:rsidR="00000000" w:rsidDel="00000000" w:rsidP="00000000" w:rsidRDefault="00000000" w:rsidRPr="00000000" w14:paraId="00000066">
      <w:pPr>
        <w:spacing w:after="0" w:line="240" w:lineRule="auto"/>
        <w:ind w:left="360" w:firstLine="0"/>
        <w:rPr>
          <w:b w:val="1"/>
          <w:sz w:val="24"/>
          <w:szCs w:val="24"/>
        </w:rPr>
      </w:pPr>
      <w:r w:rsidDel="00000000" w:rsidR="00000000" w:rsidRPr="00000000">
        <w:rPr>
          <w:b w:val="1"/>
          <w:sz w:val="24"/>
          <w:szCs w:val="24"/>
          <w:rtl w:val="0"/>
        </w:rPr>
        <w:t xml:space="preserve">L’acide gras le plus fréquent est l’acide lignocérique (C24:O).</w:t>
      </w:r>
    </w:p>
    <w:p w:rsidR="00000000" w:rsidDel="00000000" w:rsidP="00000000" w:rsidRDefault="00000000" w:rsidRPr="00000000" w14:paraId="00000067">
      <w:pPr>
        <w:spacing w:after="0" w:line="240" w:lineRule="auto"/>
        <w:ind w:left="360" w:firstLine="0"/>
        <w:rPr>
          <w:b w:val="1"/>
          <w:sz w:val="24"/>
          <w:szCs w:val="24"/>
        </w:rPr>
      </w:pPr>
      <w:r w:rsidDel="00000000" w:rsidR="00000000" w:rsidRPr="00000000">
        <w:rPr>
          <w:b w:val="1"/>
          <w:sz w:val="24"/>
          <w:szCs w:val="24"/>
          <w:rtl w:val="0"/>
        </w:rPr>
        <w:t xml:space="preserve">• Au pH du sang, la molécule est ionisée.</w:t>
      </w:r>
    </w:p>
    <w:p w:rsidR="00000000" w:rsidDel="00000000" w:rsidP="00000000" w:rsidRDefault="00000000" w:rsidRPr="00000000" w14:paraId="00000068">
      <w:pPr>
        <w:spacing w:after="0" w:line="240" w:lineRule="auto"/>
        <w:ind w:left="360" w:firstLine="0"/>
        <w:rPr>
          <w:b w:val="1"/>
          <w:sz w:val="24"/>
          <w:szCs w:val="24"/>
        </w:rPr>
      </w:pPr>
      <w:r w:rsidDel="00000000" w:rsidR="00000000" w:rsidRPr="00000000">
        <w:rPr>
          <w:b w:val="1"/>
          <w:sz w:val="24"/>
          <w:szCs w:val="24"/>
          <w:rtl w:val="0"/>
        </w:rPr>
        <w:t xml:space="preserve">• On les trouve dans le tissu nerveux (gaine de myéline) et dans les membranes.</w:t>
      </w:r>
    </w:p>
    <w:p w:rsidR="00000000" w:rsidDel="00000000" w:rsidP="00000000" w:rsidRDefault="00000000" w:rsidRPr="00000000" w14:paraId="00000069">
      <w:pPr>
        <w:spacing w:after="0" w:line="240" w:lineRule="auto"/>
        <w:ind w:left="360" w:firstLine="0"/>
        <w:rPr>
          <w:b w:val="1"/>
          <w:sz w:val="24"/>
          <w:szCs w:val="24"/>
        </w:rPr>
      </w:pPr>
      <w:r w:rsidDel="00000000" w:rsidR="00000000" w:rsidRPr="00000000">
        <w:rPr>
          <w:b w:val="1"/>
          <w:sz w:val="24"/>
          <w:szCs w:val="24"/>
          <w:rtl w:val="0"/>
        </w:rPr>
        <w:t xml:space="preserve">Cerveau : Matière grise : C18: 0 (Stéarique)</w:t>
      </w:r>
    </w:p>
    <w:p w:rsidR="00000000" w:rsidDel="00000000" w:rsidP="00000000" w:rsidRDefault="00000000" w:rsidRPr="00000000" w14:paraId="0000006A">
      <w:pPr>
        <w:spacing w:after="0" w:line="240" w:lineRule="auto"/>
        <w:ind w:left="360" w:firstLine="0"/>
        <w:rPr>
          <w:b w:val="1"/>
          <w:sz w:val="24"/>
          <w:szCs w:val="24"/>
        </w:rPr>
      </w:pPr>
      <w:r w:rsidDel="00000000" w:rsidR="00000000" w:rsidRPr="00000000">
        <w:rPr>
          <w:b w:val="1"/>
          <w:sz w:val="24"/>
          <w:szCs w:val="24"/>
          <w:rtl w:val="0"/>
        </w:rPr>
        <w:t xml:space="preserve">                  Substance blanche : (C24 :0; C24:1)</w:t>
      </w:r>
    </w:p>
    <w:p w:rsidR="00000000" w:rsidDel="00000000" w:rsidP="00000000" w:rsidRDefault="00000000" w:rsidRPr="00000000" w14:paraId="0000006B">
      <w:pPr>
        <w:spacing w:after="0" w:line="240" w:lineRule="auto"/>
        <w:ind w:left="360" w:firstLine="0"/>
        <w:rPr>
          <w:b w:val="1"/>
          <w:sz w:val="24"/>
          <w:szCs w:val="24"/>
        </w:rPr>
      </w:pPr>
      <w:r w:rsidDel="00000000" w:rsidR="00000000" w:rsidRPr="00000000">
        <w:rPr>
          <w:b w:val="1"/>
          <w:sz w:val="24"/>
          <w:szCs w:val="24"/>
          <w:rtl w:val="0"/>
        </w:rPr>
        <w:t xml:space="preserve">• Rôle dans la transduction cellulaire et activité neuronale</w:t>
      </w:r>
    </w:p>
    <w:p w:rsidR="00000000" w:rsidDel="00000000" w:rsidP="00000000" w:rsidRDefault="00000000" w:rsidRPr="00000000" w14:paraId="0000006C">
      <w:pPr>
        <w:spacing w:after="0" w:line="240" w:lineRule="auto"/>
        <w:ind w:left="360" w:firstLine="0"/>
        <w:rPr>
          <w:b w:val="1"/>
          <w:sz w:val="24"/>
          <w:szCs w:val="24"/>
        </w:rPr>
      </w:pPr>
      <w:r w:rsidDel="00000000" w:rsidR="00000000" w:rsidRPr="00000000">
        <w:rPr>
          <w:rtl w:val="0"/>
        </w:rPr>
      </w:r>
    </w:p>
    <w:p w:rsidR="00000000" w:rsidDel="00000000" w:rsidP="00000000" w:rsidRDefault="00000000" w:rsidRPr="00000000" w14:paraId="0000006D">
      <w:pPr>
        <w:spacing w:after="0" w:line="240" w:lineRule="auto"/>
        <w:ind w:left="360" w:firstLine="0"/>
        <w:rPr>
          <w:b w:val="1"/>
          <w:sz w:val="24"/>
          <w:szCs w:val="24"/>
        </w:rPr>
      </w:pPr>
      <w:r w:rsidDel="00000000" w:rsidR="00000000" w:rsidRPr="00000000">
        <w:rPr>
          <w:b w:val="1"/>
          <w:sz w:val="24"/>
          <w:szCs w:val="24"/>
        </w:rPr>
        <w:drawing>
          <wp:inline distB="0" distT="0" distL="0" distR="0">
            <wp:extent cx="4731664" cy="1297220"/>
            <wp:effectExtent b="0" l="0" r="0" t="0"/>
            <wp:docPr id="15"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731664" cy="129722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240" w:lineRule="auto"/>
        <w:ind w:left="360" w:firstLine="0"/>
        <w:rPr>
          <w:b w:val="1"/>
          <w:sz w:val="24"/>
          <w:szCs w:val="24"/>
        </w:rPr>
      </w:pPr>
      <w:r w:rsidDel="00000000" w:rsidR="00000000" w:rsidRPr="00000000">
        <w:rPr>
          <w:rtl w:val="0"/>
        </w:rPr>
      </w:r>
    </w:p>
    <w:p w:rsidR="00000000" w:rsidDel="00000000" w:rsidP="00000000" w:rsidRDefault="00000000" w:rsidRPr="00000000" w14:paraId="0000006F">
      <w:pPr>
        <w:spacing w:after="0" w:line="240" w:lineRule="auto"/>
        <w:ind w:left="360" w:firstLine="0"/>
        <w:rPr>
          <w:b w:val="1"/>
          <w:sz w:val="36"/>
          <w:szCs w:val="36"/>
        </w:rPr>
      </w:pPr>
      <w:r w:rsidDel="00000000" w:rsidR="00000000" w:rsidRPr="00000000">
        <w:rPr>
          <w:b w:val="1"/>
          <w:sz w:val="36"/>
          <w:szCs w:val="36"/>
          <w:rtl w:val="0"/>
        </w:rPr>
        <w:t xml:space="preserve">                3) Les Glycolipides</w:t>
      </w:r>
    </w:p>
    <w:p w:rsidR="00000000" w:rsidDel="00000000" w:rsidP="00000000" w:rsidRDefault="00000000" w:rsidRPr="00000000" w14:paraId="00000070">
      <w:pPr>
        <w:spacing w:after="0" w:line="240" w:lineRule="auto"/>
        <w:ind w:left="360" w:firstLine="0"/>
        <w:rPr>
          <w:b w:val="1"/>
          <w:sz w:val="32"/>
          <w:szCs w:val="32"/>
        </w:rPr>
      </w:pPr>
      <w:r w:rsidDel="00000000" w:rsidR="00000000" w:rsidRPr="00000000">
        <w:rPr>
          <w:b w:val="1"/>
          <w:sz w:val="32"/>
          <w:szCs w:val="32"/>
          <w:rtl w:val="0"/>
        </w:rPr>
        <w:t xml:space="preserve">a/Les Cérébrogalactosides ou Galactosylcéramides</w:t>
      </w:r>
    </w:p>
    <w:p w:rsidR="00000000" w:rsidDel="00000000" w:rsidP="00000000" w:rsidRDefault="00000000" w:rsidRPr="00000000" w14:paraId="00000071">
      <w:pPr>
        <w:spacing w:after="0" w:line="240" w:lineRule="auto"/>
        <w:ind w:left="360" w:firstLine="0"/>
        <w:rPr>
          <w:b w:val="1"/>
          <w:sz w:val="24"/>
          <w:szCs w:val="24"/>
        </w:rPr>
      </w:pPr>
      <w:r w:rsidDel="00000000" w:rsidR="00000000" w:rsidRPr="00000000">
        <w:rPr>
          <w:b w:val="1"/>
          <w:sz w:val="24"/>
          <w:szCs w:val="24"/>
          <w:rtl w:val="0"/>
        </w:rPr>
        <w:t xml:space="preserve"> Ils sont constitués de : Sphingosine + AG + βD Galactose</w:t>
      </w:r>
    </w:p>
    <w:p w:rsidR="00000000" w:rsidDel="00000000" w:rsidP="00000000" w:rsidRDefault="00000000" w:rsidRPr="00000000" w14:paraId="00000072">
      <w:pPr>
        <w:spacing w:after="0" w:line="240" w:lineRule="auto"/>
        <w:ind w:left="360" w:firstLine="0"/>
        <w:rPr>
          <w:b w:val="1"/>
          <w:sz w:val="24"/>
          <w:szCs w:val="24"/>
        </w:rPr>
      </w:pPr>
      <w:r w:rsidDel="00000000" w:rsidR="00000000" w:rsidRPr="00000000">
        <w:rPr>
          <w:b w:val="1"/>
          <w:sz w:val="24"/>
          <w:szCs w:val="24"/>
          <w:rtl w:val="0"/>
        </w:rPr>
        <w:t xml:space="preserve">Le galactose est uni à l’alcool primaire de la sphingosine par une liaison β osidique</w:t>
      </w:r>
    </w:p>
    <w:p w:rsidR="00000000" w:rsidDel="00000000" w:rsidP="00000000" w:rsidRDefault="00000000" w:rsidRPr="00000000" w14:paraId="00000073">
      <w:pPr>
        <w:spacing w:after="0" w:line="240" w:lineRule="auto"/>
        <w:ind w:left="360" w:firstLine="0"/>
        <w:rPr>
          <w:b w:val="1"/>
          <w:sz w:val="24"/>
          <w:szCs w:val="24"/>
        </w:rPr>
      </w:pPr>
      <w:r w:rsidDel="00000000" w:rsidR="00000000" w:rsidRPr="00000000">
        <w:rPr>
          <w:rtl w:val="0"/>
        </w:rPr>
      </w:r>
    </w:p>
    <w:p w:rsidR="00000000" w:rsidDel="00000000" w:rsidP="00000000" w:rsidRDefault="00000000" w:rsidRPr="00000000" w14:paraId="00000074">
      <w:pPr>
        <w:spacing w:after="0" w:line="240" w:lineRule="auto"/>
        <w:ind w:left="360" w:firstLine="0"/>
        <w:rPr>
          <w:b w:val="1"/>
          <w:sz w:val="24"/>
          <w:szCs w:val="24"/>
        </w:rPr>
      </w:pPr>
      <w:r w:rsidDel="00000000" w:rsidR="00000000" w:rsidRPr="00000000">
        <w:rPr>
          <w:b w:val="1"/>
          <w:sz w:val="24"/>
          <w:szCs w:val="24"/>
        </w:rPr>
        <w:drawing>
          <wp:inline distB="0" distT="0" distL="0" distR="0">
            <wp:extent cx="4029913" cy="1371659"/>
            <wp:effectExtent b="0" l="0" r="0" t="0"/>
            <wp:docPr id="1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029913" cy="1371659"/>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0" w:line="240" w:lineRule="auto"/>
        <w:ind w:left="360" w:firstLine="0"/>
        <w:rPr>
          <w:b w:val="1"/>
          <w:sz w:val="36"/>
          <w:szCs w:val="36"/>
        </w:rPr>
      </w:pPr>
      <w:r w:rsidDel="00000000" w:rsidR="00000000" w:rsidRPr="00000000">
        <w:rPr>
          <w:b w:val="1"/>
          <w:sz w:val="36"/>
          <w:szCs w:val="36"/>
          <w:rtl w:val="0"/>
        </w:rPr>
        <w:t xml:space="preserve">b/Les Cérébroglucides ou Glucosylcéramides</w:t>
      </w:r>
    </w:p>
    <w:p w:rsidR="00000000" w:rsidDel="00000000" w:rsidP="00000000" w:rsidRDefault="00000000" w:rsidRPr="00000000" w14:paraId="00000076">
      <w:pPr>
        <w:spacing w:after="0" w:line="240" w:lineRule="auto"/>
        <w:ind w:left="360" w:firstLine="0"/>
        <w:rPr>
          <w:b w:val="1"/>
          <w:sz w:val="24"/>
          <w:szCs w:val="24"/>
        </w:rPr>
      </w:pPr>
      <w:r w:rsidDel="00000000" w:rsidR="00000000" w:rsidRPr="00000000">
        <w:rPr>
          <w:b w:val="1"/>
          <w:sz w:val="24"/>
          <w:szCs w:val="24"/>
          <w:rtl w:val="0"/>
        </w:rPr>
        <w:t xml:space="preserve"> Ils sont constitués de : Sphingosine + AG +</w:t>
      </w:r>
      <w:r w:rsidDel="00000000" w:rsidR="00000000" w:rsidRPr="00000000">
        <w:rPr>
          <w:rtl w:val="0"/>
        </w:rPr>
        <w:t xml:space="preserve"> </w:t>
      </w:r>
      <w:r w:rsidDel="00000000" w:rsidR="00000000" w:rsidRPr="00000000">
        <w:rPr>
          <w:b w:val="1"/>
          <w:sz w:val="24"/>
          <w:szCs w:val="24"/>
          <w:rtl w:val="0"/>
        </w:rPr>
        <w:t xml:space="preserve">βD  Glucose</w:t>
      </w:r>
    </w:p>
    <w:p w:rsidR="00000000" w:rsidDel="00000000" w:rsidP="00000000" w:rsidRDefault="00000000" w:rsidRPr="00000000" w14:paraId="00000077">
      <w:pPr>
        <w:spacing w:after="0" w:line="240" w:lineRule="auto"/>
        <w:ind w:left="360" w:firstLine="0"/>
        <w:rPr>
          <w:b w:val="1"/>
          <w:sz w:val="24"/>
          <w:szCs w:val="24"/>
        </w:rPr>
      </w:pPr>
      <w:r w:rsidDel="00000000" w:rsidR="00000000" w:rsidRPr="00000000">
        <w:rPr>
          <w:b w:val="1"/>
          <w:sz w:val="36"/>
          <w:szCs w:val="36"/>
          <w:rtl w:val="0"/>
        </w:rPr>
        <w:t xml:space="preserve">c/ Les Gangliosides ou Oligosylcéramides</w:t>
      </w:r>
      <w:r w:rsidDel="00000000" w:rsidR="00000000" w:rsidRPr="00000000">
        <w:rPr>
          <w:b w:val="1"/>
          <w:sz w:val="24"/>
          <w:szCs w:val="24"/>
          <w:rtl w:val="0"/>
        </w:rPr>
        <w:t xml:space="preserve"> </w:t>
      </w:r>
    </w:p>
    <w:p w:rsidR="00000000" w:rsidDel="00000000" w:rsidP="00000000" w:rsidRDefault="00000000" w:rsidRPr="00000000" w14:paraId="00000078">
      <w:pPr>
        <w:spacing w:after="0" w:line="240" w:lineRule="auto"/>
        <w:ind w:left="360" w:firstLine="0"/>
        <w:rPr>
          <w:b w:val="1"/>
          <w:sz w:val="24"/>
          <w:szCs w:val="24"/>
        </w:rPr>
      </w:pPr>
      <w:r w:rsidDel="00000000" w:rsidR="00000000" w:rsidRPr="00000000">
        <w:rPr>
          <w:b w:val="1"/>
          <w:sz w:val="24"/>
          <w:szCs w:val="24"/>
          <w:rtl w:val="0"/>
        </w:rPr>
        <w:t xml:space="preserve">Ils sont constitués de : Sphingosine + AG + chaine de plusieurs oses et dérivés d</w:t>
      </w:r>
      <w:r w:rsidDel="00000000" w:rsidR="00000000" w:rsidRPr="00000000">
        <w:rPr>
          <w:rFonts w:ascii="Calibri" w:cs="Calibri" w:eastAsia="Calibri" w:hAnsi="Calibri"/>
          <w:b w:val="1"/>
          <w:sz w:val="24"/>
          <w:szCs w:val="24"/>
          <w:rtl w:val="0"/>
        </w:rPr>
        <w:t xml:space="preserve">’</w:t>
      </w:r>
      <w:r w:rsidDel="00000000" w:rsidR="00000000" w:rsidRPr="00000000">
        <w:rPr>
          <w:b w:val="1"/>
          <w:sz w:val="24"/>
          <w:szCs w:val="24"/>
          <w:rtl w:val="0"/>
        </w:rPr>
        <w:t xml:space="preserve">oses (NANA) (= oligoside)</w:t>
      </w:r>
    </w:p>
    <w:p w:rsidR="00000000" w:rsidDel="00000000" w:rsidP="00000000" w:rsidRDefault="00000000" w:rsidRPr="00000000" w14:paraId="00000079">
      <w:pPr>
        <w:spacing w:after="0" w:line="240" w:lineRule="auto"/>
        <w:ind w:left="360" w:firstLine="0"/>
        <w:rPr>
          <w:b w:val="1"/>
          <w:sz w:val="24"/>
          <w:szCs w:val="24"/>
        </w:rPr>
      </w:pPr>
      <w:r w:rsidDel="00000000" w:rsidR="00000000" w:rsidRPr="00000000">
        <w:rPr>
          <w:b w:val="1"/>
          <w:sz w:val="24"/>
          <w:szCs w:val="24"/>
          <w:rtl w:val="0"/>
        </w:rPr>
        <w:t xml:space="preserve">Ils sont abondants dans les ganglions d’où leur nom.</w:t>
      </w:r>
    </w:p>
    <w:p w:rsidR="00000000" w:rsidDel="00000000" w:rsidP="00000000" w:rsidRDefault="00000000" w:rsidRPr="00000000" w14:paraId="0000007A">
      <w:pPr>
        <w:spacing w:after="0" w:line="240" w:lineRule="auto"/>
        <w:ind w:left="360" w:firstLine="0"/>
        <w:rPr>
          <w:b w:val="1"/>
          <w:sz w:val="24"/>
          <w:szCs w:val="24"/>
        </w:rPr>
      </w:pPr>
      <w:r w:rsidDel="00000000" w:rsidR="00000000" w:rsidRPr="00000000">
        <w:rPr>
          <w:b w:val="1"/>
          <w:sz w:val="24"/>
          <w:szCs w:val="24"/>
          <w:rtl w:val="0"/>
        </w:rPr>
        <w:t xml:space="preserve">Les gangliosides sont des glycolipides acides dont le chaînon oligosaccharidique se termine par un ou plusieurs résidus d’acide sialique (NANA).</w:t>
      </w:r>
    </w:p>
    <w:p w:rsidR="00000000" w:rsidDel="00000000" w:rsidP="00000000" w:rsidRDefault="00000000" w:rsidRPr="00000000" w14:paraId="0000007B">
      <w:pPr>
        <w:spacing w:after="0" w:line="240" w:lineRule="auto"/>
        <w:ind w:left="360" w:firstLine="0"/>
        <w:rPr>
          <w:b w:val="1"/>
          <w:sz w:val="24"/>
          <w:szCs w:val="24"/>
        </w:rPr>
      </w:pPr>
      <w:r w:rsidDel="00000000" w:rsidR="00000000" w:rsidRPr="00000000">
        <w:rPr>
          <w:b w:val="1"/>
          <w:sz w:val="24"/>
          <w:szCs w:val="24"/>
          <w:rtl w:val="0"/>
        </w:rPr>
        <w:t xml:space="preserve"> Ils sont abondants dans les cellules ganglionnaires du cerveau d’où leur nom. </w:t>
      </w:r>
    </w:p>
    <w:p w:rsidR="00000000" w:rsidDel="00000000" w:rsidP="00000000" w:rsidRDefault="00000000" w:rsidRPr="00000000" w14:paraId="0000007C">
      <w:pPr>
        <w:spacing w:after="0" w:line="240" w:lineRule="auto"/>
        <w:ind w:left="360" w:firstLine="0"/>
        <w:rPr>
          <w:b w:val="1"/>
          <w:sz w:val="24"/>
          <w:szCs w:val="24"/>
        </w:rPr>
      </w:pPr>
      <w:r w:rsidDel="00000000" w:rsidR="00000000" w:rsidRPr="00000000">
        <w:rPr>
          <w:rtl w:val="0"/>
        </w:rPr>
      </w:r>
    </w:p>
    <w:p w:rsidR="00000000" w:rsidDel="00000000" w:rsidP="00000000" w:rsidRDefault="00000000" w:rsidRPr="00000000" w14:paraId="0000007D">
      <w:pPr>
        <w:spacing w:after="0" w:line="240" w:lineRule="auto"/>
        <w:ind w:left="360" w:firstLine="0"/>
        <w:rPr>
          <w:b w:val="1"/>
          <w:sz w:val="24"/>
          <w:szCs w:val="24"/>
        </w:rPr>
      </w:pPr>
      <w:r w:rsidDel="00000000" w:rsidR="00000000" w:rsidRPr="00000000">
        <w:rPr>
          <w:b w:val="1"/>
          <w:sz w:val="24"/>
          <w:szCs w:val="24"/>
        </w:rPr>
        <w:drawing>
          <wp:inline distB="0" distT="0" distL="0" distR="0">
            <wp:extent cx="5336715" cy="3058349"/>
            <wp:effectExtent b="0" l="0" r="0" t="0"/>
            <wp:docPr id="17"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336715" cy="305834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line="240" w:lineRule="auto"/>
        <w:ind w:left="360" w:firstLine="0"/>
        <w:rPr>
          <w:b w:val="1"/>
          <w:sz w:val="36"/>
          <w:szCs w:val="36"/>
        </w:rPr>
      </w:pPr>
      <w:r w:rsidDel="00000000" w:rsidR="00000000" w:rsidRPr="00000000">
        <w:rPr>
          <w:b w:val="1"/>
          <w:sz w:val="36"/>
          <w:szCs w:val="36"/>
          <w:rtl w:val="0"/>
        </w:rPr>
        <w:t xml:space="preserve">B/ Propriétés et rôles des sphingolipides</w:t>
      </w:r>
    </w:p>
    <w:p w:rsidR="00000000" w:rsidDel="00000000" w:rsidP="00000000" w:rsidRDefault="00000000" w:rsidRPr="00000000" w14:paraId="0000007F">
      <w:pPr>
        <w:spacing w:after="0" w:line="240" w:lineRule="auto"/>
        <w:ind w:left="360" w:firstLine="0"/>
        <w:rPr>
          <w:b w:val="1"/>
          <w:sz w:val="24"/>
          <w:szCs w:val="24"/>
        </w:rPr>
      </w:pPr>
      <w:r w:rsidDel="00000000" w:rsidR="00000000" w:rsidRPr="00000000">
        <w:rPr>
          <w:b w:val="1"/>
          <w:sz w:val="24"/>
          <w:szCs w:val="24"/>
          <w:rtl w:val="0"/>
        </w:rPr>
        <w:t xml:space="preserve">Proches des lécithines pour les propriétés physiques.</w:t>
      </w:r>
    </w:p>
    <w:p w:rsidR="00000000" w:rsidDel="00000000" w:rsidP="00000000" w:rsidRDefault="00000000" w:rsidRPr="00000000" w14:paraId="00000080">
      <w:pPr>
        <w:spacing w:after="0" w:line="240" w:lineRule="auto"/>
        <w:ind w:left="360" w:firstLine="0"/>
        <w:rPr>
          <w:b w:val="1"/>
          <w:sz w:val="24"/>
          <w:szCs w:val="24"/>
        </w:rPr>
      </w:pPr>
      <w:r w:rsidDel="00000000" w:rsidR="00000000" w:rsidRPr="00000000">
        <w:rPr>
          <w:b w:val="1"/>
          <w:sz w:val="24"/>
          <w:szCs w:val="24"/>
          <w:rtl w:val="0"/>
        </w:rPr>
        <w:t xml:space="preserve">Mais diffèrent pour les propriétés chimiques : fonction amide et non ester.</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Rôle structural dans les membranes : les sphingolipides sont principalement des constituants de la membrane des cellules. Ils sont insérés dans le feuillet externe de la membrane, la partie glucidique des glycosphingolipides est toujours à la surface externe de la cellule (comme pour les glycoprotéines).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Rôle dans la reconnaissance cellulaire :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un rôle antigénique : Ag des groupes sanguins A, B, O.</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Rôle de médiateurs intracellulaires : la sphingomyéline joue un rôle dans la transduction d'un signal extracellulaire à l'intérieur de la cellule : </w:t>
      </w:r>
    </w:p>
    <w:p w:rsidR="00000000" w:rsidDel="00000000" w:rsidP="00000000" w:rsidRDefault="00000000" w:rsidRPr="00000000" w14:paraId="00000085">
      <w:pPr>
        <w:spacing w:after="0" w:line="240" w:lineRule="auto"/>
        <w:ind w:left="360" w:firstLine="0"/>
        <w:rPr>
          <w:b w:val="1"/>
          <w:sz w:val="24"/>
          <w:szCs w:val="24"/>
        </w:rPr>
      </w:pPr>
      <w:r w:rsidDel="00000000" w:rsidR="00000000" w:rsidRPr="00000000">
        <w:rPr>
          <w:rtl w:val="0"/>
        </w:rPr>
      </w:r>
    </w:p>
    <w:sectPr>
      <w:headerReference r:id="rId24" w:type="default"/>
      <w:footerReference r:id="rId25"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Quintessential">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Faculté de Médecine Salah Boubnider Constantine Université 3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2024                                                                                        DR ZEKRI.S</w:t>
    </w:r>
  </w:p>
  <w:p w:rsidR="00000000" w:rsidDel="00000000" w:rsidP="00000000" w:rsidRDefault="00000000" w:rsidRPr="00000000" w14:paraId="00000088">
    <w:pPr>
      <w:rPr>
        <w:b w:val="1"/>
        <w:sz w:val="28"/>
        <w:szCs w:val="28"/>
      </w:rPr>
    </w:pPr>
    <w:r w:rsidDel="00000000" w:rsidR="00000000" w:rsidRPr="00000000">
      <w:rPr>
        <w:b w:val="1"/>
        <w:sz w:val="28"/>
        <w:szCs w:val="28"/>
      </w:rPr>
      <w:pict>
        <v:shape id="PowerPlusWaterMarkObject1" style="position:absolute;width:519.5999212598425pt;height:119.9pt;rotation:315;z-index:-503316481;mso-position-horizontal-relative:margin;mso-position-horizontal:center;mso-position-vertical-relative:margin;mso-position-vertical:center;" fillcolor="#c0c0c0" stroked="f" type="#_x0000_t136">
          <v:fill angle="0" opacity="32768f"/>
          <v:textpath fitshape="t" string="1ere ANNEE MED"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6.png"/><Relationship Id="rId21" Type="http://schemas.openxmlformats.org/officeDocument/2006/relationships/image" Target="media/image16.png"/><Relationship Id="rId24" Type="http://schemas.openxmlformats.org/officeDocument/2006/relationships/header" Target="header1.xml"/><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image" Target="media/image14.png"/><Relationship Id="rId11" Type="http://schemas.openxmlformats.org/officeDocument/2006/relationships/image" Target="media/image7.png"/><Relationship Id="rId10" Type="http://schemas.openxmlformats.org/officeDocument/2006/relationships/image" Target="media/image17.png"/><Relationship Id="rId13" Type="http://schemas.openxmlformats.org/officeDocument/2006/relationships/image" Target="media/image15.png"/><Relationship Id="rId12"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2.png"/><Relationship Id="rId19" Type="http://schemas.openxmlformats.org/officeDocument/2006/relationships/image" Target="media/image8.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intessential-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10Pa7QwQdZch710LFSEoHgbWhg==">CgMxLjAyCGguZ2pkZ3hzOABqPQo1c3VnZ2VzdElkSW1wb3J0OTgwOGU0YjYtNjI3Mi00MTAxLWFkZjEtN2JjOTE1Y2Q2YjBkXzESBGFzdXNyITFYLXNNckZWMDhGMFA2R1Bvc1RBdkhIeGdXc3pnMDAxOQ==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