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8AD98" w14:textId="77777777" w:rsidR="00603D70" w:rsidRDefault="009E0B97" w:rsidP="009E0B97">
      <w:pPr>
        <w:jc w:val="center"/>
        <w:rPr>
          <w:rFonts w:ascii="Algerian" w:hAnsi="Algerian"/>
          <w:b/>
          <w:bCs/>
          <w:sz w:val="44"/>
          <w:szCs w:val="44"/>
        </w:rPr>
      </w:pPr>
      <w:r w:rsidRPr="009E0B97">
        <w:rPr>
          <w:rFonts w:ascii="Algerian" w:hAnsi="Algerian"/>
          <w:b/>
          <w:bCs/>
          <w:sz w:val="44"/>
          <w:szCs w:val="44"/>
        </w:rPr>
        <w:t>Métabolisme du cholestérol</w:t>
      </w:r>
    </w:p>
    <w:p w14:paraId="56485950" w14:textId="77777777" w:rsidR="009E0B97" w:rsidRPr="00252726" w:rsidRDefault="009E0B97" w:rsidP="00252726">
      <w:pPr>
        <w:spacing w:after="0"/>
        <w:rPr>
          <w:rFonts w:cstheme="minorHAnsi"/>
          <w:b/>
          <w:bCs/>
          <w:sz w:val="44"/>
          <w:szCs w:val="44"/>
        </w:rPr>
      </w:pPr>
      <w:r w:rsidRPr="00252726">
        <w:rPr>
          <w:rFonts w:cstheme="minorHAnsi"/>
          <w:b/>
          <w:bCs/>
          <w:sz w:val="44"/>
          <w:szCs w:val="44"/>
        </w:rPr>
        <w:t>I/Introduction</w:t>
      </w:r>
    </w:p>
    <w:p w14:paraId="30973BA3" w14:textId="77777777" w:rsidR="009E0B97" w:rsidRPr="00252726" w:rsidRDefault="009E0B97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252726">
        <w:rPr>
          <w:rFonts w:cstheme="minorHAnsi"/>
          <w:b/>
          <w:bCs/>
          <w:sz w:val="28"/>
          <w:szCs w:val="28"/>
        </w:rPr>
        <w:t>1) Structure et propriétés du cholestérol</w:t>
      </w:r>
    </w:p>
    <w:p w14:paraId="34D7B36F" w14:textId="77777777" w:rsidR="009E0B97" w:rsidRPr="009E0B97" w:rsidRDefault="009E0B97" w:rsidP="00252726">
      <w:pPr>
        <w:spacing w:after="0"/>
        <w:rPr>
          <w:rFonts w:cstheme="minorHAnsi"/>
          <w:sz w:val="28"/>
          <w:szCs w:val="28"/>
        </w:rPr>
      </w:pPr>
      <w:r w:rsidRPr="009E0B97">
        <w:rPr>
          <w:rFonts w:cstheme="minorHAnsi"/>
          <w:sz w:val="28"/>
          <w:szCs w:val="28"/>
        </w:rPr>
        <w:t>Le cholestérol est un lipide neutre appartenant à la famille des stérols, au même titre que les hormones stéroïdes.</w:t>
      </w:r>
    </w:p>
    <w:p w14:paraId="520B6D49" w14:textId="77777777" w:rsidR="009E0B97" w:rsidRPr="009E0B97" w:rsidRDefault="009E0B97" w:rsidP="00252726">
      <w:pPr>
        <w:spacing w:after="0"/>
        <w:rPr>
          <w:rFonts w:cstheme="minorHAnsi"/>
          <w:sz w:val="28"/>
          <w:szCs w:val="28"/>
        </w:rPr>
      </w:pPr>
      <w:r w:rsidRPr="009E0B97">
        <w:rPr>
          <w:rFonts w:cstheme="minorHAnsi"/>
          <w:sz w:val="28"/>
          <w:szCs w:val="28"/>
        </w:rPr>
        <w:t>Cette classe de molécule a la particularité d’avoir, de base, un noyau stérol.</w:t>
      </w:r>
    </w:p>
    <w:p w14:paraId="1B6C59B2" w14:textId="77777777" w:rsidR="009E0B97" w:rsidRPr="009E0B97" w:rsidRDefault="009E0B97" w:rsidP="00252726">
      <w:pPr>
        <w:spacing w:after="0"/>
        <w:rPr>
          <w:rFonts w:cstheme="minorHAnsi"/>
          <w:sz w:val="28"/>
          <w:szCs w:val="28"/>
        </w:rPr>
      </w:pPr>
      <w:r w:rsidRPr="009E0B97">
        <w:rPr>
          <w:rFonts w:cstheme="minorHAnsi"/>
          <w:sz w:val="28"/>
          <w:szCs w:val="28"/>
        </w:rPr>
        <w:t>Ce noyau à 17 carbones est constitué de 4 cycles accolés :</w:t>
      </w:r>
    </w:p>
    <w:p w14:paraId="26B9C2C7" w14:textId="77777777" w:rsidR="009E0B97" w:rsidRPr="009E0B97" w:rsidRDefault="009E0B97" w:rsidP="00252726">
      <w:pPr>
        <w:spacing w:after="0"/>
        <w:rPr>
          <w:rFonts w:cstheme="minorHAnsi"/>
          <w:sz w:val="28"/>
          <w:szCs w:val="28"/>
        </w:rPr>
      </w:pPr>
      <w:r w:rsidRPr="009E0B97">
        <w:rPr>
          <w:rFonts w:cstheme="minorHAnsi"/>
          <w:sz w:val="28"/>
          <w:szCs w:val="28"/>
        </w:rPr>
        <w:t>- A + B + C constituent le cycle phénanthrène</w:t>
      </w:r>
    </w:p>
    <w:p w14:paraId="3F722037" w14:textId="77777777" w:rsidR="009E0B97" w:rsidRPr="00714728" w:rsidRDefault="009E0B97" w:rsidP="00714728">
      <w:pPr>
        <w:pStyle w:val="Paragraphedeliste"/>
        <w:numPr>
          <w:ilvl w:val="0"/>
          <w:numId w:val="6"/>
        </w:numPr>
        <w:spacing w:after="0"/>
        <w:rPr>
          <w:rFonts w:cstheme="minorHAnsi"/>
          <w:noProof/>
          <w:sz w:val="28"/>
          <w:szCs w:val="28"/>
          <w:lang w:eastAsia="fr-FR"/>
        </w:rPr>
      </w:pPr>
      <w:r w:rsidRPr="00714728">
        <w:rPr>
          <w:rFonts w:cstheme="minorHAnsi"/>
          <w:sz w:val="28"/>
          <w:szCs w:val="28"/>
        </w:rPr>
        <w:t>D est un cyclopentane</w:t>
      </w:r>
      <w:r w:rsidR="00222AAF" w:rsidRPr="00714728">
        <w:rPr>
          <w:rFonts w:cstheme="minorHAnsi"/>
          <w:sz w:val="28"/>
          <w:szCs w:val="28"/>
        </w:rPr>
        <w:t xml:space="preserve">                                                        </w:t>
      </w:r>
      <w:r w:rsidR="00222AAF" w:rsidRPr="00714728">
        <w:rPr>
          <w:rFonts w:cstheme="minorHAnsi"/>
          <w:noProof/>
          <w:sz w:val="28"/>
          <w:szCs w:val="28"/>
          <w:lang w:eastAsia="fr-FR"/>
        </w:rPr>
        <w:t xml:space="preserve">           </w:t>
      </w:r>
      <w:r w:rsidR="0067085C">
        <w:rPr>
          <w:noProof/>
          <w:lang w:eastAsia="fr-FR"/>
        </w:rPr>
        <w:drawing>
          <wp:inline distT="0" distB="0" distL="0" distR="0" wp14:anchorId="67993030" wp14:editId="7ADA90A1">
            <wp:extent cx="2910840" cy="1691640"/>
            <wp:effectExtent l="0" t="0" r="3810" b="3810"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A23E" w14:textId="77777777" w:rsidR="00222AAF" w:rsidRDefault="00C614E9" w:rsidP="00252726">
      <w:pPr>
        <w:spacing w:after="0"/>
        <w:rPr>
          <w:rFonts w:cstheme="minorHAnsi"/>
          <w:sz w:val="28"/>
          <w:szCs w:val="28"/>
        </w:rPr>
      </w:pPr>
      <w:r w:rsidRPr="00C614E9">
        <w:rPr>
          <w:rFonts w:cstheme="minorHAnsi"/>
          <w:sz w:val="28"/>
          <w:szCs w:val="28"/>
        </w:rPr>
        <w:t>Il existe sous deux formes dans la cellule :</w:t>
      </w:r>
      <w:r w:rsidR="0011558C"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2DEB5F9C" wp14:editId="39BFA589">
            <wp:extent cx="4610100" cy="2377440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EEA36" w14:textId="77777777" w:rsidR="00C614E9" w:rsidRPr="00C614E9" w:rsidRDefault="00714728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</w:t>
      </w:r>
      <w:r w:rsidR="00C614E9">
        <w:rPr>
          <w:rFonts w:cstheme="minorHAnsi"/>
          <w:b/>
          <w:bCs/>
          <w:sz w:val="28"/>
          <w:szCs w:val="28"/>
        </w:rPr>
        <w:sym w:font="Wingdings" w:char="F0AE"/>
      </w:r>
      <w:r w:rsidR="00C614E9" w:rsidRPr="00C614E9">
        <w:rPr>
          <w:rFonts w:cstheme="minorHAnsi"/>
          <w:b/>
          <w:bCs/>
          <w:sz w:val="28"/>
          <w:szCs w:val="28"/>
        </w:rPr>
        <w:t xml:space="preserve"> Forme libre</w:t>
      </w:r>
      <w:r w:rsidR="00C614E9" w:rsidRPr="00C614E9">
        <w:rPr>
          <w:rFonts w:cstheme="minorHAnsi"/>
          <w:sz w:val="28"/>
          <w:szCs w:val="28"/>
        </w:rPr>
        <w:t xml:space="preserve"> :</w:t>
      </w:r>
    </w:p>
    <w:p w14:paraId="42ABCA3F" w14:textId="77777777" w:rsidR="00C614E9" w:rsidRPr="00C614E9" w:rsidRDefault="00C614E9" w:rsidP="00252726">
      <w:pPr>
        <w:spacing w:after="0"/>
        <w:rPr>
          <w:rFonts w:cstheme="minorHAnsi"/>
          <w:sz w:val="28"/>
          <w:szCs w:val="28"/>
        </w:rPr>
      </w:pPr>
      <w:r w:rsidRPr="00C614E9">
        <w:rPr>
          <w:rFonts w:cstheme="minorHAnsi"/>
          <w:sz w:val="28"/>
          <w:szCs w:val="28"/>
        </w:rPr>
        <w:t>Sa nature amphipathique fait qu’il a tendance à se mettre dans les bicouches phospholipidiques avec son extrémité OH vers l’extérieur et sa partie hydrophobe à l’intérieur de la membrane.</w:t>
      </w:r>
    </w:p>
    <w:p w14:paraId="537AA84E" w14:textId="77777777" w:rsidR="00C614E9" w:rsidRDefault="00C614E9" w:rsidP="00252726">
      <w:pPr>
        <w:spacing w:after="0"/>
        <w:rPr>
          <w:rFonts w:cstheme="minorHAnsi"/>
          <w:sz w:val="28"/>
          <w:szCs w:val="28"/>
        </w:rPr>
      </w:pPr>
      <w:r w:rsidRPr="00C614E9">
        <w:rPr>
          <w:rFonts w:cstheme="minorHAnsi"/>
          <w:sz w:val="28"/>
          <w:szCs w:val="28"/>
        </w:rPr>
        <w:t xml:space="preserve">C’est grâce au cholestérol que les </w:t>
      </w:r>
      <w:r w:rsidRPr="00C614E9">
        <w:rPr>
          <w:rFonts w:cstheme="minorHAnsi"/>
          <w:b/>
          <w:bCs/>
          <w:sz w:val="28"/>
          <w:szCs w:val="28"/>
        </w:rPr>
        <w:t>membranes</w:t>
      </w:r>
      <w:r w:rsidRPr="00C614E9">
        <w:rPr>
          <w:rFonts w:cstheme="minorHAnsi"/>
          <w:sz w:val="28"/>
          <w:szCs w:val="28"/>
        </w:rPr>
        <w:t xml:space="preserve"> sont rendues </w:t>
      </w:r>
      <w:r w:rsidRPr="00C614E9">
        <w:rPr>
          <w:rFonts w:cstheme="minorHAnsi"/>
          <w:b/>
          <w:bCs/>
          <w:sz w:val="28"/>
          <w:szCs w:val="28"/>
        </w:rPr>
        <w:t>fluides</w:t>
      </w:r>
      <w:r w:rsidRPr="00C614E9">
        <w:rPr>
          <w:rFonts w:cstheme="minorHAnsi"/>
          <w:sz w:val="28"/>
          <w:szCs w:val="28"/>
        </w:rPr>
        <w:t>. Si elles étaient constituées uniquement de phospholipides, elles seraient très rigides.</w:t>
      </w:r>
    </w:p>
    <w:p w14:paraId="2397ABE1" w14:textId="77777777" w:rsidR="00C614E9" w:rsidRPr="00C614E9" w:rsidRDefault="00714728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</w:t>
      </w:r>
      <w:r w:rsidR="00C614E9">
        <w:rPr>
          <w:rFonts w:cstheme="minorHAnsi"/>
          <w:b/>
          <w:bCs/>
          <w:sz w:val="28"/>
          <w:szCs w:val="28"/>
        </w:rPr>
        <w:sym w:font="Wingdings" w:char="F0AE"/>
      </w:r>
      <w:r w:rsidR="00C614E9" w:rsidRPr="00C614E9">
        <w:rPr>
          <w:rFonts w:cstheme="minorHAnsi"/>
          <w:b/>
          <w:bCs/>
          <w:sz w:val="28"/>
          <w:szCs w:val="28"/>
        </w:rPr>
        <w:t xml:space="preserve"> Forme </w:t>
      </w:r>
      <w:r w:rsidR="0067085C" w:rsidRPr="00C614E9">
        <w:rPr>
          <w:rFonts w:cstheme="minorHAnsi"/>
          <w:b/>
          <w:bCs/>
          <w:sz w:val="28"/>
          <w:szCs w:val="28"/>
        </w:rPr>
        <w:t>estérifiée</w:t>
      </w:r>
      <w:r w:rsidR="0067085C" w:rsidRPr="00C614E9">
        <w:rPr>
          <w:rFonts w:cstheme="minorHAnsi"/>
          <w:sz w:val="28"/>
          <w:szCs w:val="28"/>
        </w:rPr>
        <w:t> :</w:t>
      </w:r>
      <w:r w:rsidR="00C614E9" w:rsidRPr="00C614E9">
        <w:t xml:space="preserve"> </w:t>
      </w:r>
      <w:r w:rsidR="00C614E9" w:rsidRPr="00C614E9">
        <w:rPr>
          <w:rFonts w:cstheme="minorHAnsi"/>
          <w:sz w:val="28"/>
          <w:szCs w:val="28"/>
        </w:rPr>
        <w:t>Il acquiert alors une nature très hydrophobe.</w:t>
      </w:r>
    </w:p>
    <w:p w14:paraId="0CA98DAA" w14:textId="77777777" w:rsidR="00714728" w:rsidRPr="00714728" w:rsidRDefault="00C614E9" w:rsidP="00714728">
      <w:pPr>
        <w:pStyle w:val="Paragraphedeliste"/>
        <w:numPr>
          <w:ilvl w:val="0"/>
          <w:numId w:val="3"/>
        </w:numPr>
        <w:spacing w:after="0"/>
        <w:rPr>
          <w:rFonts w:cstheme="minorHAnsi"/>
          <w:b/>
          <w:bCs/>
          <w:sz w:val="28"/>
          <w:szCs w:val="28"/>
        </w:rPr>
      </w:pPr>
      <w:r w:rsidRPr="00714728">
        <w:rPr>
          <w:rFonts w:cstheme="minorHAnsi"/>
          <w:sz w:val="28"/>
          <w:szCs w:val="28"/>
        </w:rPr>
        <w:lastRenderedPageBreak/>
        <w:t>Le cholestérol peut être estérifié par</w:t>
      </w:r>
      <w:r w:rsidR="0067085C">
        <w:rPr>
          <w:rFonts w:cstheme="minorHAnsi"/>
          <w:sz w:val="28"/>
          <w:szCs w:val="28"/>
        </w:rPr>
        <w:t xml:space="preserve"> un acide gras à </w:t>
      </w:r>
      <w:r w:rsidR="00714728">
        <w:rPr>
          <w:rFonts w:cstheme="minorHAnsi"/>
          <w:sz w:val="28"/>
          <w:szCs w:val="28"/>
        </w:rPr>
        <w:t>longue</w:t>
      </w:r>
    </w:p>
    <w:p w14:paraId="5FAC6BB4" w14:textId="77777777" w:rsidR="00714728" w:rsidRPr="00714728" w:rsidRDefault="00714728" w:rsidP="00714728">
      <w:pPr>
        <w:spacing w:after="0"/>
        <w:rPr>
          <w:rFonts w:cstheme="minorHAnsi"/>
          <w:b/>
          <w:bCs/>
          <w:sz w:val="28"/>
          <w:szCs w:val="28"/>
        </w:rPr>
      </w:pPr>
      <w:proofErr w:type="gramStart"/>
      <w:r w:rsidRPr="00714728">
        <w:rPr>
          <w:rFonts w:cstheme="minorHAnsi"/>
          <w:sz w:val="28"/>
          <w:szCs w:val="28"/>
        </w:rPr>
        <w:t>chaine</w:t>
      </w:r>
      <w:proofErr w:type="gramEnd"/>
      <w:r w:rsidRPr="00714728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</w:t>
      </w:r>
      <w:r w:rsidR="00C614E9" w:rsidRPr="00714728">
        <w:rPr>
          <w:rFonts w:cstheme="minorHAnsi"/>
          <w:sz w:val="28"/>
          <w:szCs w:val="28"/>
        </w:rPr>
        <w:t xml:space="preserve">constituant ainsi </w:t>
      </w:r>
      <w:r w:rsidR="00C614E9" w:rsidRPr="00714728">
        <w:rPr>
          <w:rFonts w:cstheme="minorHAnsi"/>
          <w:b/>
          <w:bCs/>
          <w:sz w:val="28"/>
          <w:szCs w:val="28"/>
        </w:rPr>
        <w:t>une forme de stockage.</w:t>
      </w:r>
    </w:p>
    <w:p w14:paraId="74ACB406" w14:textId="77777777" w:rsidR="00714728" w:rsidRDefault="00C614E9" w:rsidP="00714728">
      <w:pPr>
        <w:pStyle w:val="Paragraphedeliste"/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714728">
        <w:rPr>
          <w:rFonts w:cstheme="minorHAnsi"/>
          <w:sz w:val="28"/>
          <w:szCs w:val="28"/>
        </w:rPr>
        <w:t>Il s’agit d’une forme anhydre que l’on retrouve dans des vacuoles</w:t>
      </w:r>
    </w:p>
    <w:p w14:paraId="20835001" w14:textId="77777777" w:rsidR="00C614E9" w:rsidRPr="00714728" w:rsidRDefault="00C614E9" w:rsidP="00714728">
      <w:pPr>
        <w:spacing w:after="0"/>
        <w:rPr>
          <w:rFonts w:cstheme="minorHAnsi"/>
          <w:sz w:val="28"/>
          <w:szCs w:val="28"/>
        </w:rPr>
      </w:pPr>
      <w:r w:rsidRPr="00714728">
        <w:rPr>
          <w:rFonts w:cstheme="minorHAnsi"/>
          <w:sz w:val="28"/>
          <w:szCs w:val="28"/>
        </w:rPr>
        <w:t xml:space="preserve"> </w:t>
      </w:r>
      <w:proofErr w:type="gramStart"/>
      <w:r w:rsidRPr="00714728">
        <w:rPr>
          <w:rFonts w:cstheme="minorHAnsi"/>
          <w:sz w:val="28"/>
          <w:szCs w:val="28"/>
        </w:rPr>
        <w:t>lipidiques</w:t>
      </w:r>
      <w:proofErr w:type="gramEnd"/>
      <w:r w:rsidRPr="00714728">
        <w:rPr>
          <w:rFonts w:cstheme="minorHAnsi"/>
          <w:sz w:val="28"/>
          <w:szCs w:val="28"/>
        </w:rPr>
        <w:t xml:space="preserve">, impliquées notamment </w:t>
      </w:r>
      <w:r w:rsidRPr="00714728">
        <w:rPr>
          <w:rFonts w:cstheme="minorHAnsi"/>
          <w:b/>
          <w:bCs/>
          <w:sz w:val="28"/>
          <w:szCs w:val="28"/>
        </w:rPr>
        <w:t>dans le transport du cholestérol</w:t>
      </w:r>
      <w:r w:rsidRPr="00714728">
        <w:rPr>
          <w:rFonts w:cstheme="minorHAnsi"/>
          <w:sz w:val="28"/>
          <w:szCs w:val="28"/>
        </w:rPr>
        <w:t>.</w:t>
      </w:r>
    </w:p>
    <w:p w14:paraId="68A0F9B9" w14:textId="77777777" w:rsidR="00714728" w:rsidRDefault="00C614E9" w:rsidP="00714728">
      <w:pPr>
        <w:pStyle w:val="Paragraphedeliste"/>
        <w:numPr>
          <w:ilvl w:val="0"/>
          <w:numId w:val="3"/>
        </w:numPr>
        <w:spacing w:after="0"/>
        <w:rPr>
          <w:rFonts w:cstheme="minorHAnsi"/>
          <w:sz w:val="28"/>
          <w:szCs w:val="28"/>
        </w:rPr>
      </w:pPr>
      <w:r w:rsidRPr="00714728">
        <w:rPr>
          <w:rFonts w:cstheme="minorHAnsi"/>
          <w:sz w:val="28"/>
          <w:szCs w:val="28"/>
        </w:rPr>
        <w:t>L’estérification du cholestérol est sous la dépendance de deux enzymes</w:t>
      </w:r>
    </w:p>
    <w:p w14:paraId="0299135D" w14:textId="77777777" w:rsidR="00C614E9" w:rsidRPr="00714728" w:rsidRDefault="00C614E9" w:rsidP="00714728">
      <w:pPr>
        <w:spacing w:after="0"/>
        <w:rPr>
          <w:rFonts w:cstheme="minorHAnsi"/>
          <w:sz w:val="28"/>
          <w:szCs w:val="28"/>
        </w:rPr>
      </w:pPr>
      <w:r w:rsidRPr="00714728">
        <w:rPr>
          <w:rFonts w:cstheme="minorHAnsi"/>
          <w:sz w:val="28"/>
          <w:szCs w:val="28"/>
        </w:rPr>
        <w:t xml:space="preserve"> </w:t>
      </w:r>
      <w:proofErr w:type="gramStart"/>
      <w:r w:rsidRPr="00714728">
        <w:rPr>
          <w:rFonts w:cstheme="minorHAnsi"/>
          <w:sz w:val="28"/>
          <w:szCs w:val="28"/>
        </w:rPr>
        <w:t>locali</w:t>
      </w:r>
      <w:r w:rsidR="00714728">
        <w:rPr>
          <w:rFonts w:cstheme="minorHAnsi"/>
          <w:sz w:val="28"/>
          <w:szCs w:val="28"/>
        </w:rPr>
        <w:t>sées</w:t>
      </w:r>
      <w:proofErr w:type="gramEnd"/>
      <w:r w:rsidR="00714728">
        <w:rPr>
          <w:rFonts w:cstheme="minorHAnsi"/>
          <w:sz w:val="28"/>
          <w:szCs w:val="28"/>
        </w:rPr>
        <w:t xml:space="preserve"> à deux endroits différents :</w:t>
      </w:r>
    </w:p>
    <w:p w14:paraId="45889281" w14:textId="77777777" w:rsidR="00C614E9" w:rsidRDefault="00AE1045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C614E9" w:rsidRPr="00C614E9">
        <w:rPr>
          <w:rFonts w:cstheme="minorHAnsi"/>
          <w:sz w:val="28"/>
          <w:szCs w:val="28"/>
        </w:rPr>
        <w:t xml:space="preserve">Dans le réticulum endoplasmique, on trouve </w:t>
      </w:r>
      <w:r w:rsidR="00C614E9" w:rsidRPr="00AE1045">
        <w:rPr>
          <w:rFonts w:cstheme="minorHAnsi"/>
          <w:b/>
          <w:bCs/>
          <w:sz w:val="28"/>
          <w:szCs w:val="28"/>
        </w:rPr>
        <w:t xml:space="preserve">la ACAT (Acyl CoA-cholestérol acyltransférase) </w:t>
      </w:r>
      <w:r w:rsidR="00C614E9" w:rsidRPr="00C614E9">
        <w:rPr>
          <w:rFonts w:cstheme="minorHAnsi"/>
          <w:sz w:val="28"/>
          <w:szCs w:val="28"/>
        </w:rPr>
        <w:t>qui, comme son nom l’indique, transfert un acyl-CoA sur le cholestérol.</w:t>
      </w:r>
    </w:p>
    <w:p w14:paraId="23692FCA" w14:textId="77777777" w:rsidR="00C614E9" w:rsidRPr="00C614E9" w:rsidRDefault="00C614E9" w:rsidP="00252726">
      <w:pPr>
        <w:spacing w:after="0"/>
        <w:rPr>
          <w:rFonts w:cstheme="minorHAnsi"/>
          <w:sz w:val="28"/>
          <w:szCs w:val="28"/>
        </w:rPr>
      </w:pPr>
      <w:r w:rsidRPr="00C614E9">
        <w:rPr>
          <w:rFonts w:cstheme="minorHAnsi"/>
          <w:sz w:val="28"/>
          <w:szCs w:val="28"/>
        </w:rPr>
        <w:t>Elle permet donc l’estérification du cholestérol en prenant u</w:t>
      </w:r>
      <w:r>
        <w:rPr>
          <w:rFonts w:cstheme="minorHAnsi"/>
          <w:sz w:val="28"/>
          <w:szCs w:val="28"/>
        </w:rPr>
        <w:t xml:space="preserve">n acide gras sous forme </w:t>
      </w:r>
      <w:r w:rsidR="0067085C">
        <w:rPr>
          <w:rFonts w:cstheme="minorHAnsi"/>
          <w:sz w:val="28"/>
          <w:szCs w:val="28"/>
        </w:rPr>
        <w:t xml:space="preserve">active </w:t>
      </w:r>
      <w:r>
        <w:rPr>
          <w:rFonts w:cstheme="minorHAnsi"/>
          <w:sz w:val="28"/>
          <w:szCs w:val="28"/>
        </w:rPr>
        <w:sym w:font="Symbol" w:char="F0AE"/>
      </w:r>
      <w:r w:rsidRPr="00C614E9">
        <w:rPr>
          <w:rFonts w:cstheme="minorHAnsi"/>
          <w:sz w:val="28"/>
          <w:szCs w:val="28"/>
        </w:rPr>
        <w:t>Le cholestérol est alors stocké.</w:t>
      </w:r>
    </w:p>
    <w:p w14:paraId="155B2975" w14:textId="77777777" w:rsidR="00C614E9" w:rsidRPr="00C614E9" w:rsidRDefault="00AE1045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C614E9" w:rsidRPr="00C614E9">
        <w:rPr>
          <w:rFonts w:cstheme="minorHAnsi"/>
          <w:sz w:val="28"/>
          <w:szCs w:val="28"/>
        </w:rPr>
        <w:t>Dans le sang, on trouve</w:t>
      </w:r>
      <w:r w:rsidR="00C614E9" w:rsidRPr="00C614E9">
        <w:rPr>
          <w:rFonts w:cstheme="minorHAnsi"/>
          <w:b/>
          <w:bCs/>
          <w:sz w:val="28"/>
          <w:szCs w:val="28"/>
        </w:rPr>
        <w:t xml:space="preserve"> la LCAT</w:t>
      </w:r>
      <w:r w:rsidR="00C614E9" w:rsidRPr="00C614E9">
        <w:rPr>
          <w:rFonts w:cstheme="minorHAnsi"/>
          <w:sz w:val="28"/>
          <w:szCs w:val="28"/>
        </w:rPr>
        <w:t xml:space="preserve"> (</w:t>
      </w:r>
      <w:r w:rsidR="00C614E9" w:rsidRPr="00C614E9">
        <w:rPr>
          <w:rFonts w:cstheme="minorHAnsi"/>
          <w:b/>
          <w:bCs/>
          <w:sz w:val="28"/>
          <w:szCs w:val="28"/>
        </w:rPr>
        <w:t>Lécithine-cholestérol acyltransférase</w:t>
      </w:r>
      <w:r w:rsidR="00C614E9" w:rsidRPr="00C614E9">
        <w:rPr>
          <w:rFonts w:cstheme="minorHAnsi"/>
          <w:sz w:val="28"/>
          <w:szCs w:val="28"/>
        </w:rPr>
        <w:t>) qui transfert un acyl de la Lécithine sur le cholestérol.</w:t>
      </w:r>
    </w:p>
    <w:p w14:paraId="65523582" w14:textId="77777777" w:rsidR="00C614E9" w:rsidRPr="00C614E9" w:rsidRDefault="00C614E9" w:rsidP="00252726">
      <w:pPr>
        <w:spacing w:after="0"/>
        <w:rPr>
          <w:rFonts w:cstheme="minorHAnsi"/>
          <w:sz w:val="28"/>
          <w:szCs w:val="28"/>
        </w:rPr>
      </w:pPr>
      <w:r w:rsidRPr="00C614E9">
        <w:rPr>
          <w:rFonts w:cstheme="minorHAnsi"/>
          <w:sz w:val="28"/>
          <w:szCs w:val="28"/>
        </w:rPr>
        <w:t>La LCAT intervient en extracellulaire, au niveau des</w:t>
      </w:r>
      <w:r>
        <w:rPr>
          <w:rFonts w:cstheme="minorHAnsi"/>
          <w:sz w:val="28"/>
          <w:szCs w:val="28"/>
        </w:rPr>
        <w:t xml:space="preserve"> </w:t>
      </w:r>
      <w:r w:rsidRPr="00C614E9">
        <w:rPr>
          <w:rFonts w:cstheme="minorHAnsi"/>
          <w:sz w:val="28"/>
          <w:szCs w:val="28"/>
        </w:rPr>
        <w:t>lipoprotéines.</w:t>
      </w:r>
    </w:p>
    <w:p w14:paraId="1DDBAB6C" w14:textId="77777777" w:rsidR="0067085C" w:rsidRDefault="0067085C" w:rsidP="0011558C">
      <w:pPr>
        <w:jc w:val="center"/>
        <w:rPr>
          <w:rFonts w:ascii="Algerian" w:hAnsi="Algerian"/>
          <w:b/>
          <w:bCs/>
          <w:sz w:val="44"/>
          <w:szCs w:val="44"/>
        </w:rPr>
      </w:pPr>
      <w:r>
        <w:rPr>
          <w:noProof/>
          <w:lang w:eastAsia="fr-FR"/>
        </w:rPr>
        <w:drawing>
          <wp:inline distT="0" distB="0" distL="0" distR="0" wp14:anchorId="083E45A6" wp14:editId="5802B2B7">
            <wp:extent cx="4876800" cy="2682240"/>
            <wp:effectExtent l="0" t="0" r="0" b="3810"/>
            <wp:docPr id="1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16FE" w14:textId="77777777" w:rsidR="008C440A" w:rsidRPr="008C440A" w:rsidRDefault="008C440A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8C440A">
        <w:rPr>
          <w:rFonts w:cstheme="minorHAnsi"/>
          <w:b/>
          <w:bCs/>
          <w:sz w:val="28"/>
          <w:szCs w:val="28"/>
        </w:rPr>
        <w:t>2) Rôle biologique essentiel</w:t>
      </w:r>
    </w:p>
    <w:p w14:paraId="751AD00F" w14:textId="77777777" w:rsidR="008C440A" w:rsidRPr="008C440A" w:rsidRDefault="008C440A" w:rsidP="00252726">
      <w:pPr>
        <w:spacing w:after="0"/>
        <w:rPr>
          <w:rFonts w:cstheme="minorHAnsi"/>
          <w:sz w:val="28"/>
          <w:szCs w:val="28"/>
        </w:rPr>
      </w:pPr>
      <w:r w:rsidRPr="008C440A">
        <w:rPr>
          <w:rFonts w:cstheme="minorHAnsi"/>
          <w:sz w:val="28"/>
          <w:szCs w:val="28"/>
        </w:rPr>
        <w:t>Il possède deux rôles essentiels :</w:t>
      </w:r>
    </w:p>
    <w:p w14:paraId="20ACBBB9" w14:textId="77777777" w:rsidR="008C440A" w:rsidRPr="008C440A" w:rsidRDefault="008C440A" w:rsidP="00252726">
      <w:pPr>
        <w:spacing w:after="0"/>
        <w:rPr>
          <w:rFonts w:cstheme="minorHAnsi"/>
          <w:sz w:val="28"/>
          <w:szCs w:val="28"/>
        </w:rPr>
      </w:pPr>
      <w:r w:rsidRPr="008C440A">
        <w:rPr>
          <w:rFonts w:cstheme="minorHAnsi"/>
          <w:b/>
          <w:bCs/>
          <w:sz w:val="28"/>
          <w:szCs w:val="28"/>
        </w:rPr>
        <w:t>- Structural :</w:t>
      </w:r>
      <w:r w:rsidRPr="008C440A">
        <w:rPr>
          <w:rFonts w:cstheme="minorHAnsi"/>
          <w:sz w:val="28"/>
          <w:szCs w:val="28"/>
        </w:rPr>
        <w:t xml:space="preserve"> À la fois des membranes cellulaires mais aussi de la couche externe des lipoprotéines plasmatiques (qui permettent le transport des lipides dans le plasma).</w:t>
      </w:r>
    </w:p>
    <w:p w14:paraId="1DAA6DD1" w14:textId="77777777" w:rsidR="00C53770" w:rsidRDefault="008C440A" w:rsidP="00252726">
      <w:pPr>
        <w:spacing w:after="0"/>
        <w:rPr>
          <w:rFonts w:cstheme="minorHAnsi"/>
          <w:noProof/>
          <w:sz w:val="28"/>
          <w:szCs w:val="28"/>
          <w:lang w:eastAsia="fr-FR"/>
        </w:rPr>
      </w:pPr>
      <w:r w:rsidRPr="008C440A">
        <w:rPr>
          <w:rFonts w:cstheme="minorHAnsi"/>
          <w:b/>
          <w:bCs/>
          <w:sz w:val="28"/>
          <w:szCs w:val="28"/>
        </w:rPr>
        <w:t>- Métabolique</w:t>
      </w:r>
      <w:r w:rsidRPr="008C440A">
        <w:rPr>
          <w:rFonts w:cstheme="minorHAnsi"/>
          <w:sz w:val="28"/>
          <w:szCs w:val="28"/>
        </w:rPr>
        <w:t xml:space="preserve"> :</w:t>
      </w:r>
      <w:r>
        <w:rPr>
          <w:rFonts w:cstheme="minorHAnsi"/>
          <w:sz w:val="28"/>
          <w:szCs w:val="28"/>
        </w:rPr>
        <w:t xml:space="preserve"> </w:t>
      </w:r>
      <w:r w:rsidRPr="008C440A">
        <w:rPr>
          <w:rFonts w:cstheme="minorHAnsi"/>
          <w:sz w:val="28"/>
          <w:szCs w:val="28"/>
        </w:rPr>
        <w:t>Précurseur des autres stéroïdes de l’organisme (hormones stéroïdes, vitamine D, acides biliaires). C’est donc un carrefour de synthèse crucial</w:t>
      </w:r>
      <w:r>
        <w:rPr>
          <w:rFonts w:cstheme="minorHAnsi"/>
          <w:sz w:val="28"/>
          <w:szCs w:val="28"/>
        </w:rPr>
        <w:t>.</w:t>
      </w:r>
    </w:p>
    <w:p w14:paraId="65828F16" w14:textId="4DF09697" w:rsidR="00252726" w:rsidRPr="000946D0" w:rsidRDefault="00C53770" w:rsidP="000946D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fr-FR"/>
        </w:rPr>
        <w:lastRenderedPageBreak/>
        <w:drawing>
          <wp:inline distT="0" distB="0" distL="0" distR="0" wp14:anchorId="7A8F0645" wp14:editId="347C22D4">
            <wp:extent cx="2743124" cy="2714625"/>
            <wp:effectExtent l="0" t="0" r="63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581" cy="273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BA2"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3540F94C" wp14:editId="2EC16FF3">
            <wp:extent cx="2646771" cy="2586990"/>
            <wp:effectExtent l="0" t="0" r="127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10" cy="259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82904" w14:textId="77777777" w:rsidR="00252726" w:rsidRPr="00AE1045" w:rsidRDefault="00C53770" w:rsidP="00AE1045">
      <w:pPr>
        <w:rPr>
          <w:rFonts w:cstheme="minorHAnsi"/>
          <w:sz w:val="28"/>
          <w:szCs w:val="28"/>
        </w:rPr>
      </w:pPr>
      <w:r w:rsidRPr="00C53770">
        <w:rPr>
          <w:rFonts w:cstheme="minorHAnsi"/>
          <w:b/>
          <w:bCs/>
          <w:sz w:val="28"/>
          <w:szCs w:val="28"/>
        </w:rPr>
        <w:t>3) Source et Devenir du Cholestérol</w:t>
      </w:r>
      <w:r>
        <w:rPr>
          <w:rFonts w:cstheme="minorHAnsi"/>
          <w:sz w:val="28"/>
          <w:szCs w:val="28"/>
        </w:rPr>
        <w:t xml:space="preserve">      </w:t>
      </w:r>
      <w:r w:rsidR="00A45BA2">
        <w:rPr>
          <w:rFonts w:cstheme="minorHAnsi"/>
          <w:b/>
          <w:bCs/>
          <w:sz w:val="28"/>
          <w:szCs w:val="28"/>
        </w:rPr>
        <w:t xml:space="preserve">    </w:t>
      </w:r>
      <w:r w:rsidRPr="00C53770">
        <w:rPr>
          <w:rFonts w:cstheme="minorHAnsi"/>
          <w:b/>
          <w:bCs/>
          <w:sz w:val="28"/>
          <w:szCs w:val="28"/>
        </w:rPr>
        <w:t xml:space="preserve"> </w:t>
      </w:r>
    </w:p>
    <w:p w14:paraId="200A591E" w14:textId="4F2967C4" w:rsidR="00C53770" w:rsidRPr="00C53770" w:rsidRDefault="00C53770" w:rsidP="00AE1045">
      <w:pPr>
        <w:rPr>
          <w:rFonts w:cstheme="minorHAnsi"/>
          <w:b/>
          <w:bCs/>
          <w:sz w:val="28"/>
          <w:szCs w:val="28"/>
        </w:rPr>
      </w:pPr>
      <w:r w:rsidRPr="00C53770">
        <w:rPr>
          <w:rFonts w:cstheme="minorHAnsi"/>
          <w:b/>
          <w:bCs/>
          <w:sz w:val="28"/>
          <w:szCs w:val="28"/>
        </w:rPr>
        <w:t xml:space="preserve"> a)</w:t>
      </w:r>
      <w:r w:rsidR="00CE7460">
        <w:rPr>
          <w:rFonts w:cstheme="minorHAnsi"/>
          <w:b/>
          <w:bCs/>
          <w:sz w:val="28"/>
          <w:szCs w:val="28"/>
        </w:rPr>
        <w:t xml:space="preserve"> </w:t>
      </w:r>
      <w:r w:rsidRPr="00C53770">
        <w:rPr>
          <w:rFonts w:cstheme="minorHAnsi"/>
          <w:b/>
          <w:bCs/>
          <w:sz w:val="28"/>
          <w:szCs w:val="28"/>
        </w:rPr>
        <w:t>Le Cholestérol de notre organisme a deux origines :</w:t>
      </w:r>
    </w:p>
    <w:p w14:paraId="4809A57F" w14:textId="77777777" w:rsidR="00C53770" w:rsidRPr="00C53770" w:rsidRDefault="00C53770" w:rsidP="00AE1045">
      <w:pPr>
        <w:rPr>
          <w:rFonts w:cstheme="minorHAnsi"/>
          <w:sz w:val="28"/>
          <w:szCs w:val="28"/>
        </w:rPr>
      </w:pPr>
      <w:r w:rsidRPr="00C53770">
        <w:rPr>
          <w:rFonts w:cstheme="minorHAnsi"/>
          <w:b/>
          <w:bCs/>
          <w:sz w:val="28"/>
          <w:szCs w:val="28"/>
        </w:rPr>
        <w:t>1. Exogène</w:t>
      </w:r>
      <w:r w:rsidRPr="00C53770">
        <w:rPr>
          <w:rFonts w:cstheme="minorHAnsi"/>
          <w:sz w:val="28"/>
          <w:szCs w:val="28"/>
        </w:rPr>
        <w:t xml:space="preserve"> (environ un tiers) : origine alimentaire animale</w:t>
      </w:r>
    </w:p>
    <w:p w14:paraId="351ECB8F" w14:textId="77777777" w:rsidR="00C53770" w:rsidRPr="00C53770" w:rsidRDefault="00C53770" w:rsidP="00AE1045">
      <w:pPr>
        <w:rPr>
          <w:rFonts w:cstheme="minorHAnsi"/>
          <w:sz w:val="28"/>
          <w:szCs w:val="28"/>
        </w:rPr>
      </w:pPr>
      <w:r w:rsidRPr="00C53770">
        <w:rPr>
          <w:rFonts w:cstheme="minorHAnsi"/>
          <w:sz w:val="28"/>
          <w:szCs w:val="28"/>
        </w:rPr>
        <w:t>Le Cholestérol alimentaire est absorbe par les entérocytes, intègre dans les Chylomicrons, et transporte jusqu’au Foie via le système porte.</w:t>
      </w:r>
    </w:p>
    <w:p w14:paraId="7973FF4B" w14:textId="77777777" w:rsidR="00C53770" w:rsidRPr="00C53770" w:rsidRDefault="00C53770" w:rsidP="00AE1045">
      <w:pPr>
        <w:rPr>
          <w:rFonts w:cstheme="minorHAnsi"/>
          <w:sz w:val="28"/>
          <w:szCs w:val="28"/>
        </w:rPr>
      </w:pPr>
      <w:r w:rsidRPr="00C53770">
        <w:rPr>
          <w:rFonts w:cstheme="minorHAnsi"/>
          <w:b/>
          <w:bCs/>
          <w:sz w:val="28"/>
          <w:szCs w:val="28"/>
        </w:rPr>
        <w:t>2. Endogène</w:t>
      </w:r>
      <w:r w:rsidRPr="00C53770">
        <w:rPr>
          <w:rFonts w:cstheme="minorHAnsi"/>
          <w:sz w:val="28"/>
          <w:szCs w:val="28"/>
        </w:rPr>
        <w:t xml:space="preserve"> (environ deux tiers) : Biosynthèse dans toutes les cellules de l’organisme mais surtout :</w:t>
      </w:r>
    </w:p>
    <w:p w14:paraId="7215D1FC" w14:textId="77777777" w:rsidR="00C53770" w:rsidRPr="00C53770" w:rsidRDefault="00C53770" w:rsidP="00AE1045">
      <w:pPr>
        <w:rPr>
          <w:rFonts w:cstheme="minorHAnsi"/>
          <w:sz w:val="28"/>
          <w:szCs w:val="28"/>
        </w:rPr>
      </w:pPr>
      <w:r w:rsidRPr="00C53770">
        <w:rPr>
          <w:rFonts w:cstheme="minorHAnsi"/>
          <w:sz w:val="28"/>
          <w:szCs w:val="28"/>
        </w:rPr>
        <w:t xml:space="preserve"> Foie</w:t>
      </w:r>
      <w:r>
        <w:rPr>
          <w:rFonts w:cstheme="minorHAnsi"/>
          <w:sz w:val="28"/>
          <w:szCs w:val="28"/>
        </w:rPr>
        <w:t>,</w:t>
      </w:r>
      <w:r w:rsidRPr="00C53770">
        <w:rPr>
          <w:rFonts w:cstheme="minorHAnsi"/>
          <w:sz w:val="28"/>
          <w:szCs w:val="28"/>
        </w:rPr>
        <w:t xml:space="preserve"> Intestin</w:t>
      </w:r>
      <w:r>
        <w:rPr>
          <w:rFonts w:cstheme="minorHAnsi"/>
          <w:sz w:val="28"/>
          <w:szCs w:val="28"/>
        </w:rPr>
        <w:t>,</w:t>
      </w:r>
      <w:r w:rsidRPr="00C53770">
        <w:rPr>
          <w:rFonts w:cstheme="minorHAnsi"/>
          <w:sz w:val="28"/>
          <w:szCs w:val="28"/>
        </w:rPr>
        <w:t xml:space="preserve"> Peau</w:t>
      </w:r>
      <w:r>
        <w:rPr>
          <w:rFonts w:cstheme="minorHAnsi"/>
          <w:sz w:val="28"/>
          <w:szCs w:val="28"/>
        </w:rPr>
        <w:t xml:space="preserve"> et</w:t>
      </w:r>
      <w:r w:rsidRPr="00C53770">
        <w:rPr>
          <w:rFonts w:cstheme="minorHAnsi"/>
          <w:sz w:val="28"/>
          <w:szCs w:val="28"/>
        </w:rPr>
        <w:t xml:space="preserve"> Autres : Glandes Surrénales, Testicules/Ovaires….</w:t>
      </w:r>
    </w:p>
    <w:p w14:paraId="4A25A68F" w14:textId="77777777" w:rsidR="00C53770" w:rsidRPr="00A45BA2" w:rsidRDefault="00C53770" w:rsidP="00AE1045">
      <w:pPr>
        <w:rPr>
          <w:rFonts w:cstheme="minorHAnsi"/>
          <w:sz w:val="28"/>
          <w:szCs w:val="28"/>
        </w:rPr>
      </w:pPr>
      <w:r w:rsidRPr="00C53770">
        <w:rPr>
          <w:rFonts w:cstheme="minorHAnsi"/>
          <w:sz w:val="28"/>
          <w:szCs w:val="28"/>
        </w:rPr>
        <w:t>Le Cholestérol synthétisés par les tissus extra-hépatiques peut être transporte vers le Foie via les HDL.</w:t>
      </w:r>
    </w:p>
    <w:p w14:paraId="21739916" w14:textId="77777777" w:rsidR="00C53770" w:rsidRPr="00C53770" w:rsidRDefault="00C53770" w:rsidP="00252726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</w:t>
      </w:r>
      <w:r w:rsidRPr="00C53770">
        <w:rPr>
          <w:rFonts w:cstheme="minorHAnsi"/>
          <w:b/>
          <w:bCs/>
          <w:sz w:val="28"/>
          <w:szCs w:val="28"/>
        </w:rPr>
        <w:t>b) Devenirs du Cholestérol</w:t>
      </w:r>
    </w:p>
    <w:p w14:paraId="6AC4B25D" w14:textId="77777777" w:rsidR="00C53770" w:rsidRPr="00C53770" w:rsidRDefault="00C53770" w:rsidP="00252726">
      <w:pPr>
        <w:spacing w:after="0"/>
        <w:rPr>
          <w:rFonts w:cstheme="minorHAnsi"/>
          <w:sz w:val="28"/>
          <w:szCs w:val="28"/>
        </w:rPr>
      </w:pPr>
      <w:r w:rsidRPr="00C53770">
        <w:rPr>
          <w:rFonts w:cstheme="minorHAnsi"/>
          <w:sz w:val="28"/>
          <w:szCs w:val="28"/>
        </w:rPr>
        <w:t>1-Transport vers les tissus Extra-Hépatiques via les</w:t>
      </w:r>
      <w:r w:rsidRPr="00FF2149">
        <w:rPr>
          <w:rFonts w:cstheme="minorHAnsi"/>
          <w:b/>
          <w:bCs/>
          <w:sz w:val="28"/>
          <w:szCs w:val="28"/>
        </w:rPr>
        <w:t xml:space="preserve"> LDL</w:t>
      </w:r>
      <w:r w:rsidRPr="00C53770">
        <w:rPr>
          <w:rFonts w:cstheme="minorHAnsi"/>
          <w:sz w:val="28"/>
          <w:szCs w:val="28"/>
        </w:rPr>
        <w:t>/VLDL</w:t>
      </w:r>
    </w:p>
    <w:p w14:paraId="16FB7DAB" w14:textId="77777777" w:rsidR="00C53770" w:rsidRPr="00C53770" w:rsidRDefault="00C53770" w:rsidP="00252726">
      <w:pPr>
        <w:spacing w:after="0"/>
        <w:rPr>
          <w:rFonts w:cstheme="minorHAnsi"/>
          <w:sz w:val="28"/>
          <w:szCs w:val="28"/>
        </w:rPr>
      </w:pPr>
      <w:r w:rsidRPr="00C53770">
        <w:rPr>
          <w:rFonts w:cstheme="minorHAnsi"/>
          <w:sz w:val="28"/>
          <w:szCs w:val="28"/>
        </w:rPr>
        <w:t>2-Sécrétion directe dans la Bile (</w:t>
      </w:r>
      <w:r>
        <w:rPr>
          <w:rFonts w:cstheme="minorHAnsi"/>
          <w:sz w:val="28"/>
          <w:szCs w:val="28"/>
        </w:rPr>
        <w:t xml:space="preserve">possible formation de cristaux </w:t>
      </w:r>
      <w:r>
        <w:rPr>
          <w:rFonts w:cstheme="minorHAnsi"/>
          <w:sz w:val="28"/>
          <w:szCs w:val="28"/>
        </w:rPr>
        <w:sym w:font="Symbol" w:char="F0AE"/>
      </w:r>
      <w:r w:rsidRPr="00C53770">
        <w:rPr>
          <w:rFonts w:cstheme="minorHAnsi"/>
          <w:sz w:val="28"/>
          <w:szCs w:val="28"/>
        </w:rPr>
        <w:t xml:space="preserve"> risque de lithiase)</w:t>
      </w:r>
    </w:p>
    <w:p w14:paraId="4910C18B" w14:textId="77777777" w:rsidR="00C53770" w:rsidRDefault="00C53770" w:rsidP="00252726">
      <w:pPr>
        <w:spacing w:after="0"/>
        <w:rPr>
          <w:rFonts w:cstheme="minorHAnsi"/>
          <w:noProof/>
          <w:sz w:val="28"/>
          <w:szCs w:val="28"/>
          <w:lang w:eastAsia="fr-FR"/>
        </w:rPr>
      </w:pPr>
      <w:r w:rsidRPr="00C53770">
        <w:rPr>
          <w:rFonts w:cstheme="minorHAnsi"/>
          <w:sz w:val="28"/>
          <w:szCs w:val="28"/>
        </w:rPr>
        <w:t>3-Conversion en Acide Biliaire =&gt; Le Foie est l’organe central du métabolisme du Cholestérol</w:t>
      </w:r>
    </w:p>
    <w:p w14:paraId="22DDC2B8" w14:textId="77777777" w:rsidR="00C53770" w:rsidRDefault="00C53770" w:rsidP="00252726">
      <w:pPr>
        <w:spacing w:after="0"/>
        <w:rPr>
          <w:rFonts w:cstheme="minorHAnsi"/>
          <w:sz w:val="28"/>
          <w:szCs w:val="28"/>
        </w:rPr>
      </w:pPr>
    </w:p>
    <w:p w14:paraId="3083E2CA" w14:textId="21CE0C7A" w:rsidR="00FF2149" w:rsidRDefault="00FF2149" w:rsidP="00252726">
      <w:pPr>
        <w:spacing w:after="0"/>
        <w:rPr>
          <w:rFonts w:cstheme="minorHAnsi"/>
          <w:b/>
          <w:bCs/>
          <w:sz w:val="32"/>
          <w:szCs w:val="32"/>
        </w:rPr>
      </w:pPr>
    </w:p>
    <w:p w14:paraId="78C17431" w14:textId="77777777" w:rsidR="000946D0" w:rsidRDefault="000946D0" w:rsidP="00252726">
      <w:pPr>
        <w:spacing w:after="0"/>
        <w:rPr>
          <w:rFonts w:cstheme="minorHAnsi"/>
          <w:b/>
          <w:bCs/>
          <w:sz w:val="32"/>
          <w:szCs w:val="32"/>
        </w:rPr>
      </w:pPr>
    </w:p>
    <w:p w14:paraId="4E067B93" w14:textId="77777777" w:rsidR="00CE7460" w:rsidRDefault="00CE7460" w:rsidP="00252726">
      <w:pPr>
        <w:spacing w:after="0"/>
        <w:rPr>
          <w:rFonts w:cstheme="minorHAnsi"/>
          <w:b/>
          <w:bCs/>
          <w:sz w:val="32"/>
          <w:szCs w:val="32"/>
        </w:rPr>
      </w:pPr>
    </w:p>
    <w:p w14:paraId="4EA01FF8" w14:textId="027E9AD4" w:rsidR="000B79A3" w:rsidRPr="000B79A3" w:rsidRDefault="000B79A3" w:rsidP="00252726">
      <w:pPr>
        <w:spacing w:after="0"/>
        <w:rPr>
          <w:rFonts w:cstheme="minorHAnsi"/>
          <w:b/>
          <w:bCs/>
          <w:sz w:val="32"/>
          <w:szCs w:val="32"/>
        </w:rPr>
      </w:pPr>
      <w:r w:rsidRPr="000B79A3">
        <w:rPr>
          <w:rFonts w:cstheme="minorHAnsi"/>
          <w:b/>
          <w:bCs/>
          <w:sz w:val="32"/>
          <w:szCs w:val="32"/>
        </w:rPr>
        <w:lastRenderedPageBreak/>
        <w:t>Vue d’ensemble du métabolisme du cholestérol</w:t>
      </w:r>
    </w:p>
    <w:p w14:paraId="6FF75CF6" w14:textId="77777777" w:rsidR="000B79A3" w:rsidRPr="000B79A3" w:rsidRDefault="000B79A3" w:rsidP="00252726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</w:t>
      </w:r>
      <w:r w:rsidRPr="000B79A3">
        <w:rPr>
          <w:rFonts w:cstheme="minorHAnsi"/>
          <w:b/>
          <w:bCs/>
          <w:sz w:val="28"/>
          <w:szCs w:val="28"/>
        </w:rPr>
        <w:t>1) Biosynthèse</w:t>
      </w:r>
    </w:p>
    <w:p w14:paraId="7FB62A78" w14:textId="77777777" w:rsidR="000B79A3" w:rsidRPr="000B79A3" w:rsidRDefault="000B79A3" w:rsidP="00252726">
      <w:pPr>
        <w:spacing w:after="0"/>
        <w:rPr>
          <w:rFonts w:cstheme="minorHAnsi"/>
          <w:sz w:val="28"/>
          <w:szCs w:val="28"/>
        </w:rPr>
      </w:pPr>
      <w:r w:rsidRPr="000B79A3">
        <w:rPr>
          <w:rFonts w:cstheme="minorHAnsi"/>
          <w:sz w:val="28"/>
          <w:szCs w:val="28"/>
        </w:rPr>
        <w:t>Si toutes les cellules sont équipées enzymatiquement pour synthétiser le cholestérol, cette synthèse très couteuse en énergie se fait principalement au niveau hépatique (4/5 du cholestérol produit de façon endogène) et intestinal.</w:t>
      </w:r>
    </w:p>
    <w:p w14:paraId="0A884D62" w14:textId="77777777" w:rsidR="000B79A3" w:rsidRPr="000B79A3" w:rsidRDefault="000B79A3" w:rsidP="00252726">
      <w:pPr>
        <w:spacing w:after="0"/>
        <w:rPr>
          <w:rFonts w:cstheme="minorHAnsi"/>
          <w:sz w:val="28"/>
          <w:szCs w:val="28"/>
        </w:rPr>
      </w:pPr>
      <w:r w:rsidRPr="000B79A3">
        <w:rPr>
          <w:rFonts w:cstheme="minorHAnsi"/>
          <w:sz w:val="28"/>
          <w:szCs w:val="28"/>
        </w:rPr>
        <w:t xml:space="preserve">Elle est excessivement régulée, en particulier par l’apport alimentaire. </w:t>
      </w:r>
    </w:p>
    <w:p w14:paraId="2A0D71F5" w14:textId="77777777" w:rsidR="000B79A3" w:rsidRPr="000B79A3" w:rsidRDefault="000B79A3" w:rsidP="00252726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</w:t>
      </w:r>
      <w:r w:rsidRPr="000B79A3">
        <w:rPr>
          <w:rFonts w:cstheme="minorHAnsi"/>
          <w:b/>
          <w:bCs/>
          <w:sz w:val="28"/>
          <w:szCs w:val="28"/>
        </w:rPr>
        <w:t>2) Elimination</w:t>
      </w:r>
    </w:p>
    <w:p w14:paraId="60D9972C" w14:textId="77777777" w:rsidR="000B79A3" w:rsidRPr="000B79A3" w:rsidRDefault="000B79A3" w:rsidP="00252726">
      <w:pPr>
        <w:spacing w:after="0"/>
        <w:rPr>
          <w:rFonts w:cstheme="minorHAnsi"/>
          <w:sz w:val="28"/>
          <w:szCs w:val="28"/>
        </w:rPr>
      </w:pPr>
      <w:r w:rsidRPr="000B79A3">
        <w:rPr>
          <w:rFonts w:cstheme="minorHAnsi"/>
          <w:sz w:val="28"/>
          <w:szCs w:val="28"/>
        </w:rPr>
        <w:t>Parallèlement, l’élimination permet d’atteindre un juste équilibre quantitatif.</w:t>
      </w:r>
    </w:p>
    <w:p w14:paraId="168964A7" w14:textId="77777777" w:rsidR="000B79A3" w:rsidRPr="000B79A3" w:rsidRDefault="000B79A3" w:rsidP="00252726">
      <w:pPr>
        <w:spacing w:after="0"/>
        <w:rPr>
          <w:rFonts w:cstheme="minorHAnsi"/>
          <w:sz w:val="28"/>
          <w:szCs w:val="28"/>
        </w:rPr>
      </w:pPr>
      <w:r w:rsidRPr="000B79A3">
        <w:rPr>
          <w:rFonts w:cstheme="minorHAnsi"/>
          <w:sz w:val="28"/>
          <w:szCs w:val="28"/>
        </w:rPr>
        <w:t>L’organisme ne sachant pas dégrader les noyaux stéroïdes, ils sont recyclés par le foie.</w:t>
      </w:r>
    </w:p>
    <w:p w14:paraId="2FE72333" w14:textId="77777777" w:rsidR="000B79A3" w:rsidRDefault="000B79A3" w:rsidP="00252726">
      <w:pPr>
        <w:spacing w:after="0"/>
        <w:rPr>
          <w:rFonts w:cstheme="minorHAnsi"/>
          <w:sz w:val="28"/>
          <w:szCs w:val="28"/>
        </w:rPr>
      </w:pPr>
      <w:r w:rsidRPr="000B79A3">
        <w:rPr>
          <w:rFonts w:cstheme="minorHAnsi"/>
          <w:sz w:val="28"/>
          <w:szCs w:val="28"/>
        </w:rPr>
        <w:t>Il s’en suit d’une élimination sous forme modifiée dans les acides biliaires, ou bien sous forme de cholestérol réduit (coprostérol) par</w:t>
      </w:r>
      <w:r>
        <w:rPr>
          <w:rFonts w:cstheme="minorHAnsi"/>
          <w:sz w:val="28"/>
          <w:szCs w:val="28"/>
        </w:rPr>
        <w:t xml:space="preserve"> </w:t>
      </w:r>
      <w:r w:rsidRPr="000B79A3">
        <w:rPr>
          <w:rFonts w:cstheme="minorHAnsi"/>
          <w:sz w:val="28"/>
          <w:szCs w:val="28"/>
        </w:rPr>
        <w:t>voie fécale</w:t>
      </w:r>
    </w:p>
    <w:p w14:paraId="513E2EC6" w14:textId="77777777" w:rsidR="00454128" w:rsidRDefault="00454128" w:rsidP="000B79A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195468A7" wp14:editId="7473B0C6">
            <wp:extent cx="2562225" cy="286702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394" cy="2870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5F05E4E0" wp14:editId="7BAC8AB0">
            <wp:extent cx="3152775" cy="28860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53433" w14:textId="77777777" w:rsidR="000B79A3" w:rsidRPr="000B79A3" w:rsidRDefault="001457DB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0B79A3" w:rsidRPr="000B79A3">
        <w:rPr>
          <w:rFonts w:cstheme="minorHAnsi"/>
          <w:sz w:val="28"/>
          <w:szCs w:val="28"/>
        </w:rPr>
        <w:t>Les lipides sont absorbés dans le tube digestif puis apportés au niveau du foie pour une redistribution aux tissus périphériques (= transport hépatofuge).</w:t>
      </w:r>
    </w:p>
    <w:p w14:paraId="4C00734D" w14:textId="77777777" w:rsidR="000B79A3" w:rsidRPr="000B79A3" w:rsidRDefault="001457DB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0B79A3" w:rsidRPr="000B79A3">
        <w:rPr>
          <w:rFonts w:cstheme="minorHAnsi"/>
          <w:sz w:val="28"/>
          <w:szCs w:val="28"/>
        </w:rPr>
        <w:t>Si l’apport exogène est insuffisant, le foie va synthétiser lui-même du cholestérol.</w:t>
      </w:r>
    </w:p>
    <w:p w14:paraId="48542498" w14:textId="77777777" w:rsidR="000B79A3" w:rsidRPr="000B79A3" w:rsidRDefault="001457DB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0B79A3" w:rsidRPr="000B79A3">
        <w:rPr>
          <w:rFonts w:cstheme="minorHAnsi"/>
          <w:sz w:val="28"/>
          <w:szCs w:val="28"/>
        </w:rPr>
        <w:t>Si les tissus périphériques en ont assez, le cholestérol revient au foie où il sera éliminé dans le tube digestif.</w:t>
      </w:r>
    </w:p>
    <w:p w14:paraId="763595E0" w14:textId="27462ECA" w:rsidR="00CE7460" w:rsidRPr="000946D0" w:rsidRDefault="001457DB" w:rsidP="000946D0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0B79A3" w:rsidRPr="000B79A3">
        <w:rPr>
          <w:rFonts w:cstheme="minorHAnsi"/>
          <w:sz w:val="28"/>
          <w:szCs w:val="28"/>
        </w:rPr>
        <w:t>Pour éviter une synthèse couteuse, l’intestin est capable de réabsorber le cholestérol à partir des sels biliaires.</w:t>
      </w:r>
      <w:r w:rsidR="00D25B95">
        <w:rPr>
          <w:rFonts w:cstheme="minorHAnsi"/>
          <w:b/>
          <w:bCs/>
          <w:sz w:val="36"/>
          <w:szCs w:val="36"/>
        </w:rPr>
        <w:t xml:space="preserve">   </w:t>
      </w:r>
    </w:p>
    <w:p w14:paraId="7FDCB794" w14:textId="77777777" w:rsidR="009B7FDE" w:rsidRDefault="009B7FDE" w:rsidP="00252726">
      <w:pPr>
        <w:spacing w:after="0"/>
        <w:rPr>
          <w:rFonts w:cstheme="minorHAnsi"/>
          <w:b/>
          <w:bCs/>
          <w:sz w:val="36"/>
          <w:szCs w:val="36"/>
        </w:rPr>
      </w:pPr>
    </w:p>
    <w:p w14:paraId="0FC906F3" w14:textId="77777777" w:rsidR="009B7FDE" w:rsidRDefault="009B7FDE" w:rsidP="00252726">
      <w:pPr>
        <w:spacing w:after="0"/>
        <w:rPr>
          <w:rFonts w:cstheme="minorHAnsi"/>
          <w:b/>
          <w:bCs/>
          <w:sz w:val="36"/>
          <w:szCs w:val="36"/>
        </w:rPr>
      </w:pPr>
    </w:p>
    <w:p w14:paraId="0D202D79" w14:textId="77777777" w:rsidR="009B7FDE" w:rsidRDefault="009B7FDE" w:rsidP="00252726">
      <w:pPr>
        <w:spacing w:after="0"/>
        <w:rPr>
          <w:rFonts w:cstheme="minorHAnsi"/>
          <w:b/>
          <w:bCs/>
          <w:sz w:val="36"/>
          <w:szCs w:val="36"/>
        </w:rPr>
      </w:pPr>
    </w:p>
    <w:p w14:paraId="03E16544" w14:textId="2E1C4217" w:rsidR="00454128" w:rsidRDefault="00454128" w:rsidP="00252726">
      <w:pPr>
        <w:spacing w:after="0"/>
        <w:rPr>
          <w:rFonts w:cstheme="minorHAnsi"/>
          <w:b/>
          <w:bCs/>
          <w:sz w:val="36"/>
          <w:szCs w:val="36"/>
        </w:rPr>
      </w:pPr>
      <w:r w:rsidRPr="00454128">
        <w:rPr>
          <w:rFonts w:cstheme="minorHAnsi"/>
          <w:b/>
          <w:bCs/>
          <w:sz w:val="36"/>
          <w:szCs w:val="36"/>
        </w:rPr>
        <w:t>II/ Biosynthèse du cholestérol</w:t>
      </w:r>
    </w:p>
    <w:p w14:paraId="78F690D4" w14:textId="77777777" w:rsidR="00AE1045" w:rsidRPr="00AE1045" w:rsidRDefault="00AE1045" w:rsidP="00252726">
      <w:pPr>
        <w:spacing w:after="0"/>
        <w:rPr>
          <w:rFonts w:cstheme="minorHAnsi"/>
          <w:sz w:val="28"/>
          <w:szCs w:val="28"/>
        </w:rPr>
      </w:pPr>
      <w:r w:rsidRPr="00AE1045">
        <w:rPr>
          <w:rFonts w:cstheme="minorHAnsi"/>
          <w:sz w:val="28"/>
          <w:szCs w:val="28"/>
        </w:rPr>
        <w:t>On peut diviser la biosynthèse du Cholestérol en 4 étapes :</w:t>
      </w:r>
    </w:p>
    <w:p w14:paraId="261F1EE3" w14:textId="77777777" w:rsidR="00AE1045" w:rsidRPr="00AE1045" w:rsidRDefault="00AE1045" w:rsidP="00252726">
      <w:pPr>
        <w:spacing w:after="0"/>
        <w:rPr>
          <w:rFonts w:cstheme="minorHAnsi"/>
          <w:sz w:val="28"/>
          <w:szCs w:val="28"/>
        </w:rPr>
      </w:pPr>
      <w:r w:rsidRPr="00AE1045">
        <w:rPr>
          <w:rFonts w:cstheme="minorHAnsi"/>
          <w:sz w:val="28"/>
          <w:szCs w:val="28"/>
        </w:rPr>
        <w:t>1- Condensation de 3 acétyl -coe</w:t>
      </w:r>
      <w:r>
        <w:rPr>
          <w:rFonts w:cstheme="minorHAnsi"/>
          <w:sz w:val="28"/>
          <w:szCs w:val="28"/>
        </w:rPr>
        <w:t>nzyme A en mévalonate    3 x C2</w:t>
      </w:r>
      <w:r>
        <w:rPr>
          <w:rFonts w:cstheme="minorHAnsi"/>
          <w:sz w:val="28"/>
          <w:szCs w:val="28"/>
        </w:rPr>
        <w:sym w:font="Symbol" w:char="F0AE"/>
      </w:r>
      <w:r w:rsidRPr="00AE1045">
        <w:rPr>
          <w:rFonts w:cstheme="minorHAnsi"/>
          <w:sz w:val="28"/>
          <w:szCs w:val="28"/>
        </w:rPr>
        <w:t>1C6</w:t>
      </w:r>
    </w:p>
    <w:p w14:paraId="12F0A656" w14:textId="77777777" w:rsidR="00CC1EA8" w:rsidRDefault="00AE1045" w:rsidP="00AE1045">
      <w:pPr>
        <w:spacing w:after="0" w:line="240" w:lineRule="auto"/>
        <w:rPr>
          <w:rFonts w:cstheme="minorHAnsi"/>
          <w:sz w:val="28"/>
          <w:szCs w:val="28"/>
        </w:rPr>
      </w:pPr>
      <w:r w:rsidRPr="00AE1045">
        <w:rPr>
          <w:rFonts w:cstheme="minorHAnsi"/>
          <w:sz w:val="28"/>
          <w:szCs w:val="28"/>
        </w:rPr>
        <w:t xml:space="preserve">2- Activation du mévalonate en isoprènes  </w:t>
      </w:r>
      <w:r>
        <w:rPr>
          <w:rFonts w:cstheme="minorHAnsi"/>
          <w:sz w:val="28"/>
          <w:szCs w:val="28"/>
        </w:rPr>
        <w:t xml:space="preserve">                 1C6</w:t>
      </w:r>
      <w:r>
        <w:rPr>
          <w:rFonts w:cstheme="minorHAnsi"/>
          <w:sz w:val="28"/>
          <w:szCs w:val="28"/>
        </w:rPr>
        <w:sym w:font="Symbol" w:char="F0AE"/>
      </w:r>
      <w:r w:rsidRPr="00AE1045">
        <w:rPr>
          <w:rFonts w:cstheme="minorHAnsi"/>
          <w:sz w:val="28"/>
          <w:szCs w:val="28"/>
        </w:rPr>
        <w:t>1C5 (+1C)</w:t>
      </w:r>
    </w:p>
    <w:p w14:paraId="3529E9BD" w14:textId="77777777" w:rsidR="00AE1045" w:rsidRDefault="00AE1045" w:rsidP="00AE1045">
      <w:pPr>
        <w:spacing w:after="0" w:line="240" w:lineRule="auto"/>
        <w:rPr>
          <w:rFonts w:cstheme="minorHAnsi"/>
          <w:sz w:val="28"/>
          <w:szCs w:val="28"/>
        </w:rPr>
      </w:pPr>
      <w:r w:rsidRPr="00AE1045">
        <w:rPr>
          <w:rFonts w:cstheme="minorHAnsi"/>
          <w:sz w:val="28"/>
          <w:szCs w:val="28"/>
        </w:rPr>
        <w:t xml:space="preserve">3- Condensation de 6 isoprènes en squalène  </w:t>
      </w:r>
      <w:r>
        <w:rPr>
          <w:rFonts w:cstheme="minorHAnsi"/>
          <w:sz w:val="28"/>
          <w:szCs w:val="28"/>
        </w:rPr>
        <w:t xml:space="preserve">             6 x C5</w:t>
      </w:r>
      <w:r>
        <w:rPr>
          <w:rFonts w:cstheme="minorHAnsi"/>
          <w:sz w:val="28"/>
          <w:szCs w:val="28"/>
        </w:rPr>
        <w:sym w:font="Symbol" w:char="F0AE"/>
      </w:r>
      <w:r w:rsidRPr="00AE1045">
        <w:rPr>
          <w:rFonts w:cstheme="minorHAnsi"/>
          <w:sz w:val="28"/>
          <w:szCs w:val="28"/>
        </w:rPr>
        <w:t>1C30</w:t>
      </w:r>
    </w:p>
    <w:p w14:paraId="23F8CFDA" w14:textId="36DF0454" w:rsidR="00AE1045" w:rsidRDefault="00AE1045" w:rsidP="00AE1045">
      <w:pPr>
        <w:spacing w:after="0" w:line="240" w:lineRule="auto"/>
        <w:rPr>
          <w:rFonts w:cstheme="minorHAnsi"/>
          <w:sz w:val="28"/>
          <w:szCs w:val="28"/>
        </w:rPr>
      </w:pPr>
      <w:r w:rsidRPr="00AE1045">
        <w:rPr>
          <w:rFonts w:cstheme="minorHAnsi"/>
          <w:sz w:val="28"/>
          <w:szCs w:val="28"/>
        </w:rPr>
        <w:t xml:space="preserve">4- Cyclisation du squalène en </w:t>
      </w:r>
      <w:r w:rsidRPr="00FF2149">
        <w:rPr>
          <w:rFonts w:cstheme="minorHAnsi"/>
          <w:b/>
          <w:bCs/>
          <w:sz w:val="28"/>
          <w:szCs w:val="28"/>
        </w:rPr>
        <w:t>lanostérol</w:t>
      </w:r>
      <w:r w:rsidRPr="00AE1045">
        <w:rPr>
          <w:rFonts w:cstheme="minorHAnsi"/>
          <w:sz w:val="28"/>
          <w:szCs w:val="28"/>
        </w:rPr>
        <w:t xml:space="preserve"> puis transformation du</w:t>
      </w:r>
      <w:r w:rsidRPr="00FF2149">
        <w:rPr>
          <w:rFonts w:cstheme="minorHAnsi"/>
          <w:sz w:val="28"/>
          <w:szCs w:val="28"/>
        </w:rPr>
        <w:t xml:space="preserve"> </w:t>
      </w:r>
      <w:r w:rsidR="009B7FDE" w:rsidRPr="00FF2149">
        <w:rPr>
          <w:rFonts w:cstheme="minorHAnsi"/>
          <w:sz w:val="28"/>
          <w:szCs w:val="28"/>
        </w:rPr>
        <w:t>lanostérol</w:t>
      </w:r>
      <w:r w:rsidR="009B7FDE" w:rsidRPr="00AE1045">
        <w:rPr>
          <w:rFonts w:cstheme="minorHAnsi"/>
          <w:sz w:val="28"/>
          <w:szCs w:val="28"/>
        </w:rPr>
        <w:t xml:space="preserve"> en</w:t>
      </w:r>
      <w:r w:rsidRPr="00AE1045">
        <w:rPr>
          <w:rFonts w:cstheme="minorHAnsi"/>
          <w:sz w:val="28"/>
          <w:szCs w:val="28"/>
        </w:rPr>
        <w:t xml:space="preserve"> </w:t>
      </w:r>
      <w:r w:rsidRPr="00FF2149">
        <w:rPr>
          <w:rFonts w:cstheme="minorHAnsi"/>
          <w:b/>
          <w:bCs/>
          <w:sz w:val="28"/>
          <w:szCs w:val="28"/>
        </w:rPr>
        <w:t>cholestérol</w:t>
      </w:r>
      <w:r w:rsidRPr="00AE1045">
        <w:rPr>
          <w:rFonts w:cstheme="minorHAnsi"/>
          <w:sz w:val="28"/>
          <w:szCs w:val="28"/>
        </w:rPr>
        <w:t> :</w:t>
      </w:r>
      <w:r>
        <w:rPr>
          <w:rFonts w:cstheme="minorHAnsi"/>
          <w:sz w:val="28"/>
          <w:szCs w:val="28"/>
        </w:rPr>
        <w:t xml:space="preserve">                    </w:t>
      </w:r>
      <w:r>
        <w:rPr>
          <w:rFonts w:cstheme="minorHAnsi"/>
          <w:sz w:val="28"/>
          <w:szCs w:val="28"/>
        </w:rPr>
        <w:tab/>
        <w:t xml:space="preserve">                                                1C30</w:t>
      </w:r>
      <w:r>
        <w:rPr>
          <w:rFonts w:cstheme="minorHAnsi"/>
          <w:sz w:val="28"/>
          <w:szCs w:val="28"/>
        </w:rPr>
        <w:sym w:font="Symbol" w:char="F0AE"/>
      </w:r>
      <w:r w:rsidRPr="00AE1045">
        <w:rPr>
          <w:rFonts w:cstheme="minorHAnsi"/>
          <w:sz w:val="28"/>
          <w:szCs w:val="28"/>
        </w:rPr>
        <w:t>1C27 (+3C)</w:t>
      </w:r>
    </w:p>
    <w:p w14:paraId="1B4AB005" w14:textId="77777777" w:rsidR="00D25B95" w:rsidRPr="00764BE2" w:rsidRDefault="00D25B95" w:rsidP="00764BE2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749EDAE9" wp14:editId="0D4110F0">
            <wp:extent cx="5103628" cy="616688"/>
            <wp:effectExtent l="0" t="0" r="190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618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F70C8" w14:textId="77777777" w:rsidR="00D25B95" w:rsidRPr="00D25B95" w:rsidRDefault="00764F5A" w:rsidP="001457DB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</w:t>
      </w:r>
      <w:r w:rsidR="00D25B95" w:rsidRPr="00D25B95">
        <w:rPr>
          <w:rFonts w:cstheme="minorHAnsi"/>
          <w:b/>
          <w:bCs/>
          <w:sz w:val="28"/>
          <w:szCs w:val="28"/>
        </w:rPr>
        <w:t>1) L’acétate précurseur unique</w:t>
      </w:r>
    </w:p>
    <w:p w14:paraId="51A66EA3" w14:textId="77777777" w:rsidR="00CC1EA8" w:rsidRPr="001457DB" w:rsidRDefault="00D25B95" w:rsidP="001457DB">
      <w:pPr>
        <w:spacing w:after="0"/>
        <w:rPr>
          <w:rFonts w:cstheme="minorHAnsi"/>
          <w:sz w:val="28"/>
          <w:szCs w:val="28"/>
        </w:rPr>
      </w:pPr>
      <w:r w:rsidRPr="00D25B95">
        <w:rPr>
          <w:rFonts w:cstheme="minorHAnsi"/>
          <w:sz w:val="28"/>
          <w:szCs w:val="28"/>
        </w:rPr>
        <w:t>L’acétate est le précurseur de la synthèse du cholestérol. On le retrouve sous forme activée :</w:t>
      </w:r>
      <w:r w:rsidR="00AE1045">
        <w:rPr>
          <w:rFonts w:cstheme="minorHAnsi"/>
          <w:sz w:val="28"/>
          <w:szCs w:val="28"/>
        </w:rPr>
        <w:t xml:space="preserve"> </w:t>
      </w:r>
      <w:r w:rsidRPr="00D25B95">
        <w:rPr>
          <w:rFonts w:cstheme="minorHAnsi"/>
          <w:sz w:val="28"/>
          <w:szCs w:val="28"/>
        </w:rPr>
        <w:t>l’acétyl CoA.</w:t>
      </w:r>
    </w:p>
    <w:p w14:paraId="78EF5614" w14:textId="77777777" w:rsidR="001457DB" w:rsidRDefault="00764F5A" w:rsidP="001457DB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</w:t>
      </w:r>
      <w:r w:rsidR="00D25B95" w:rsidRPr="00D25B95">
        <w:rPr>
          <w:rFonts w:cstheme="minorHAnsi"/>
          <w:b/>
          <w:bCs/>
          <w:sz w:val="28"/>
          <w:szCs w:val="28"/>
        </w:rPr>
        <w:t>2) Différentes étapes</w:t>
      </w:r>
    </w:p>
    <w:p w14:paraId="10C62891" w14:textId="77777777" w:rsidR="001457DB" w:rsidRPr="001457DB" w:rsidRDefault="008A5526" w:rsidP="001457DB">
      <w:pPr>
        <w:spacing w:after="0"/>
        <w:rPr>
          <w:rFonts w:cstheme="minorHAnsi"/>
          <w:b/>
          <w:bCs/>
          <w:sz w:val="28"/>
          <w:szCs w:val="28"/>
        </w:rPr>
      </w:pPr>
      <w:r w:rsidRPr="008A5526">
        <w:rPr>
          <w:rFonts w:cstheme="minorHAnsi"/>
          <w:b/>
          <w:bCs/>
          <w:sz w:val="28"/>
          <w:szCs w:val="28"/>
        </w:rPr>
        <w:t>• Synthèse du mévalonate à partir de l’acétyl-CoA :</w:t>
      </w:r>
      <w:r w:rsidR="001457DB" w:rsidRPr="001457DB">
        <w:rPr>
          <w:rFonts w:cstheme="minorHAnsi"/>
          <w:b/>
          <w:bCs/>
          <w:sz w:val="28"/>
          <w:szCs w:val="28"/>
        </w:rPr>
        <w:t xml:space="preserve"> </w:t>
      </w:r>
      <w:r w:rsidR="001457DB" w:rsidRPr="001457DB">
        <w:rPr>
          <w:rFonts w:cstheme="minorHAnsi"/>
          <w:sz w:val="28"/>
          <w:szCs w:val="28"/>
        </w:rPr>
        <w:t>Condensation de 3 acétyl-CoA (C2) pour donner le Mévalonate (C6)</w:t>
      </w:r>
    </w:p>
    <w:p w14:paraId="1D0EFA5A" w14:textId="77777777" w:rsidR="008A5526" w:rsidRPr="00764BE2" w:rsidRDefault="008A5526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8A5526">
        <w:rPr>
          <w:rFonts w:cstheme="minorHAnsi"/>
          <w:sz w:val="28"/>
          <w:szCs w:val="28"/>
        </w:rPr>
        <w:t xml:space="preserve">- Dans le cytosol de la cellule, </w:t>
      </w:r>
      <w:r w:rsidRPr="00764BE2">
        <w:rPr>
          <w:rFonts w:cstheme="minorHAnsi"/>
          <w:b/>
          <w:bCs/>
          <w:sz w:val="28"/>
          <w:szCs w:val="28"/>
        </w:rPr>
        <w:t>deux acétyl-CoA</w:t>
      </w:r>
      <w:r w:rsidRPr="008A5526">
        <w:rPr>
          <w:rFonts w:cstheme="minorHAnsi"/>
          <w:sz w:val="28"/>
          <w:szCs w:val="28"/>
        </w:rPr>
        <w:t xml:space="preserve"> vont donner </w:t>
      </w:r>
      <w:r w:rsidRPr="00764BE2">
        <w:rPr>
          <w:rFonts w:cstheme="minorHAnsi"/>
          <w:b/>
          <w:bCs/>
          <w:sz w:val="28"/>
          <w:szCs w:val="28"/>
        </w:rPr>
        <w:t xml:space="preserve">un </w:t>
      </w:r>
      <w:proofErr w:type="spellStart"/>
      <w:r w:rsidRPr="00764BE2">
        <w:rPr>
          <w:rFonts w:cstheme="minorHAnsi"/>
          <w:b/>
          <w:bCs/>
          <w:sz w:val="28"/>
          <w:szCs w:val="28"/>
        </w:rPr>
        <w:t>acétoac</w:t>
      </w:r>
      <w:r w:rsidR="00764BE2" w:rsidRPr="00764BE2">
        <w:rPr>
          <w:rFonts w:cstheme="minorHAnsi"/>
          <w:b/>
          <w:bCs/>
          <w:sz w:val="28"/>
          <w:szCs w:val="28"/>
        </w:rPr>
        <w:t>ét</w:t>
      </w:r>
      <w:r w:rsidRPr="00764BE2">
        <w:rPr>
          <w:rFonts w:cstheme="minorHAnsi"/>
          <w:b/>
          <w:bCs/>
          <w:sz w:val="28"/>
          <w:szCs w:val="28"/>
        </w:rPr>
        <w:t>yl</w:t>
      </w:r>
      <w:proofErr w:type="spellEnd"/>
      <w:r w:rsidRPr="00764BE2">
        <w:rPr>
          <w:rFonts w:cstheme="minorHAnsi"/>
          <w:b/>
          <w:bCs/>
          <w:sz w:val="28"/>
          <w:szCs w:val="28"/>
        </w:rPr>
        <w:t>-CoA.</w:t>
      </w:r>
    </w:p>
    <w:p w14:paraId="62A70099" w14:textId="77777777" w:rsidR="008A5526" w:rsidRPr="00764BE2" w:rsidRDefault="008A5526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8A5526">
        <w:rPr>
          <w:rFonts w:cstheme="minorHAnsi"/>
          <w:sz w:val="28"/>
          <w:szCs w:val="28"/>
        </w:rPr>
        <w:t>- Le troisième acétyl-Co</w:t>
      </w:r>
      <w:r w:rsidR="00764BE2">
        <w:rPr>
          <w:rFonts w:cstheme="minorHAnsi"/>
          <w:sz w:val="28"/>
          <w:szCs w:val="28"/>
        </w:rPr>
        <w:t xml:space="preserve">A va être ajouté pour former </w:t>
      </w:r>
      <w:r w:rsidR="00764BE2" w:rsidRPr="00764BE2">
        <w:rPr>
          <w:rFonts w:cstheme="minorHAnsi"/>
          <w:b/>
          <w:bCs/>
          <w:sz w:val="28"/>
          <w:szCs w:val="28"/>
        </w:rPr>
        <w:t xml:space="preserve">le </w:t>
      </w:r>
      <w:r w:rsidRPr="00764BE2">
        <w:rPr>
          <w:rFonts w:cstheme="minorHAnsi"/>
          <w:b/>
          <w:bCs/>
          <w:sz w:val="28"/>
          <w:szCs w:val="28"/>
        </w:rPr>
        <w:t>3-Hydroxy-3-MéthylGlutaryl-CoA.</w:t>
      </w:r>
    </w:p>
    <w:p w14:paraId="3BCEC65F" w14:textId="77777777" w:rsidR="008A5526" w:rsidRPr="00764BE2" w:rsidRDefault="008A5526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8A5526">
        <w:rPr>
          <w:rFonts w:cstheme="minorHAnsi"/>
          <w:sz w:val="28"/>
          <w:szCs w:val="28"/>
        </w:rPr>
        <w:t xml:space="preserve">- Dans le REL, l’HMG-CoA réductase transforme </w:t>
      </w:r>
      <w:r w:rsidRPr="00764BE2">
        <w:rPr>
          <w:rFonts w:cstheme="minorHAnsi"/>
          <w:b/>
          <w:bCs/>
          <w:sz w:val="28"/>
          <w:szCs w:val="28"/>
        </w:rPr>
        <w:t>l’HMG-CoA en Mévalonate.</w:t>
      </w:r>
    </w:p>
    <w:p w14:paraId="069D0DB8" w14:textId="77777777" w:rsidR="00776D9C" w:rsidRDefault="008A5526" w:rsidP="00252726">
      <w:pPr>
        <w:rPr>
          <w:rFonts w:cstheme="minorHAnsi"/>
          <w:sz w:val="28"/>
          <w:szCs w:val="28"/>
        </w:rPr>
      </w:pPr>
      <w:r w:rsidRPr="008A5526">
        <w:rPr>
          <w:rFonts w:cstheme="minorHAnsi"/>
          <w:sz w:val="28"/>
          <w:szCs w:val="28"/>
        </w:rPr>
        <w:t xml:space="preserve">L’HMG-CoA réductase </w:t>
      </w:r>
      <w:r w:rsidRPr="00764BE2">
        <w:rPr>
          <w:rFonts w:cstheme="minorHAnsi"/>
          <w:b/>
          <w:bCs/>
          <w:sz w:val="28"/>
          <w:szCs w:val="28"/>
        </w:rPr>
        <w:t>est l’enzyme clé de la régulation</w:t>
      </w:r>
      <w:r w:rsidRPr="008A5526">
        <w:rPr>
          <w:rFonts w:cstheme="minorHAnsi"/>
          <w:sz w:val="28"/>
          <w:szCs w:val="28"/>
        </w:rPr>
        <w:t xml:space="preserve"> de la biosynthèse du cholestérol</w:t>
      </w:r>
      <w:r w:rsidR="00764BE2">
        <w:rPr>
          <w:rFonts w:cstheme="minorHAnsi"/>
          <w:sz w:val="28"/>
          <w:szCs w:val="28"/>
        </w:rPr>
        <w:t>.</w:t>
      </w:r>
    </w:p>
    <w:p w14:paraId="52241233" w14:textId="77777777" w:rsidR="00CC1EA8" w:rsidRDefault="00776D9C" w:rsidP="00CC1EA8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14338575" wp14:editId="23B541EA">
            <wp:extent cx="4750886" cy="25717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793" cy="258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9E2E" w14:textId="77777777" w:rsidR="009B7FDE" w:rsidRDefault="009B7FDE" w:rsidP="00252726">
      <w:pPr>
        <w:spacing w:after="0"/>
        <w:rPr>
          <w:rFonts w:cstheme="minorHAnsi"/>
          <w:b/>
          <w:bCs/>
          <w:sz w:val="28"/>
          <w:szCs w:val="28"/>
        </w:rPr>
      </w:pPr>
    </w:p>
    <w:p w14:paraId="4CDB1DDF" w14:textId="46A0A862" w:rsidR="008A5526" w:rsidRPr="001457DB" w:rsidRDefault="008A5526" w:rsidP="00252726">
      <w:pPr>
        <w:spacing w:after="0"/>
        <w:rPr>
          <w:rFonts w:cstheme="minorHAnsi"/>
          <w:sz w:val="28"/>
          <w:szCs w:val="28"/>
        </w:rPr>
      </w:pPr>
      <w:r w:rsidRPr="008A5526">
        <w:rPr>
          <w:rFonts w:cstheme="minorHAnsi"/>
          <w:b/>
          <w:bCs/>
          <w:sz w:val="28"/>
          <w:szCs w:val="28"/>
        </w:rPr>
        <w:t>• Conversion du mévalonate en 2 unités isopréniques activées :</w:t>
      </w:r>
      <w:r w:rsidR="001457DB" w:rsidRPr="001457DB">
        <w:t xml:space="preserve"> </w:t>
      </w:r>
      <w:r w:rsidR="001457DB" w:rsidRPr="001457DB">
        <w:rPr>
          <w:rFonts w:cstheme="minorHAnsi"/>
          <w:sz w:val="28"/>
          <w:szCs w:val="28"/>
        </w:rPr>
        <w:t>Décarboxylation du Mévalonate pour former les isoprènes activés (C5).</w:t>
      </w:r>
    </w:p>
    <w:p w14:paraId="0D15CAB5" w14:textId="77777777" w:rsidR="008A5526" w:rsidRPr="008A5526" w:rsidRDefault="008A5526" w:rsidP="00252726">
      <w:pPr>
        <w:spacing w:after="0"/>
        <w:rPr>
          <w:rFonts w:cstheme="minorHAnsi"/>
          <w:sz w:val="28"/>
          <w:szCs w:val="28"/>
        </w:rPr>
      </w:pPr>
      <w:r w:rsidRPr="008A5526">
        <w:rPr>
          <w:rFonts w:cstheme="minorHAnsi"/>
          <w:sz w:val="28"/>
          <w:szCs w:val="28"/>
        </w:rPr>
        <w:t>- Triple phosphorylatio</w:t>
      </w:r>
      <w:r w:rsidR="001457DB">
        <w:rPr>
          <w:rFonts w:cstheme="minorHAnsi"/>
          <w:sz w:val="28"/>
          <w:szCs w:val="28"/>
        </w:rPr>
        <w:t>n du mévalonate pour donner le 3</w:t>
      </w:r>
      <w:r w:rsidRPr="008A5526">
        <w:rPr>
          <w:rFonts w:cstheme="minorHAnsi"/>
          <w:sz w:val="28"/>
          <w:szCs w:val="28"/>
        </w:rPr>
        <w:t>-phospho-5-</w:t>
      </w:r>
    </w:p>
    <w:p w14:paraId="180E3B4D" w14:textId="77777777" w:rsidR="008A5526" w:rsidRPr="008A5526" w:rsidRDefault="00764F5A" w:rsidP="00252726">
      <w:pPr>
        <w:spacing w:after="0"/>
        <w:rPr>
          <w:rFonts w:cstheme="minorHAnsi"/>
          <w:sz w:val="28"/>
          <w:szCs w:val="28"/>
        </w:rPr>
      </w:pPr>
      <w:proofErr w:type="spellStart"/>
      <w:r w:rsidRPr="008A5526">
        <w:rPr>
          <w:rFonts w:cstheme="minorHAnsi"/>
          <w:sz w:val="28"/>
          <w:szCs w:val="28"/>
        </w:rPr>
        <w:t>P</w:t>
      </w:r>
      <w:r w:rsidR="008A5526" w:rsidRPr="008A5526">
        <w:rPr>
          <w:rFonts w:cstheme="minorHAnsi"/>
          <w:sz w:val="28"/>
          <w:szCs w:val="28"/>
        </w:rPr>
        <w:t>yrophospho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="008A5526" w:rsidRPr="008A5526">
        <w:rPr>
          <w:rFonts w:cstheme="minorHAnsi"/>
          <w:sz w:val="28"/>
          <w:szCs w:val="28"/>
        </w:rPr>
        <w:t>mévalonate</w:t>
      </w:r>
    </w:p>
    <w:p w14:paraId="7505BFA1" w14:textId="77777777" w:rsidR="008A5526" w:rsidRPr="008A5526" w:rsidRDefault="001457DB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Décarboxylation du 3</w:t>
      </w:r>
      <w:r w:rsidR="008A5526" w:rsidRPr="008A5526">
        <w:rPr>
          <w:rFonts w:cstheme="minorHAnsi"/>
          <w:sz w:val="28"/>
          <w:szCs w:val="28"/>
        </w:rPr>
        <w:t>-P-5-PP</w:t>
      </w:r>
      <w:r w:rsidR="00764F5A">
        <w:rPr>
          <w:rFonts w:cstheme="minorHAnsi"/>
          <w:sz w:val="28"/>
          <w:szCs w:val="28"/>
        </w:rPr>
        <w:t xml:space="preserve"> </w:t>
      </w:r>
      <w:r w:rsidR="008A5526" w:rsidRPr="008A5526">
        <w:rPr>
          <w:rFonts w:cstheme="minorHAnsi"/>
          <w:sz w:val="28"/>
          <w:szCs w:val="28"/>
        </w:rPr>
        <w:t>mévalonate pour donner l’isopentényl PP</w:t>
      </w:r>
    </w:p>
    <w:p w14:paraId="78956857" w14:textId="77777777" w:rsidR="008A5526" w:rsidRPr="008A5526" w:rsidRDefault="008A5526" w:rsidP="00252726">
      <w:pPr>
        <w:spacing w:after="0"/>
        <w:rPr>
          <w:rFonts w:cstheme="minorHAnsi"/>
          <w:sz w:val="28"/>
          <w:szCs w:val="28"/>
        </w:rPr>
      </w:pPr>
      <w:r w:rsidRPr="008A5526">
        <w:rPr>
          <w:rFonts w:cstheme="minorHAnsi"/>
          <w:sz w:val="28"/>
          <w:szCs w:val="28"/>
        </w:rPr>
        <w:t>- Isomérisation en diméthylallyl pyrophosphate</w:t>
      </w:r>
    </w:p>
    <w:p w14:paraId="16D0BE54" w14:textId="77777777" w:rsidR="008A5526" w:rsidRDefault="008A5526" w:rsidP="00776D9C">
      <w:pPr>
        <w:rPr>
          <w:rFonts w:cstheme="minorHAnsi"/>
          <w:sz w:val="28"/>
          <w:szCs w:val="28"/>
        </w:rPr>
      </w:pPr>
      <w:r w:rsidRPr="008A5526">
        <w:rPr>
          <w:rFonts w:cstheme="minorHAnsi"/>
          <w:sz w:val="28"/>
          <w:szCs w:val="28"/>
        </w:rPr>
        <w:t xml:space="preserve">On peut souligner </w:t>
      </w:r>
      <w:r w:rsidRPr="00764BE2">
        <w:rPr>
          <w:rFonts w:cstheme="minorHAnsi"/>
          <w:b/>
          <w:bCs/>
          <w:sz w:val="28"/>
          <w:szCs w:val="28"/>
        </w:rPr>
        <w:t>la position intelligente de l’HMG-CoA réductase</w:t>
      </w:r>
      <w:r w:rsidRPr="008A5526">
        <w:rPr>
          <w:rFonts w:cstheme="minorHAnsi"/>
          <w:sz w:val="28"/>
          <w:szCs w:val="28"/>
        </w:rPr>
        <w:t xml:space="preserve"> qui agit avant la consommation</w:t>
      </w:r>
      <w:r w:rsidR="008441C4">
        <w:rPr>
          <w:rFonts w:cstheme="minorHAnsi"/>
          <w:sz w:val="28"/>
          <w:szCs w:val="28"/>
        </w:rPr>
        <w:t xml:space="preserve"> d’énergies.</w:t>
      </w:r>
    </w:p>
    <w:p w14:paraId="61226592" w14:textId="77777777" w:rsidR="00252726" w:rsidRDefault="008A5526" w:rsidP="00252726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1240EE9C" wp14:editId="058138C4">
            <wp:extent cx="4846955" cy="3085998"/>
            <wp:effectExtent l="0" t="0" r="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379" cy="312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6FB2" w14:textId="77777777" w:rsidR="008C1F18" w:rsidRDefault="008C1F18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A45BA2">
        <w:rPr>
          <w:rFonts w:cstheme="minorHAnsi"/>
          <w:b/>
          <w:bCs/>
          <w:sz w:val="28"/>
          <w:szCs w:val="28"/>
        </w:rPr>
        <w:t>• Condensation de 6 unités isoprènes activées pour donner le squalène :</w:t>
      </w:r>
    </w:p>
    <w:p w14:paraId="228D01D1" w14:textId="77777777" w:rsidR="001457DB" w:rsidRPr="001457DB" w:rsidRDefault="001457DB" w:rsidP="00252726">
      <w:pPr>
        <w:spacing w:after="0"/>
        <w:rPr>
          <w:rFonts w:cstheme="minorHAnsi"/>
          <w:sz w:val="28"/>
          <w:szCs w:val="28"/>
        </w:rPr>
      </w:pPr>
      <w:r w:rsidRPr="001457DB">
        <w:rPr>
          <w:rFonts w:cstheme="minorHAnsi"/>
          <w:sz w:val="28"/>
          <w:szCs w:val="28"/>
        </w:rPr>
        <w:t>Addition de 6 unités isopréniques entre elles pour former le squalène (C30).</w:t>
      </w:r>
    </w:p>
    <w:p w14:paraId="168B7609" w14:textId="77777777" w:rsidR="008C1F18" w:rsidRPr="008C1F18" w:rsidRDefault="008C1F18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8C1F18">
        <w:rPr>
          <w:rFonts w:cstheme="minorHAnsi"/>
          <w:sz w:val="28"/>
          <w:szCs w:val="28"/>
        </w:rPr>
        <w:t xml:space="preserve">- </w:t>
      </w:r>
      <w:r w:rsidRPr="008C1F18">
        <w:rPr>
          <w:rFonts w:cstheme="minorHAnsi"/>
          <w:b/>
          <w:bCs/>
          <w:sz w:val="28"/>
          <w:szCs w:val="28"/>
        </w:rPr>
        <w:t>L’isopentényl PP</w:t>
      </w:r>
      <w:r w:rsidRPr="008C1F18">
        <w:rPr>
          <w:rFonts w:cstheme="minorHAnsi"/>
          <w:sz w:val="28"/>
          <w:szCs w:val="28"/>
        </w:rPr>
        <w:t xml:space="preserve"> et </w:t>
      </w:r>
      <w:r w:rsidRPr="008C1F18">
        <w:rPr>
          <w:rFonts w:cstheme="minorHAnsi"/>
          <w:b/>
          <w:bCs/>
          <w:sz w:val="28"/>
          <w:szCs w:val="28"/>
        </w:rPr>
        <w:t xml:space="preserve">le diméthylallyl PP </w:t>
      </w:r>
      <w:r w:rsidRPr="008C1F18">
        <w:rPr>
          <w:rFonts w:cstheme="minorHAnsi"/>
          <w:sz w:val="28"/>
          <w:szCs w:val="28"/>
        </w:rPr>
        <w:t>se condensent</w:t>
      </w:r>
      <w:r>
        <w:rPr>
          <w:rFonts w:cstheme="minorHAnsi"/>
          <w:sz w:val="28"/>
          <w:szCs w:val="28"/>
        </w:rPr>
        <w:t xml:space="preserve"> </w:t>
      </w:r>
      <w:r w:rsidRPr="008C1F18">
        <w:rPr>
          <w:rFonts w:cstheme="minorHAnsi"/>
          <w:sz w:val="28"/>
          <w:szCs w:val="28"/>
        </w:rPr>
        <w:t xml:space="preserve">pour former </w:t>
      </w:r>
      <w:r w:rsidRPr="008C1F18">
        <w:rPr>
          <w:rFonts w:cstheme="minorHAnsi"/>
          <w:b/>
          <w:bCs/>
          <w:sz w:val="28"/>
          <w:szCs w:val="28"/>
        </w:rPr>
        <w:t>le géranyl PP</w:t>
      </w:r>
    </w:p>
    <w:p w14:paraId="7F3BF934" w14:textId="77777777" w:rsidR="008C1F18" w:rsidRPr="008C1F18" w:rsidRDefault="008C1F18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8C1F18">
        <w:rPr>
          <w:rFonts w:cstheme="minorHAnsi"/>
          <w:sz w:val="28"/>
          <w:szCs w:val="28"/>
        </w:rPr>
        <w:t xml:space="preserve">- </w:t>
      </w:r>
      <w:r w:rsidRPr="008C1F18">
        <w:rPr>
          <w:rFonts w:cstheme="minorHAnsi"/>
          <w:b/>
          <w:bCs/>
          <w:sz w:val="28"/>
          <w:szCs w:val="28"/>
        </w:rPr>
        <w:t>Le géranyl PP</w:t>
      </w:r>
      <w:r w:rsidRPr="008C1F18">
        <w:rPr>
          <w:rFonts w:cstheme="minorHAnsi"/>
          <w:sz w:val="28"/>
          <w:szCs w:val="28"/>
        </w:rPr>
        <w:t xml:space="preserve"> va se condenser avec l’isopentényl PP</w:t>
      </w:r>
      <w:r>
        <w:rPr>
          <w:rFonts w:cstheme="minorHAnsi"/>
          <w:sz w:val="28"/>
          <w:szCs w:val="28"/>
        </w:rPr>
        <w:t xml:space="preserve"> </w:t>
      </w:r>
      <w:r w:rsidRPr="008C1F18">
        <w:rPr>
          <w:rFonts w:cstheme="minorHAnsi"/>
          <w:sz w:val="28"/>
          <w:szCs w:val="28"/>
        </w:rPr>
        <w:t xml:space="preserve">pour donner </w:t>
      </w:r>
      <w:r w:rsidRPr="008C1F18">
        <w:rPr>
          <w:rFonts w:cstheme="minorHAnsi"/>
          <w:b/>
          <w:bCs/>
          <w:sz w:val="28"/>
          <w:szCs w:val="28"/>
        </w:rPr>
        <w:t>le farnésyl PP.</w:t>
      </w:r>
    </w:p>
    <w:p w14:paraId="3AD43A19" w14:textId="77777777" w:rsidR="008C1F18" w:rsidRPr="00A45BA2" w:rsidRDefault="008C1F18" w:rsidP="00252726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Pr="008C1F18">
        <w:rPr>
          <w:rFonts w:cstheme="minorHAnsi"/>
          <w:b/>
          <w:bCs/>
          <w:sz w:val="28"/>
          <w:szCs w:val="28"/>
        </w:rPr>
        <w:t>2 farnésyl</w:t>
      </w:r>
      <w:r w:rsidRPr="008C1F18">
        <w:rPr>
          <w:rFonts w:cstheme="minorHAnsi"/>
          <w:sz w:val="28"/>
          <w:szCs w:val="28"/>
        </w:rPr>
        <w:t xml:space="preserve"> PP vont donner </w:t>
      </w:r>
      <w:r w:rsidRPr="008C1F18">
        <w:rPr>
          <w:rFonts w:cstheme="minorHAnsi"/>
          <w:b/>
          <w:bCs/>
          <w:sz w:val="28"/>
          <w:szCs w:val="28"/>
        </w:rPr>
        <w:t>le squalène</w:t>
      </w:r>
      <w:r w:rsidRPr="008C1F18">
        <w:rPr>
          <w:rFonts w:cstheme="minorHAnsi"/>
          <w:sz w:val="28"/>
          <w:szCs w:val="28"/>
        </w:rPr>
        <w:t>.</w:t>
      </w:r>
    </w:p>
    <w:p w14:paraId="7AC5B4CF" w14:textId="77777777" w:rsidR="008C1F18" w:rsidRPr="00A45BA2" w:rsidRDefault="008C1F18" w:rsidP="00252726">
      <w:pPr>
        <w:spacing w:after="0"/>
        <w:rPr>
          <w:rFonts w:cstheme="minorHAnsi"/>
          <w:b/>
          <w:bCs/>
          <w:sz w:val="28"/>
          <w:szCs w:val="28"/>
        </w:rPr>
      </w:pPr>
      <w:r w:rsidRPr="00A45BA2">
        <w:rPr>
          <w:rFonts w:cstheme="minorHAnsi"/>
          <w:b/>
          <w:bCs/>
          <w:sz w:val="28"/>
          <w:szCs w:val="28"/>
        </w:rPr>
        <w:t>• Conversion du squalène en cholestérol :</w:t>
      </w:r>
    </w:p>
    <w:p w14:paraId="39A33E7A" w14:textId="77777777" w:rsidR="009B7FDE" w:rsidRDefault="008C1F18" w:rsidP="009B7FDE">
      <w:pPr>
        <w:spacing w:after="0"/>
        <w:rPr>
          <w:rFonts w:cstheme="minorHAnsi"/>
          <w:sz w:val="28"/>
          <w:szCs w:val="28"/>
        </w:rPr>
      </w:pPr>
      <w:r w:rsidRPr="008C1F18">
        <w:rPr>
          <w:rFonts w:cstheme="minorHAnsi"/>
          <w:b/>
          <w:bCs/>
          <w:sz w:val="28"/>
          <w:szCs w:val="28"/>
        </w:rPr>
        <w:t>Le squalène</w:t>
      </w:r>
      <w:r w:rsidRPr="008C1F18">
        <w:rPr>
          <w:rFonts w:cstheme="minorHAnsi"/>
          <w:sz w:val="28"/>
          <w:szCs w:val="28"/>
        </w:rPr>
        <w:t xml:space="preserve">, molécule linéaire, va être cyclisé pour donner le </w:t>
      </w:r>
      <w:r w:rsidRPr="008C1F18">
        <w:rPr>
          <w:rFonts w:cstheme="minorHAnsi"/>
          <w:b/>
          <w:bCs/>
          <w:sz w:val="28"/>
          <w:szCs w:val="28"/>
        </w:rPr>
        <w:t>lanostérol</w:t>
      </w:r>
      <w:r w:rsidRPr="008C1F18">
        <w:rPr>
          <w:rFonts w:cstheme="minorHAnsi"/>
          <w:sz w:val="28"/>
          <w:szCs w:val="28"/>
        </w:rPr>
        <w:t>,</w:t>
      </w:r>
      <w:r w:rsidR="009B7FDE">
        <w:rPr>
          <w:rFonts w:cstheme="minorHAnsi"/>
          <w:sz w:val="28"/>
          <w:szCs w:val="28"/>
        </w:rPr>
        <w:t xml:space="preserve"> </w:t>
      </w:r>
      <w:r w:rsidRPr="008C1F18">
        <w:rPr>
          <w:rFonts w:cstheme="minorHAnsi"/>
          <w:sz w:val="28"/>
          <w:szCs w:val="28"/>
        </w:rPr>
        <w:t xml:space="preserve">puis </w:t>
      </w:r>
      <w:r w:rsidR="001457DB" w:rsidRPr="001457DB">
        <w:rPr>
          <w:rFonts w:cstheme="minorHAnsi"/>
          <w:sz w:val="28"/>
          <w:szCs w:val="28"/>
        </w:rPr>
        <w:t>de</w:t>
      </w:r>
      <w:r w:rsidR="009B7FDE">
        <w:rPr>
          <w:rFonts w:cstheme="minorHAnsi"/>
          <w:sz w:val="28"/>
          <w:szCs w:val="28"/>
        </w:rPr>
        <w:t xml:space="preserve"> </w:t>
      </w:r>
      <w:r w:rsidR="001457DB" w:rsidRPr="001457DB">
        <w:rPr>
          <w:rFonts w:cstheme="minorHAnsi"/>
          <w:sz w:val="28"/>
          <w:szCs w:val="28"/>
        </w:rPr>
        <w:t>la double liaison.</w:t>
      </w:r>
    </w:p>
    <w:p w14:paraId="1303755F" w14:textId="496B6F8D" w:rsidR="00D1349E" w:rsidRPr="000946D0" w:rsidRDefault="00764F5A" w:rsidP="009B7FDE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fr-FR"/>
        </w:rPr>
        <w:lastRenderedPageBreak/>
        <w:drawing>
          <wp:inline distT="0" distB="0" distL="0" distR="0" wp14:anchorId="296EFEA0" wp14:editId="631E5425">
            <wp:extent cx="5133341" cy="275272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1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    </w:t>
      </w:r>
    </w:p>
    <w:p w14:paraId="1E75ADDC" w14:textId="16213538" w:rsidR="00764F5A" w:rsidRPr="00764F5A" w:rsidRDefault="00A45BA2" w:rsidP="00A45BA2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</w:t>
      </w:r>
      <w:r w:rsidR="00764F5A" w:rsidRPr="00764F5A">
        <w:rPr>
          <w:rFonts w:cstheme="minorHAnsi"/>
          <w:b/>
          <w:bCs/>
          <w:sz w:val="28"/>
          <w:szCs w:val="28"/>
        </w:rPr>
        <w:t>3) Bilan énergétique</w:t>
      </w:r>
    </w:p>
    <w:p w14:paraId="239BA18C" w14:textId="77777777" w:rsidR="00764F5A" w:rsidRP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La synthèse du cholestérol est très consommatrice :</w:t>
      </w:r>
    </w:p>
    <w:p w14:paraId="24913C6C" w14:textId="77777777" w:rsidR="00764F5A" w:rsidRP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 xml:space="preserve">- Acétyl-CoA = </w:t>
      </w:r>
      <w:r w:rsidRPr="00FF2149">
        <w:rPr>
          <w:rFonts w:cstheme="minorHAnsi"/>
          <w:b/>
          <w:bCs/>
          <w:sz w:val="28"/>
          <w:szCs w:val="28"/>
        </w:rPr>
        <w:t xml:space="preserve">18 </w:t>
      </w:r>
      <w:r w:rsidRPr="00764F5A">
        <w:rPr>
          <w:rFonts w:cstheme="minorHAnsi"/>
          <w:sz w:val="28"/>
          <w:szCs w:val="28"/>
        </w:rPr>
        <w:t>unités par molécules de cholestérol.</w:t>
      </w:r>
    </w:p>
    <w:p w14:paraId="72C7B66D" w14:textId="77777777" w:rsidR="00764F5A" w:rsidRP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- NADPH, H+ :</w:t>
      </w:r>
      <w:r w:rsidR="001457DB" w:rsidRPr="00FF2149">
        <w:rPr>
          <w:rFonts w:cstheme="minorHAnsi"/>
          <w:b/>
          <w:bCs/>
          <w:sz w:val="28"/>
          <w:szCs w:val="28"/>
        </w:rPr>
        <w:t>13</w:t>
      </w:r>
      <w:r w:rsidR="001457DB">
        <w:rPr>
          <w:rFonts w:cstheme="minorHAnsi"/>
          <w:sz w:val="28"/>
          <w:szCs w:val="28"/>
        </w:rPr>
        <w:t xml:space="preserve"> molécules</w:t>
      </w:r>
      <w:r w:rsidRPr="00764F5A">
        <w:rPr>
          <w:rFonts w:cstheme="minorHAnsi"/>
          <w:sz w:val="28"/>
          <w:szCs w:val="28"/>
        </w:rPr>
        <w:t xml:space="preserve"> provient de la voie des pentoses phosphate, de la navette citrate-malate pyruvate</w:t>
      </w:r>
    </w:p>
    <w:p w14:paraId="72AE6077" w14:textId="77777777" w:rsidR="00764F5A" w:rsidRP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- ATP :</w:t>
      </w:r>
      <w:r w:rsidR="001457DB" w:rsidRPr="00FF2149">
        <w:rPr>
          <w:rFonts w:cstheme="minorHAnsi"/>
          <w:b/>
          <w:bCs/>
          <w:sz w:val="28"/>
          <w:szCs w:val="28"/>
        </w:rPr>
        <w:t>18</w:t>
      </w:r>
      <w:r w:rsidR="001457DB">
        <w:rPr>
          <w:rFonts w:cstheme="minorHAnsi"/>
          <w:sz w:val="28"/>
          <w:szCs w:val="28"/>
        </w:rPr>
        <w:t xml:space="preserve"> ATP</w:t>
      </w:r>
      <w:r w:rsidRPr="00764F5A">
        <w:rPr>
          <w:rFonts w:cstheme="minorHAnsi"/>
          <w:sz w:val="28"/>
          <w:szCs w:val="28"/>
        </w:rPr>
        <w:t xml:space="preserve"> provient du cycle de Krebs et de la chaine respiratoire.</w:t>
      </w:r>
    </w:p>
    <w:p w14:paraId="704AF9FC" w14:textId="6A4D4F99" w:rsidR="00252726" w:rsidRPr="00D1349E" w:rsidRDefault="00764F5A" w:rsidP="00D1349E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Cette biosynthèse ne doit donc être faite qu’à bon escient.</w:t>
      </w:r>
      <w:r>
        <w:rPr>
          <w:rFonts w:cstheme="minorHAnsi"/>
          <w:b/>
          <w:bCs/>
          <w:sz w:val="28"/>
          <w:szCs w:val="28"/>
        </w:rPr>
        <w:t xml:space="preserve">    </w:t>
      </w:r>
    </w:p>
    <w:p w14:paraId="07651C0E" w14:textId="77777777" w:rsidR="00764F5A" w:rsidRPr="00764F5A" w:rsidRDefault="001457DB" w:rsidP="00A45BA2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</w:t>
      </w:r>
      <w:r w:rsidR="00764F5A">
        <w:rPr>
          <w:rFonts w:cstheme="minorHAnsi"/>
          <w:b/>
          <w:bCs/>
          <w:sz w:val="28"/>
          <w:szCs w:val="28"/>
        </w:rPr>
        <w:t xml:space="preserve"> </w:t>
      </w:r>
      <w:r w:rsidR="00764F5A" w:rsidRPr="00764F5A">
        <w:rPr>
          <w:rFonts w:cstheme="minorHAnsi"/>
          <w:b/>
          <w:bCs/>
          <w:sz w:val="28"/>
          <w:szCs w:val="28"/>
        </w:rPr>
        <w:t>4) Régulation de la biosynthèse</w:t>
      </w:r>
    </w:p>
    <w:p w14:paraId="4CF200F4" w14:textId="77777777" w:rsidR="00764F5A" w:rsidRPr="00764F5A" w:rsidRDefault="00764F5A" w:rsidP="00764F5A">
      <w:pPr>
        <w:rPr>
          <w:rFonts w:cstheme="minorHAnsi"/>
          <w:b/>
          <w:bCs/>
          <w:sz w:val="28"/>
          <w:szCs w:val="28"/>
        </w:rPr>
      </w:pPr>
      <w:r w:rsidRPr="00764F5A">
        <w:rPr>
          <w:rFonts w:cstheme="minorHAnsi"/>
          <w:b/>
          <w:bCs/>
          <w:sz w:val="28"/>
          <w:szCs w:val="28"/>
        </w:rPr>
        <w:t>• Régulation à court terme dans le foie :</w:t>
      </w:r>
    </w:p>
    <w:p w14:paraId="7B1B6F7F" w14:textId="77777777" w:rsidR="00764F5A" w:rsidRP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L’HMG-CoA réductase subit deux types de régulation :</w:t>
      </w:r>
    </w:p>
    <w:p w14:paraId="669159B0" w14:textId="77777777" w:rsidR="00764F5A" w:rsidRP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- Allostérique : inhibition par le mévalonate et le cholestérol</w:t>
      </w:r>
    </w:p>
    <w:p w14:paraId="712AAD32" w14:textId="77777777" w:rsidR="00764F5A" w:rsidRP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- Phosphorylation : Inactivée sous forme phosphorylée.</w:t>
      </w:r>
    </w:p>
    <w:p w14:paraId="0D434576" w14:textId="77777777" w:rsidR="00764F5A" w:rsidRDefault="00764F5A" w:rsidP="00A45BA2">
      <w:pPr>
        <w:spacing w:after="0"/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 xml:space="preserve">Les phosphatases de l’HMG-CoA réductase sont induites par </w:t>
      </w:r>
      <w:r w:rsidRPr="008441C4">
        <w:rPr>
          <w:rFonts w:cstheme="minorHAnsi"/>
          <w:b/>
          <w:bCs/>
          <w:sz w:val="28"/>
          <w:szCs w:val="28"/>
        </w:rPr>
        <w:t>l’insuline</w:t>
      </w:r>
      <w:r w:rsidRPr="00764F5A">
        <w:rPr>
          <w:rFonts w:cstheme="minorHAnsi"/>
          <w:sz w:val="28"/>
          <w:szCs w:val="28"/>
        </w:rPr>
        <w:t xml:space="preserve">, contrairement aux kinases qui sont induites par le </w:t>
      </w:r>
      <w:r w:rsidRPr="008441C4">
        <w:rPr>
          <w:rFonts w:cstheme="minorHAnsi"/>
          <w:b/>
          <w:bCs/>
          <w:sz w:val="28"/>
          <w:szCs w:val="28"/>
        </w:rPr>
        <w:t>glucagon.</w:t>
      </w:r>
    </w:p>
    <w:p w14:paraId="68CC81BA" w14:textId="77777777" w:rsidR="00365A5F" w:rsidRPr="00365A5F" w:rsidRDefault="00365A5F" w:rsidP="00A45BA2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>La HMGCoA Réductase existe sous deux formes :</w:t>
      </w:r>
    </w:p>
    <w:p w14:paraId="0899AFD0" w14:textId="77777777" w:rsidR="00365A5F" w:rsidRPr="00365A5F" w:rsidRDefault="00365A5F" w:rsidP="00A45BA2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 xml:space="preserve">-Phosphorylée = </w:t>
      </w:r>
      <w:r w:rsidRPr="008441C4">
        <w:rPr>
          <w:rFonts w:cstheme="minorHAnsi"/>
          <w:b/>
          <w:bCs/>
          <w:sz w:val="28"/>
          <w:szCs w:val="28"/>
        </w:rPr>
        <w:t>Inactive</w:t>
      </w:r>
    </w:p>
    <w:p w14:paraId="0AFA7FFA" w14:textId="77777777" w:rsidR="00365A5F" w:rsidRPr="00365A5F" w:rsidRDefault="00365A5F" w:rsidP="00A45BA2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 xml:space="preserve">-Déphosphorylée = </w:t>
      </w:r>
      <w:r w:rsidRPr="008441C4">
        <w:rPr>
          <w:rFonts w:cstheme="minorHAnsi"/>
          <w:b/>
          <w:bCs/>
          <w:sz w:val="28"/>
          <w:szCs w:val="28"/>
        </w:rPr>
        <w:t>Active</w:t>
      </w:r>
    </w:p>
    <w:p w14:paraId="470C6340" w14:textId="77777777" w:rsidR="00365A5F" w:rsidRPr="00365A5F" w:rsidRDefault="00365A5F" w:rsidP="00365A5F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 xml:space="preserve">La phosphorylation = désactivation de la HMGCoA Réductase est assurée par une AMP Kinase. L’activité de l’AMPK Kinase ↗ quand [AMP] ↗, c’est-à-dire si le niveau énergétique de la cellule ↘ </w:t>
      </w:r>
    </w:p>
    <w:p w14:paraId="41486864" w14:textId="77777777" w:rsidR="00365A5F" w:rsidRPr="00365A5F" w:rsidRDefault="00365A5F" w:rsidP="00365A5F">
      <w:pPr>
        <w:pStyle w:val="Paragraphedeliste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>La déphosphorylation = activation de la HMGCoA Réductase est assurée par une Protéine Phosphatase.</w:t>
      </w:r>
    </w:p>
    <w:p w14:paraId="11D98B83" w14:textId="77777777" w:rsidR="00365A5F" w:rsidRPr="00365A5F" w:rsidRDefault="00365A5F" w:rsidP="00365A5F">
      <w:pPr>
        <w:rPr>
          <w:rFonts w:cstheme="minorHAnsi"/>
          <w:sz w:val="28"/>
          <w:szCs w:val="28"/>
        </w:rPr>
      </w:pPr>
      <w:r w:rsidRPr="00365A5F">
        <w:rPr>
          <w:rFonts w:cstheme="minorHAnsi" w:hint="eastAsia"/>
          <w:b/>
          <w:bCs/>
          <w:sz w:val="28"/>
          <w:szCs w:val="28"/>
        </w:rPr>
        <w:lastRenderedPageBreak/>
        <w:t>①</w:t>
      </w:r>
      <w:r w:rsidRPr="00365A5F">
        <w:rPr>
          <w:rFonts w:cstheme="minorHAnsi"/>
          <w:b/>
          <w:bCs/>
          <w:sz w:val="28"/>
          <w:szCs w:val="28"/>
        </w:rPr>
        <w:t xml:space="preserve"> Le Glucagon</w:t>
      </w:r>
      <w:r w:rsidRPr="00365A5F">
        <w:rPr>
          <w:rFonts w:cstheme="minorHAnsi"/>
          <w:sz w:val="28"/>
          <w:szCs w:val="28"/>
        </w:rPr>
        <w:t xml:space="preserve"> (via l’</w:t>
      </w:r>
      <w:proofErr w:type="spellStart"/>
      <w:r w:rsidRPr="00365A5F">
        <w:rPr>
          <w:rFonts w:cstheme="minorHAnsi"/>
          <w:sz w:val="28"/>
          <w:szCs w:val="28"/>
        </w:rPr>
        <w:t>AMPc</w:t>
      </w:r>
      <w:proofErr w:type="spellEnd"/>
      <w:r w:rsidRPr="00365A5F">
        <w:rPr>
          <w:rFonts w:cstheme="minorHAnsi"/>
          <w:sz w:val="28"/>
          <w:szCs w:val="28"/>
        </w:rPr>
        <w:t xml:space="preserve"> et la PKA) active</w:t>
      </w:r>
      <w:r w:rsidR="008441C4">
        <w:rPr>
          <w:rFonts w:cstheme="minorHAnsi"/>
          <w:sz w:val="28"/>
          <w:szCs w:val="28"/>
        </w:rPr>
        <w:t xml:space="preserve"> un inhibiteur de Phosphatase</w:t>
      </w:r>
      <w:r w:rsidR="008441C4">
        <w:rPr>
          <w:rFonts w:ascii="Times New Roman" w:hAnsi="Times New Roman" w:cs="Times New Roman"/>
          <w:sz w:val="28"/>
          <w:szCs w:val="28"/>
        </w:rPr>
        <w:t>→</w:t>
      </w:r>
      <w:r w:rsidR="008441C4">
        <w:rPr>
          <w:rFonts w:cstheme="minorHAnsi"/>
          <w:sz w:val="28"/>
          <w:szCs w:val="28"/>
        </w:rPr>
        <w:t xml:space="preserve"> </w:t>
      </w:r>
      <w:r w:rsidRPr="00365A5F">
        <w:rPr>
          <w:rFonts w:cstheme="minorHAnsi"/>
          <w:sz w:val="28"/>
          <w:szCs w:val="28"/>
        </w:rPr>
        <w:t>Inhibit</w:t>
      </w:r>
      <w:r w:rsidR="008441C4">
        <w:rPr>
          <w:rFonts w:cstheme="minorHAnsi"/>
          <w:sz w:val="28"/>
          <w:szCs w:val="28"/>
        </w:rPr>
        <w:t xml:space="preserve">ion des Protéines Phosphatases </w:t>
      </w:r>
      <w:r w:rsidR="008441C4">
        <w:rPr>
          <w:rFonts w:ascii="Times New Roman" w:hAnsi="Times New Roman" w:cs="Times New Roman"/>
          <w:sz w:val="28"/>
          <w:szCs w:val="28"/>
        </w:rPr>
        <w:t>→</w:t>
      </w:r>
      <w:r w:rsidRPr="00365A5F">
        <w:rPr>
          <w:rFonts w:cstheme="minorHAnsi"/>
          <w:sz w:val="28"/>
          <w:szCs w:val="28"/>
        </w:rPr>
        <w:t xml:space="preserve">La HMGCoA Réductase est davantage </w:t>
      </w:r>
      <w:r w:rsidR="008441C4">
        <w:rPr>
          <w:rFonts w:cstheme="minorHAnsi"/>
          <w:sz w:val="28"/>
          <w:szCs w:val="28"/>
        </w:rPr>
        <w:t xml:space="preserve">phosphorylée donc moins active </w:t>
      </w:r>
      <w:r w:rsidR="008441C4">
        <w:rPr>
          <w:rFonts w:ascii="Times New Roman" w:hAnsi="Times New Roman" w:cs="Times New Roman"/>
          <w:sz w:val="28"/>
          <w:szCs w:val="28"/>
        </w:rPr>
        <w:t>→</w:t>
      </w:r>
      <w:r w:rsidRPr="00365A5F">
        <w:rPr>
          <w:rFonts w:cstheme="minorHAnsi"/>
          <w:sz w:val="28"/>
          <w:szCs w:val="28"/>
        </w:rPr>
        <w:t>Synthèse de Cholestérol ↘</w:t>
      </w:r>
    </w:p>
    <w:p w14:paraId="61C9E97E" w14:textId="77777777" w:rsidR="00365A5F" w:rsidRPr="00365A5F" w:rsidRDefault="00365A5F" w:rsidP="00365A5F">
      <w:pPr>
        <w:rPr>
          <w:rFonts w:cstheme="minorHAnsi"/>
          <w:sz w:val="28"/>
          <w:szCs w:val="28"/>
        </w:rPr>
      </w:pPr>
      <w:r w:rsidRPr="00365A5F">
        <w:rPr>
          <w:rFonts w:cstheme="minorHAnsi" w:hint="eastAsia"/>
          <w:b/>
          <w:bCs/>
          <w:sz w:val="28"/>
          <w:szCs w:val="28"/>
        </w:rPr>
        <w:t>②</w:t>
      </w:r>
      <w:r w:rsidRPr="00365A5F">
        <w:rPr>
          <w:rFonts w:cstheme="minorHAnsi"/>
          <w:b/>
          <w:bCs/>
          <w:sz w:val="28"/>
          <w:szCs w:val="28"/>
        </w:rPr>
        <w:t xml:space="preserve"> L’Insuline</w:t>
      </w:r>
      <w:r w:rsidRPr="00365A5F">
        <w:rPr>
          <w:rFonts w:cstheme="minorHAnsi"/>
          <w:sz w:val="28"/>
          <w:szCs w:val="28"/>
        </w:rPr>
        <w:t xml:space="preserve"> (via une diminutio</w:t>
      </w:r>
      <w:r w:rsidR="008441C4">
        <w:rPr>
          <w:rFonts w:cstheme="minorHAnsi"/>
          <w:sz w:val="28"/>
          <w:szCs w:val="28"/>
        </w:rPr>
        <w:t>n de [</w:t>
      </w:r>
      <w:proofErr w:type="spellStart"/>
      <w:r w:rsidR="008441C4">
        <w:rPr>
          <w:rFonts w:cstheme="minorHAnsi"/>
          <w:sz w:val="28"/>
          <w:szCs w:val="28"/>
        </w:rPr>
        <w:t>AMPc</w:t>
      </w:r>
      <w:proofErr w:type="spellEnd"/>
      <w:r w:rsidR="008441C4">
        <w:rPr>
          <w:rFonts w:cstheme="minorHAnsi"/>
          <w:sz w:val="28"/>
          <w:szCs w:val="28"/>
        </w:rPr>
        <w:t xml:space="preserve">]) a l’effet inverse </w:t>
      </w:r>
      <w:r w:rsidR="008441C4">
        <w:rPr>
          <w:rFonts w:ascii="Times New Roman" w:hAnsi="Times New Roman" w:cs="Times New Roman"/>
          <w:sz w:val="28"/>
          <w:szCs w:val="28"/>
        </w:rPr>
        <w:t>→</w:t>
      </w:r>
      <w:r w:rsidRPr="00365A5F">
        <w:rPr>
          <w:rFonts w:cstheme="minorHAnsi"/>
          <w:sz w:val="28"/>
          <w:szCs w:val="28"/>
        </w:rPr>
        <w:t>Levée du frein</w:t>
      </w:r>
      <w:r w:rsidR="008441C4">
        <w:rPr>
          <w:rFonts w:cstheme="minorHAnsi"/>
          <w:sz w:val="28"/>
          <w:szCs w:val="28"/>
        </w:rPr>
        <w:t xml:space="preserve"> </w:t>
      </w:r>
      <w:proofErr w:type="spellStart"/>
      <w:r w:rsidR="008441C4">
        <w:rPr>
          <w:rFonts w:cstheme="minorHAnsi"/>
          <w:sz w:val="28"/>
          <w:szCs w:val="28"/>
        </w:rPr>
        <w:t>phosphatasique</w:t>
      </w:r>
      <w:proofErr w:type="spellEnd"/>
      <w:r w:rsidR="008441C4">
        <w:rPr>
          <w:rFonts w:cstheme="minorHAnsi"/>
          <w:sz w:val="28"/>
          <w:szCs w:val="28"/>
        </w:rPr>
        <w:t xml:space="preserve"> </w:t>
      </w:r>
      <w:r w:rsidR="008441C4">
        <w:rPr>
          <w:rFonts w:ascii="Times New Roman" w:hAnsi="Times New Roman" w:cs="Times New Roman"/>
          <w:sz w:val="28"/>
          <w:szCs w:val="28"/>
        </w:rPr>
        <w:t>→</w:t>
      </w:r>
      <w:r w:rsidRPr="00365A5F">
        <w:rPr>
          <w:rFonts w:cstheme="minorHAnsi"/>
          <w:sz w:val="28"/>
          <w:szCs w:val="28"/>
        </w:rPr>
        <w:t>Synthèse de Cholestérol ↗</w:t>
      </w:r>
    </w:p>
    <w:p w14:paraId="5F35E7F3" w14:textId="7B99922F" w:rsidR="00FF2149" w:rsidRDefault="00365A5F" w:rsidP="007817A0">
      <w:pPr>
        <w:rPr>
          <w:rFonts w:cstheme="minorHAnsi"/>
          <w:sz w:val="28"/>
          <w:szCs w:val="28"/>
        </w:rPr>
      </w:pPr>
      <w:r w:rsidRPr="00365A5F">
        <w:rPr>
          <w:rFonts w:cstheme="minorHAnsi" w:hint="eastAsia"/>
          <w:b/>
          <w:bCs/>
          <w:sz w:val="28"/>
          <w:szCs w:val="28"/>
        </w:rPr>
        <w:t>③</w:t>
      </w:r>
      <w:r w:rsidRPr="00365A5F">
        <w:rPr>
          <w:rFonts w:cstheme="minorHAnsi"/>
          <w:b/>
          <w:bCs/>
          <w:sz w:val="28"/>
          <w:szCs w:val="28"/>
        </w:rPr>
        <w:t xml:space="preserve"> La Thyroxine</w:t>
      </w:r>
      <w:r w:rsidRPr="00365A5F">
        <w:rPr>
          <w:rFonts w:cstheme="minorHAnsi"/>
          <w:sz w:val="28"/>
          <w:szCs w:val="28"/>
        </w:rPr>
        <w:t xml:space="preserve"> (Hormone Thyroïdienne T4) augmente aussi l’a</w:t>
      </w:r>
      <w:r>
        <w:rPr>
          <w:rFonts w:cstheme="minorHAnsi"/>
          <w:sz w:val="28"/>
          <w:szCs w:val="28"/>
        </w:rPr>
        <w:t xml:space="preserve">ctivité de la HMGCoA Réductase </w:t>
      </w:r>
      <w:r>
        <w:rPr>
          <w:rFonts w:cstheme="minorHAnsi"/>
          <w:sz w:val="28"/>
          <w:szCs w:val="28"/>
        </w:rPr>
        <w:sym w:font="Symbol" w:char="F0AE"/>
      </w:r>
      <w:r w:rsidRPr="00365A5F">
        <w:rPr>
          <w:rFonts w:cstheme="minorHAnsi"/>
          <w:sz w:val="28"/>
          <w:szCs w:val="28"/>
        </w:rPr>
        <w:t>Synthèse de Cholestérol ↗</w:t>
      </w:r>
    </w:p>
    <w:p w14:paraId="321041ED" w14:textId="77777777" w:rsidR="00365A5F" w:rsidRPr="00764F5A" w:rsidRDefault="00FF2149" w:rsidP="00365A5F">
      <w:pPr>
        <w:rPr>
          <w:rFonts w:cstheme="minorHAnsi"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66823916" wp14:editId="7CE51668">
            <wp:extent cx="5210652" cy="2378075"/>
            <wp:effectExtent l="0" t="0" r="9525" b="3175"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19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31" cy="23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E31C" w14:textId="77777777" w:rsidR="00764F5A" w:rsidRPr="00764F5A" w:rsidRDefault="00764F5A" w:rsidP="00764F5A">
      <w:pPr>
        <w:rPr>
          <w:rFonts w:cstheme="minorHAnsi"/>
          <w:b/>
          <w:bCs/>
          <w:sz w:val="28"/>
          <w:szCs w:val="28"/>
        </w:rPr>
      </w:pPr>
      <w:r w:rsidRPr="00764F5A">
        <w:rPr>
          <w:rFonts w:cstheme="minorHAnsi"/>
          <w:b/>
          <w:bCs/>
          <w:sz w:val="28"/>
          <w:szCs w:val="28"/>
        </w:rPr>
        <w:t>• Régulation à long terme au niveau des tissus périphériques :</w:t>
      </w:r>
    </w:p>
    <w:p w14:paraId="73BE83FB" w14:textId="32F3A056" w:rsidR="00764F5A" w:rsidRDefault="00365A5F" w:rsidP="00764F5A">
      <w:pPr>
        <w:rPr>
          <w:rFonts w:cstheme="minorHAnsi"/>
          <w:sz w:val="28"/>
          <w:szCs w:val="28"/>
        </w:rPr>
      </w:pPr>
      <w:r w:rsidRPr="00764F5A">
        <w:rPr>
          <w:rFonts w:cstheme="minorHAnsi"/>
          <w:sz w:val="28"/>
          <w:szCs w:val="28"/>
        </w:rPr>
        <w:t>L’action</w:t>
      </w:r>
      <w:r w:rsidR="00764F5A" w:rsidRPr="00764F5A">
        <w:rPr>
          <w:rFonts w:cstheme="minorHAnsi"/>
          <w:sz w:val="28"/>
          <w:szCs w:val="28"/>
        </w:rPr>
        <w:t xml:space="preserve"> se fait au niveau de la transcription, sur les gènes impliqués dans le métabolisme du cholestérol</w:t>
      </w:r>
    </w:p>
    <w:p w14:paraId="6EDA3A14" w14:textId="77777777" w:rsidR="00365A5F" w:rsidRDefault="00365A5F" w:rsidP="00252726">
      <w:pPr>
        <w:spacing w:after="0"/>
        <w:rPr>
          <w:rFonts w:cstheme="minorHAnsi"/>
          <w:b/>
          <w:bCs/>
          <w:sz w:val="44"/>
          <w:szCs w:val="44"/>
        </w:rPr>
      </w:pPr>
      <w:r w:rsidRPr="00365A5F">
        <w:rPr>
          <w:rFonts w:cstheme="minorHAnsi"/>
          <w:b/>
          <w:bCs/>
          <w:sz w:val="44"/>
          <w:szCs w:val="44"/>
        </w:rPr>
        <w:t>IV/ Dégradation du Cholestérol</w:t>
      </w:r>
    </w:p>
    <w:p w14:paraId="44F301E2" w14:textId="77777777" w:rsidR="00365A5F" w:rsidRPr="00365A5F" w:rsidRDefault="00365A5F" w:rsidP="00252726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 xml:space="preserve">Le Cholestérol n’est pas dégradé en H2O et CO2 par le Cycle de Krebs et la CRM. </w:t>
      </w:r>
    </w:p>
    <w:p w14:paraId="399C153E" w14:textId="77777777" w:rsidR="00365A5F" w:rsidRPr="00365A5F" w:rsidRDefault="00365A5F" w:rsidP="00252726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>Il est majoritairement converti en Acides Biliaires dans le Foie, sécrété dans la bile puis excrété dans le Tube Digestif.</w:t>
      </w:r>
    </w:p>
    <w:p w14:paraId="33E7B2B5" w14:textId="77777777" w:rsidR="00365A5F" w:rsidRPr="00365A5F" w:rsidRDefault="00365A5F" w:rsidP="00252726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 xml:space="preserve"> Les Acides Biliaires peuvent y être métabolisés par des bactéries.</w:t>
      </w:r>
    </w:p>
    <w:p w14:paraId="5ABF92A8" w14:textId="77777777" w:rsidR="00365A5F" w:rsidRPr="00365A5F" w:rsidRDefault="00365A5F" w:rsidP="00252726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 xml:space="preserve"> Ils sont soit éliminés dans les fèces, soit récupérés dans le cycle entéro-hépatique et recyclés.</w:t>
      </w:r>
    </w:p>
    <w:p w14:paraId="026A2D1F" w14:textId="77777777" w:rsidR="00365A5F" w:rsidRDefault="00365A5F" w:rsidP="00252726">
      <w:pPr>
        <w:spacing w:after="0"/>
        <w:rPr>
          <w:rFonts w:cstheme="minorHAnsi"/>
          <w:sz w:val="28"/>
          <w:szCs w:val="28"/>
        </w:rPr>
      </w:pPr>
      <w:r w:rsidRPr="00365A5F">
        <w:rPr>
          <w:rFonts w:cstheme="minorHAnsi"/>
          <w:sz w:val="28"/>
          <w:szCs w:val="28"/>
        </w:rPr>
        <w:t>Dans le Tube Digestif, les Acides Biliaires ont pour rôles principaux : l’émulsification des grosses gouttelettes lipidiques en gouttelettes plus petites et la formation de micelles avec les lipides alimentaires (AG, TAG, Vitamines, Phospholipides) pour faciliter leur absorption.</w:t>
      </w:r>
    </w:p>
    <w:p w14:paraId="3E51BBEE" w14:textId="77777777" w:rsidR="00A45BA2" w:rsidRPr="00A45BA2" w:rsidRDefault="00A45BA2" w:rsidP="00A45BA2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            </w:t>
      </w:r>
      <w:r w:rsidR="00A82287">
        <w:rPr>
          <w:rFonts w:cstheme="minorHAnsi"/>
          <w:b/>
          <w:bCs/>
          <w:sz w:val="28"/>
          <w:szCs w:val="28"/>
        </w:rPr>
        <w:t xml:space="preserve">         </w:t>
      </w:r>
      <w:r w:rsidRPr="00A45BA2">
        <w:rPr>
          <w:rFonts w:cstheme="minorHAnsi"/>
          <w:b/>
          <w:bCs/>
          <w:sz w:val="28"/>
          <w:szCs w:val="28"/>
        </w:rPr>
        <w:t>a) Acides Biliaires Primaires</w:t>
      </w:r>
    </w:p>
    <w:p w14:paraId="60A35FBF" w14:textId="77777777" w:rsidR="00A45BA2" w:rsidRPr="00A45BA2" w:rsidRDefault="00A45BA2" w:rsidP="00A45BA2">
      <w:pPr>
        <w:spacing w:after="0"/>
        <w:rPr>
          <w:rFonts w:cstheme="minorHAnsi"/>
          <w:sz w:val="28"/>
          <w:szCs w:val="28"/>
        </w:rPr>
      </w:pPr>
      <w:r w:rsidRPr="00A45BA2">
        <w:rPr>
          <w:rFonts w:cstheme="minorHAnsi"/>
          <w:sz w:val="28"/>
          <w:szCs w:val="28"/>
        </w:rPr>
        <w:t>Dans le Foie, le Cholestérol est d’abord conve</w:t>
      </w:r>
      <w:r w:rsidR="00A82287">
        <w:rPr>
          <w:rFonts w:cstheme="minorHAnsi"/>
          <w:sz w:val="28"/>
          <w:szCs w:val="28"/>
        </w:rPr>
        <w:t>rti en Acide Biliaire Primaire :</w:t>
      </w:r>
    </w:p>
    <w:p w14:paraId="769CFB66" w14:textId="77777777" w:rsidR="00A82287" w:rsidRDefault="00A82287" w:rsidP="00DC5B8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</w:t>
      </w:r>
      <w:r w:rsidR="00A45BA2" w:rsidRPr="00DC5B84">
        <w:rPr>
          <w:rFonts w:cstheme="minorHAnsi"/>
          <w:b/>
          <w:bCs/>
          <w:sz w:val="28"/>
          <w:szCs w:val="28"/>
        </w:rPr>
        <w:t>Acide Chénodésoxycholique</w:t>
      </w:r>
      <w:r>
        <w:rPr>
          <w:rFonts w:cstheme="minorHAnsi"/>
          <w:sz w:val="28"/>
          <w:szCs w:val="28"/>
        </w:rPr>
        <w:t xml:space="preserve"> </w:t>
      </w:r>
    </w:p>
    <w:p w14:paraId="7F657029" w14:textId="77777777" w:rsidR="00A82287" w:rsidRDefault="00A82287" w:rsidP="00A82287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</w:t>
      </w:r>
      <w:r w:rsidR="00A45BA2" w:rsidRPr="00DC5B84">
        <w:rPr>
          <w:rFonts w:cstheme="minorHAnsi"/>
          <w:b/>
          <w:bCs/>
          <w:sz w:val="28"/>
          <w:szCs w:val="28"/>
        </w:rPr>
        <w:t>Acide</w:t>
      </w:r>
      <w:r>
        <w:rPr>
          <w:rFonts w:cstheme="minorHAnsi"/>
          <w:b/>
          <w:bCs/>
          <w:sz w:val="28"/>
          <w:szCs w:val="28"/>
        </w:rPr>
        <w:t xml:space="preserve"> Cholique                       </w:t>
      </w:r>
    </w:p>
    <w:p w14:paraId="718CDBB0" w14:textId="5B4BA195" w:rsidR="00DC5B84" w:rsidRPr="00365A5F" w:rsidRDefault="00A45BA2" w:rsidP="00A82287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A45BA2">
        <w:rPr>
          <w:rFonts w:cstheme="minorHAnsi"/>
          <w:sz w:val="28"/>
          <w:szCs w:val="28"/>
        </w:rPr>
        <w:t>Ce sont les deux Acides Biliaires les plus courants</w:t>
      </w:r>
      <w:r w:rsidR="007817A0">
        <w:rPr>
          <w:rFonts w:cstheme="minorHAnsi"/>
          <w:sz w:val="28"/>
          <w:szCs w:val="28"/>
        </w:rPr>
        <w:t>.</w:t>
      </w:r>
    </w:p>
    <w:p w14:paraId="43D4E673" w14:textId="77777777" w:rsidR="00DC5B84" w:rsidRPr="00DC5B84" w:rsidRDefault="00DC5B84" w:rsidP="00DC5B84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</w:t>
      </w:r>
      <w:r w:rsidR="00A82287">
        <w:rPr>
          <w:rFonts w:cstheme="minorHAnsi"/>
          <w:b/>
          <w:bCs/>
          <w:sz w:val="28"/>
          <w:szCs w:val="28"/>
        </w:rPr>
        <w:t xml:space="preserve">   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DC5B84">
        <w:rPr>
          <w:rFonts w:cstheme="minorHAnsi"/>
          <w:b/>
          <w:bCs/>
          <w:sz w:val="28"/>
          <w:szCs w:val="28"/>
        </w:rPr>
        <w:t>b) Conjugaison des Acides Biliaires</w:t>
      </w:r>
    </w:p>
    <w:p w14:paraId="599998D3" w14:textId="77777777" w:rsidR="00DC5B84" w:rsidRP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>Dans le Foie, l’Acide Cholique et l’Acide Chénodésoxycholique sont conjugués avec la Glycine ou la Taurine au niveau de leur fonction carboxylique.</w:t>
      </w:r>
    </w:p>
    <w:p w14:paraId="7488C8B1" w14:textId="475AD178" w:rsidR="00DC5B84" w:rsidRPr="00DC5B84" w:rsidRDefault="00DC5B84" w:rsidP="00DC5B84">
      <w:pPr>
        <w:spacing w:after="0"/>
        <w:rPr>
          <w:rFonts w:cstheme="minorHAnsi"/>
          <w:b/>
          <w:bCs/>
          <w:sz w:val="28"/>
          <w:szCs w:val="28"/>
        </w:rPr>
      </w:pPr>
      <w:r w:rsidRPr="00DC5B84">
        <w:rPr>
          <w:rFonts w:cstheme="minorHAnsi"/>
          <w:sz w:val="28"/>
          <w:szCs w:val="28"/>
        </w:rPr>
        <w:t xml:space="preserve">On obtient </w:t>
      </w:r>
      <w:r w:rsidRPr="00DC5B84">
        <w:rPr>
          <w:rFonts w:cstheme="minorHAnsi"/>
          <w:b/>
          <w:bCs/>
          <w:sz w:val="28"/>
          <w:szCs w:val="28"/>
        </w:rPr>
        <w:t>les acides Glyco</w:t>
      </w:r>
      <w:r w:rsidR="00D1349E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/</w:t>
      </w:r>
      <w:r w:rsidRPr="00DC5B84">
        <w:rPr>
          <w:rFonts w:cstheme="minorHAnsi"/>
          <w:b/>
          <w:bCs/>
          <w:sz w:val="28"/>
          <w:szCs w:val="28"/>
        </w:rPr>
        <w:t>Taurochénodésoxycholique</w:t>
      </w:r>
      <w:r w:rsidRPr="00DC5B84">
        <w:rPr>
          <w:rFonts w:cstheme="minorHAnsi"/>
          <w:sz w:val="28"/>
          <w:szCs w:val="28"/>
        </w:rPr>
        <w:t xml:space="preserve"> et </w:t>
      </w:r>
      <w:r>
        <w:rPr>
          <w:rFonts w:cstheme="minorHAnsi"/>
          <w:b/>
          <w:bCs/>
          <w:sz w:val="28"/>
          <w:szCs w:val="28"/>
        </w:rPr>
        <w:t>Glyco/</w:t>
      </w:r>
      <w:r w:rsidRPr="00DC5B84">
        <w:rPr>
          <w:rFonts w:cstheme="minorHAnsi"/>
          <w:b/>
          <w:bCs/>
          <w:sz w:val="28"/>
          <w:szCs w:val="28"/>
        </w:rPr>
        <w:t>Taurocholique.</w:t>
      </w:r>
    </w:p>
    <w:p w14:paraId="3E8819AC" w14:textId="77777777" w:rsidR="00DC5B84" w:rsidRP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>Les Acides Biliaires Conjugués sont excrétés par les voies biliaires dans le TD</w:t>
      </w:r>
    </w:p>
    <w:p w14:paraId="064DC091" w14:textId="77777777" w:rsidR="00764F5A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>NB : Si [A</w:t>
      </w:r>
      <w:r w:rsidR="00A82287">
        <w:rPr>
          <w:rFonts w:cstheme="minorHAnsi"/>
          <w:sz w:val="28"/>
          <w:szCs w:val="28"/>
        </w:rPr>
        <w:t>cides Biliaires] est trop forte</w:t>
      </w:r>
      <w:r w:rsidR="00A82287">
        <w:rPr>
          <w:rFonts w:cstheme="minorHAnsi"/>
          <w:sz w:val="28"/>
          <w:szCs w:val="28"/>
        </w:rPr>
        <w:sym w:font="Symbol" w:char="F0AE"/>
      </w:r>
      <w:r w:rsidRPr="00DC5B84">
        <w:rPr>
          <w:rFonts w:cstheme="minorHAnsi"/>
          <w:sz w:val="28"/>
          <w:szCs w:val="28"/>
        </w:rPr>
        <w:t xml:space="preserve"> Risque de lithiase biliaire</w:t>
      </w:r>
    </w:p>
    <w:p w14:paraId="6FE12F6C" w14:textId="77777777" w:rsidR="00DC5B84" w:rsidRPr="00DC5B84" w:rsidRDefault="00DC5B84" w:rsidP="00DC5B84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</w:t>
      </w:r>
      <w:r w:rsidR="00A82287">
        <w:rPr>
          <w:rFonts w:cstheme="minorHAnsi"/>
          <w:b/>
          <w:bCs/>
          <w:sz w:val="28"/>
          <w:szCs w:val="28"/>
        </w:rPr>
        <w:t xml:space="preserve">     </w:t>
      </w:r>
      <w:r>
        <w:rPr>
          <w:rFonts w:cstheme="minorHAnsi"/>
          <w:b/>
          <w:bCs/>
          <w:sz w:val="28"/>
          <w:szCs w:val="28"/>
        </w:rPr>
        <w:t xml:space="preserve">  </w:t>
      </w:r>
      <w:r w:rsidRPr="00DC5B84">
        <w:rPr>
          <w:rFonts w:cstheme="minorHAnsi"/>
          <w:b/>
          <w:bCs/>
          <w:sz w:val="28"/>
          <w:szCs w:val="28"/>
        </w:rPr>
        <w:t>c) Acides Biliaires Secondaires</w:t>
      </w:r>
    </w:p>
    <w:p w14:paraId="2CE53DA5" w14:textId="77777777" w:rsidR="00DC5B84" w:rsidRP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>Sous l’action des bactéries intestinales, on peut obtenir des Acides Biliaires Secondaires.</w:t>
      </w:r>
    </w:p>
    <w:p w14:paraId="07DACDAF" w14:textId="5E8CD170" w:rsidR="00FF2149" w:rsidRDefault="00DC5B84" w:rsidP="007817A0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 xml:space="preserve"> Le</w:t>
      </w:r>
      <w:r w:rsidR="00A82287">
        <w:rPr>
          <w:rFonts w:cstheme="minorHAnsi"/>
          <w:sz w:val="28"/>
          <w:szCs w:val="28"/>
        </w:rPr>
        <w:t>s Acides Biliaires Primaires</w:t>
      </w:r>
      <w:r w:rsidR="00D1349E">
        <w:rPr>
          <w:rFonts w:cstheme="minorHAnsi"/>
          <w:sz w:val="28"/>
          <w:szCs w:val="28"/>
        </w:rPr>
        <w:t xml:space="preserve"> :</w:t>
      </w:r>
      <w:r w:rsidR="00D1349E" w:rsidRPr="00DC5B84">
        <w:rPr>
          <w:rFonts w:cstheme="minorHAnsi"/>
          <w:sz w:val="28"/>
          <w:szCs w:val="28"/>
        </w:rPr>
        <w:t xml:space="preserve"> sont</w:t>
      </w:r>
      <w:r w:rsidRPr="00DC5B84">
        <w:rPr>
          <w:rFonts w:cstheme="minorHAnsi"/>
          <w:sz w:val="28"/>
          <w:szCs w:val="28"/>
        </w:rPr>
        <w:t xml:space="preserve"> déconjugués</w:t>
      </w:r>
      <w:r w:rsidR="00FF2149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</w:t>
      </w:r>
      <w:r w:rsidRPr="00DC5B84">
        <w:rPr>
          <w:rFonts w:cstheme="minorHAnsi"/>
          <w:sz w:val="28"/>
          <w:szCs w:val="28"/>
        </w:rPr>
        <w:t>perdent constamment un groupement hydroxyle en C7</w:t>
      </w:r>
      <w:r w:rsidR="007817A0">
        <w:rPr>
          <w:rFonts w:cstheme="minorHAnsi"/>
          <w:sz w:val="28"/>
          <w:szCs w:val="28"/>
        </w:rPr>
        <w:t> :</w:t>
      </w:r>
    </w:p>
    <w:p w14:paraId="701164D9" w14:textId="0222B45A" w:rsidR="00DC5B84" w:rsidRP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>L’Acide Cholique devient</w:t>
      </w:r>
      <w:r>
        <w:rPr>
          <w:rFonts w:cstheme="minorHAnsi"/>
          <w:sz w:val="28"/>
          <w:szCs w:val="28"/>
        </w:rPr>
        <w:t> :</w:t>
      </w:r>
      <w:r w:rsidRPr="00DC5B84">
        <w:rPr>
          <w:rFonts w:cstheme="minorHAnsi"/>
          <w:sz w:val="28"/>
          <w:szCs w:val="28"/>
        </w:rPr>
        <w:t xml:space="preserve"> </w:t>
      </w:r>
      <w:r w:rsidRPr="00DC5B84">
        <w:rPr>
          <w:rFonts w:cstheme="minorHAnsi"/>
          <w:b/>
          <w:bCs/>
          <w:sz w:val="28"/>
          <w:szCs w:val="28"/>
        </w:rPr>
        <w:t>l’Acide Desoxycholique</w:t>
      </w:r>
      <w:r w:rsidR="00D1349E">
        <w:rPr>
          <w:rFonts w:cstheme="minorHAnsi"/>
          <w:b/>
          <w:bCs/>
          <w:sz w:val="28"/>
          <w:szCs w:val="28"/>
        </w:rPr>
        <w:t>.</w:t>
      </w:r>
    </w:p>
    <w:p w14:paraId="6656D476" w14:textId="77777777" w:rsidR="00DC5B84" w:rsidRDefault="00DC5B84" w:rsidP="00DC5B84">
      <w:pPr>
        <w:spacing w:after="0"/>
        <w:rPr>
          <w:rFonts w:cstheme="minorHAnsi"/>
          <w:b/>
          <w:bCs/>
          <w:sz w:val="28"/>
          <w:szCs w:val="28"/>
        </w:rPr>
      </w:pPr>
      <w:r w:rsidRPr="00DC5B84">
        <w:rPr>
          <w:rFonts w:cstheme="minorHAnsi"/>
          <w:sz w:val="28"/>
          <w:szCs w:val="28"/>
        </w:rPr>
        <w:t>L’Acide Chenodesoxycholique devient</w:t>
      </w:r>
      <w:r>
        <w:rPr>
          <w:rFonts w:cstheme="minorHAnsi"/>
          <w:sz w:val="28"/>
          <w:szCs w:val="28"/>
        </w:rPr>
        <w:t> :</w:t>
      </w:r>
      <w:r w:rsidRPr="00DC5B84">
        <w:rPr>
          <w:rFonts w:cstheme="minorHAnsi"/>
          <w:sz w:val="28"/>
          <w:szCs w:val="28"/>
        </w:rPr>
        <w:t xml:space="preserve"> </w:t>
      </w:r>
      <w:r w:rsidRPr="00DC5B84">
        <w:rPr>
          <w:rFonts w:cstheme="minorHAnsi"/>
          <w:b/>
          <w:bCs/>
          <w:sz w:val="28"/>
          <w:szCs w:val="28"/>
        </w:rPr>
        <w:t>l’Acide Lithocholique</w:t>
      </w:r>
    </w:p>
    <w:p w14:paraId="2C21A7FB" w14:textId="77777777" w:rsidR="00DC5B84" w:rsidRPr="00DC5B84" w:rsidRDefault="00DC5B84" w:rsidP="00DC5B84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</w:t>
      </w:r>
      <w:r w:rsidR="00A82287">
        <w:rPr>
          <w:rFonts w:cstheme="minorHAnsi"/>
          <w:b/>
          <w:bCs/>
          <w:sz w:val="28"/>
          <w:szCs w:val="28"/>
        </w:rPr>
        <w:t xml:space="preserve">    </w:t>
      </w:r>
      <w:r w:rsidRPr="00DC5B84">
        <w:rPr>
          <w:rFonts w:cstheme="minorHAnsi"/>
          <w:b/>
          <w:bCs/>
          <w:sz w:val="28"/>
          <w:szCs w:val="28"/>
        </w:rPr>
        <w:t>d) Cycle Entéro-Hépatique</w:t>
      </w:r>
    </w:p>
    <w:p w14:paraId="22361E5A" w14:textId="77777777" w:rsidR="00DC5B84" w:rsidRPr="00DC5B84" w:rsidRDefault="00A82287" w:rsidP="00DC5B8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DC5B84" w:rsidRPr="00DC5B84">
        <w:rPr>
          <w:rFonts w:cstheme="minorHAnsi"/>
          <w:sz w:val="28"/>
          <w:szCs w:val="28"/>
        </w:rPr>
        <w:t>Une petite partie des Acides Biliaires Primaires et Secondaires de l’intestin sont expulsés hors du corps dans les selles.</w:t>
      </w:r>
    </w:p>
    <w:p w14:paraId="11373831" w14:textId="77777777" w:rsidR="00DC5B84" w:rsidRPr="00DC5B84" w:rsidRDefault="00A82287" w:rsidP="00DC5B8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</w:t>
      </w:r>
      <w:r w:rsidR="00DC5B84" w:rsidRPr="00DC5B84">
        <w:rPr>
          <w:rFonts w:cstheme="minorHAnsi"/>
          <w:sz w:val="28"/>
          <w:szCs w:val="28"/>
        </w:rPr>
        <w:t>La majeure partie est réabsorbée par les entérocytes, passe dans la circulation porte et retourne au Foie.</w:t>
      </w:r>
    </w:p>
    <w:p w14:paraId="0E736CF2" w14:textId="77777777" w:rsid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>Ces Acides Biliaires sont alors reconjugués avec la Glycine et la Taurine. Puis, de nouveau excrétés dans la bile</w:t>
      </w:r>
    </w:p>
    <w:p w14:paraId="7D273BC7" w14:textId="01492F49" w:rsidR="00DC5B84" w:rsidRDefault="00DC5B84" w:rsidP="00DC5B84">
      <w:pPr>
        <w:spacing w:after="0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</w:t>
      </w:r>
      <w:r w:rsidRPr="00DC5B84">
        <w:rPr>
          <w:rFonts w:cstheme="minorHAnsi"/>
          <w:b/>
          <w:bCs/>
          <w:sz w:val="44"/>
          <w:szCs w:val="44"/>
        </w:rPr>
        <w:t xml:space="preserve">V/ </w:t>
      </w:r>
      <w:r w:rsidR="00D1349E" w:rsidRPr="00DC5B84">
        <w:rPr>
          <w:rFonts w:cstheme="minorHAnsi"/>
          <w:b/>
          <w:bCs/>
          <w:sz w:val="44"/>
          <w:szCs w:val="44"/>
        </w:rPr>
        <w:t>Stéroïdogenèses</w:t>
      </w:r>
      <w:r w:rsidR="00D1349E">
        <w:rPr>
          <w:rFonts w:cstheme="minorHAnsi"/>
          <w:b/>
          <w:bCs/>
          <w:sz w:val="44"/>
          <w:szCs w:val="44"/>
        </w:rPr>
        <w:t> :</w:t>
      </w:r>
    </w:p>
    <w:p w14:paraId="652D4683" w14:textId="77777777" w:rsidR="00DC5B84" w:rsidRP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>Le Cholestérol est aussi le précurseur des hormones stéroïdiennes. :</w:t>
      </w:r>
    </w:p>
    <w:p w14:paraId="14F70E4C" w14:textId="77777777" w:rsidR="00DC5B84" w:rsidRPr="00C21C52" w:rsidRDefault="00DC5B84" w:rsidP="00C21C52">
      <w:pPr>
        <w:pStyle w:val="Paragraphedeliste"/>
        <w:numPr>
          <w:ilvl w:val="0"/>
          <w:numId w:val="2"/>
        </w:num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 xml:space="preserve">Progestagènes : Prégnénolone, Progestérone </w:t>
      </w:r>
    </w:p>
    <w:p w14:paraId="64EC3301" w14:textId="7351CBD8" w:rsidR="00DC5B84" w:rsidRPr="00C21C52" w:rsidRDefault="00A82287" w:rsidP="00C21C52">
      <w:pPr>
        <w:pStyle w:val="Paragraphedeliste"/>
        <w:numPr>
          <w:ilvl w:val="0"/>
          <w:numId w:val="2"/>
        </w:num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>Œstrogènes</w:t>
      </w:r>
      <w:r w:rsidR="00DC5B84" w:rsidRPr="00C21C52">
        <w:rPr>
          <w:rFonts w:cstheme="minorHAnsi"/>
          <w:sz w:val="28"/>
          <w:szCs w:val="28"/>
        </w:rPr>
        <w:t xml:space="preserve"> : </w:t>
      </w:r>
      <w:r w:rsidRPr="00C21C52">
        <w:rPr>
          <w:rFonts w:cstheme="minorHAnsi"/>
          <w:sz w:val="28"/>
          <w:szCs w:val="28"/>
        </w:rPr>
        <w:t>Œstradiol</w:t>
      </w:r>
      <w:r w:rsidR="00DC5B84" w:rsidRPr="00C21C52">
        <w:rPr>
          <w:rFonts w:cstheme="minorHAnsi"/>
          <w:sz w:val="28"/>
          <w:szCs w:val="28"/>
        </w:rPr>
        <w:t xml:space="preserve">, Estriol, Estrone </w:t>
      </w:r>
    </w:p>
    <w:p w14:paraId="546D8C72" w14:textId="77777777" w:rsidR="00DC5B84" w:rsidRPr="00C21C52" w:rsidRDefault="00DC5B84" w:rsidP="00C21C52">
      <w:pPr>
        <w:pStyle w:val="Paragraphedeliste"/>
        <w:numPr>
          <w:ilvl w:val="0"/>
          <w:numId w:val="2"/>
        </w:num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 xml:space="preserve">Androgènes : Testostérone, </w:t>
      </w:r>
      <w:proofErr w:type="spellStart"/>
      <w:r w:rsidRPr="00C21C52">
        <w:rPr>
          <w:rFonts w:cstheme="minorHAnsi"/>
          <w:sz w:val="28"/>
          <w:szCs w:val="28"/>
        </w:rPr>
        <w:t>Déhydrotestostérone</w:t>
      </w:r>
      <w:proofErr w:type="spellEnd"/>
      <w:r w:rsidRPr="00C21C52">
        <w:rPr>
          <w:rFonts w:cstheme="minorHAnsi"/>
          <w:sz w:val="28"/>
          <w:szCs w:val="28"/>
        </w:rPr>
        <w:t xml:space="preserve"> (= DHT = </w:t>
      </w:r>
      <w:proofErr w:type="spellStart"/>
      <w:r w:rsidRPr="00C21C52">
        <w:rPr>
          <w:rFonts w:cstheme="minorHAnsi"/>
          <w:sz w:val="28"/>
          <w:szCs w:val="28"/>
        </w:rPr>
        <w:t>Androstanolone</w:t>
      </w:r>
      <w:proofErr w:type="spellEnd"/>
      <w:r w:rsidRPr="00C21C52">
        <w:rPr>
          <w:rFonts w:cstheme="minorHAnsi"/>
          <w:sz w:val="28"/>
          <w:szCs w:val="28"/>
        </w:rPr>
        <w:t xml:space="preserve">), </w:t>
      </w:r>
      <w:proofErr w:type="spellStart"/>
      <w:r w:rsidRPr="00C21C52">
        <w:rPr>
          <w:rFonts w:cstheme="minorHAnsi"/>
          <w:sz w:val="28"/>
          <w:szCs w:val="28"/>
        </w:rPr>
        <w:t>Androsténédiol</w:t>
      </w:r>
      <w:proofErr w:type="spellEnd"/>
      <w:r w:rsidRPr="00C21C52">
        <w:rPr>
          <w:rFonts w:cstheme="minorHAnsi"/>
          <w:sz w:val="28"/>
          <w:szCs w:val="28"/>
        </w:rPr>
        <w:t xml:space="preserve">, </w:t>
      </w:r>
      <w:proofErr w:type="spellStart"/>
      <w:r w:rsidRPr="00C21C52">
        <w:rPr>
          <w:rFonts w:cstheme="minorHAnsi"/>
          <w:sz w:val="28"/>
          <w:szCs w:val="28"/>
        </w:rPr>
        <w:t>Androsténédione</w:t>
      </w:r>
      <w:proofErr w:type="spellEnd"/>
      <w:r w:rsidRPr="00C21C52">
        <w:rPr>
          <w:rFonts w:cstheme="minorHAnsi"/>
          <w:sz w:val="28"/>
          <w:szCs w:val="28"/>
        </w:rPr>
        <w:t xml:space="preserve">, Androstérone, </w:t>
      </w:r>
      <w:proofErr w:type="spellStart"/>
      <w:r w:rsidRPr="00C21C52">
        <w:rPr>
          <w:rFonts w:cstheme="minorHAnsi"/>
          <w:sz w:val="28"/>
          <w:szCs w:val="28"/>
        </w:rPr>
        <w:t>Déhydroépiandrostérone</w:t>
      </w:r>
      <w:proofErr w:type="spellEnd"/>
      <w:r w:rsidRPr="00C21C52">
        <w:rPr>
          <w:rFonts w:cstheme="minorHAnsi"/>
          <w:sz w:val="28"/>
          <w:szCs w:val="28"/>
        </w:rPr>
        <w:t xml:space="preserve"> (= DHEA) </w:t>
      </w:r>
    </w:p>
    <w:p w14:paraId="09B1DE83" w14:textId="77777777" w:rsidR="00DC5B84" w:rsidRPr="00C21C52" w:rsidRDefault="00DC5B84" w:rsidP="00C21C52">
      <w:pPr>
        <w:pStyle w:val="Paragraphedeliste"/>
        <w:numPr>
          <w:ilvl w:val="0"/>
          <w:numId w:val="2"/>
        </w:num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 xml:space="preserve">Glucocorticoïdes : Cortisol, Cortisone </w:t>
      </w:r>
    </w:p>
    <w:p w14:paraId="07B20D0D" w14:textId="77777777" w:rsidR="00DC5B84" w:rsidRPr="00C21C52" w:rsidRDefault="00DC5B84" w:rsidP="00C21C52">
      <w:pPr>
        <w:pStyle w:val="Paragraphedeliste"/>
        <w:numPr>
          <w:ilvl w:val="0"/>
          <w:numId w:val="2"/>
        </w:num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>Minéralocorticoïdes : Aldostérone, Corticostérone</w:t>
      </w:r>
    </w:p>
    <w:p w14:paraId="54AB6DCF" w14:textId="77777777" w:rsidR="00DC5B84" w:rsidRP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b/>
          <w:bCs/>
          <w:sz w:val="28"/>
          <w:szCs w:val="28"/>
        </w:rPr>
        <w:lastRenderedPageBreak/>
        <w:t>La séquence est</w:t>
      </w:r>
      <w:r w:rsidRPr="00DC5B84">
        <w:rPr>
          <w:rFonts w:cstheme="minorHAnsi"/>
          <w:sz w:val="28"/>
          <w:szCs w:val="28"/>
        </w:rPr>
        <w:t xml:space="preserve"> :</w:t>
      </w:r>
    </w:p>
    <w:p w14:paraId="4FA07FFB" w14:textId="77777777" w:rsidR="00DC5B84" w:rsidRPr="00DC5B84" w:rsidRDefault="00C21C52" w:rsidP="00DC5B84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 Cholestérol </w:t>
      </w:r>
      <w:r>
        <w:rPr>
          <w:rFonts w:cstheme="minorHAnsi"/>
          <w:sz w:val="28"/>
          <w:szCs w:val="28"/>
        </w:rPr>
        <w:sym w:font="Symbol" w:char="F0AE"/>
      </w:r>
      <w:r>
        <w:rPr>
          <w:rFonts w:cstheme="minorHAnsi"/>
          <w:sz w:val="28"/>
          <w:szCs w:val="28"/>
        </w:rPr>
        <w:t xml:space="preserve"> </w:t>
      </w:r>
      <w:r w:rsidR="00A82287">
        <w:rPr>
          <w:rFonts w:cstheme="minorHAnsi"/>
          <w:sz w:val="28"/>
          <w:szCs w:val="28"/>
        </w:rPr>
        <w:t>Prégnénolone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sym w:font="Symbol" w:char="F0AE"/>
      </w:r>
      <w:r w:rsidR="00DC5B84" w:rsidRPr="00DC5B84">
        <w:rPr>
          <w:rFonts w:cstheme="minorHAnsi"/>
          <w:sz w:val="28"/>
          <w:szCs w:val="28"/>
        </w:rPr>
        <w:t xml:space="preserve"> Progestérone </w:t>
      </w:r>
    </w:p>
    <w:p w14:paraId="5B5A9B98" w14:textId="77777777" w:rsidR="00DC5B84" w:rsidRPr="00DC5B84" w:rsidRDefault="00DC5B84" w:rsidP="00DC5B84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 xml:space="preserve">La Progestérone est le précurseur du Cortisol, de l’Aldostérone et de la Testostérone. </w:t>
      </w:r>
    </w:p>
    <w:p w14:paraId="3C5BD986" w14:textId="6C88FB57" w:rsidR="00D1349E" w:rsidRPr="007817A0" w:rsidRDefault="00DC5B84" w:rsidP="007817A0">
      <w:pPr>
        <w:spacing w:after="0"/>
        <w:rPr>
          <w:rFonts w:cstheme="minorHAnsi"/>
          <w:sz w:val="28"/>
          <w:szCs w:val="28"/>
        </w:rPr>
      </w:pPr>
      <w:r w:rsidRPr="00DC5B84">
        <w:rPr>
          <w:rFonts w:cstheme="minorHAnsi"/>
          <w:sz w:val="28"/>
          <w:szCs w:val="28"/>
        </w:rPr>
        <w:t xml:space="preserve">La Testostérone est convertie en </w:t>
      </w:r>
      <w:r w:rsidR="00A82287" w:rsidRPr="00DC5B84">
        <w:rPr>
          <w:rFonts w:cstheme="minorHAnsi"/>
          <w:sz w:val="28"/>
          <w:szCs w:val="28"/>
        </w:rPr>
        <w:t>Œstradiol</w:t>
      </w:r>
      <w:r w:rsidRPr="00DC5B84">
        <w:rPr>
          <w:rFonts w:cstheme="minorHAnsi"/>
          <w:sz w:val="28"/>
          <w:szCs w:val="28"/>
        </w:rPr>
        <w:t>.</w:t>
      </w:r>
      <w:r w:rsidR="00FF2149">
        <w:rPr>
          <w:rFonts w:cstheme="minorHAnsi"/>
          <w:b/>
          <w:bCs/>
          <w:sz w:val="44"/>
          <w:szCs w:val="44"/>
        </w:rPr>
        <w:t xml:space="preserve">   </w:t>
      </w:r>
    </w:p>
    <w:p w14:paraId="07EE994B" w14:textId="6BC33F2F" w:rsidR="00DC5B84" w:rsidRDefault="00C21C52">
      <w:pPr>
        <w:spacing w:after="0"/>
        <w:rPr>
          <w:rFonts w:cstheme="minorHAnsi"/>
          <w:b/>
          <w:bCs/>
          <w:sz w:val="44"/>
          <w:szCs w:val="44"/>
        </w:rPr>
      </w:pPr>
      <w:r w:rsidRPr="00C21C52">
        <w:rPr>
          <w:rFonts w:cstheme="minorHAnsi"/>
          <w:b/>
          <w:bCs/>
          <w:sz w:val="44"/>
          <w:szCs w:val="44"/>
        </w:rPr>
        <w:t>VI/ Synthèse de la Vitamine D</w:t>
      </w:r>
    </w:p>
    <w:p w14:paraId="08362259" w14:textId="4217BC4E" w:rsidR="00FF2149" w:rsidRDefault="00FF2149" w:rsidP="007817A0">
      <w:pPr>
        <w:spacing w:after="0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</w:t>
      </w:r>
      <w:r>
        <w:rPr>
          <w:rFonts w:cstheme="minorHAnsi"/>
          <w:b/>
          <w:bCs/>
          <w:noProof/>
          <w:sz w:val="44"/>
          <w:szCs w:val="44"/>
          <w:lang w:eastAsia="fr-FR"/>
        </w:rPr>
        <w:drawing>
          <wp:inline distT="0" distB="0" distL="0" distR="0" wp14:anchorId="01459C3B" wp14:editId="66872E24">
            <wp:extent cx="1950720" cy="13944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39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07199" w14:textId="77777777" w:rsidR="00C21C52" w:rsidRPr="00C21C52" w:rsidRDefault="00C21C52" w:rsidP="00C21C52">
      <w:pPr>
        <w:spacing w:after="0"/>
        <w:rPr>
          <w:rFonts w:cstheme="minorHAnsi"/>
          <w:b/>
          <w:bCs/>
          <w:sz w:val="28"/>
          <w:szCs w:val="28"/>
        </w:rPr>
      </w:pPr>
      <w:r w:rsidRPr="00C21C52">
        <w:rPr>
          <w:rFonts w:cstheme="minorHAnsi"/>
          <w:sz w:val="28"/>
          <w:szCs w:val="28"/>
        </w:rPr>
        <w:t xml:space="preserve">Le Cholestérol est un précurseur de </w:t>
      </w:r>
      <w:r w:rsidRPr="00C21C52">
        <w:rPr>
          <w:rFonts w:cstheme="minorHAnsi"/>
          <w:b/>
          <w:bCs/>
          <w:sz w:val="28"/>
          <w:szCs w:val="28"/>
        </w:rPr>
        <w:t>la Vitamine D3 = Cholécalciférol.</w:t>
      </w:r>
    </w:p>
    <w:p w14:paraId="1AA2B614" w14:textId="77777777" w:rsidR="00C21C52" w:rsidRPr="00C21C52" w:rsidRDefault="00C21C52" w:rsidP="00C21C52">
      <w:p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 xml:space="preserve">La Vitamine D3 est synthétisée dans la peau à partir du 7-DéshydroCholestérol sous l’action des rayons UV (de la lumière du soleil). </w:t>
      </w:r>
    </w:p>
    <w:p w14:paraId="6F2FD948" w14:textId="77777777" w:rsidR="00C21C52" w:rsidRPr="00C21C52" w:rsidRDefault="00C21C52" w:rsidP="00C21C52">
      <w:p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>La Vitamine D3 est aussi apporté par notre alimentation d’origine animale.</w:t>
      </w:r>
    </w:p>
    <w:p w14:paraId="19AF8BF4" w14:textId="77777777" w:rsidR="00C21C52" w:rsidRPr="00C21C52" w:rsidRDefault="00C21C52" w:rsidP="00C21C52">
      <w:p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b/>
          <w:bCs/>
          <w:sz w:val="28"/>
          <w:szCs w:val="28"/>
        </w:rPr>
        <w:t>La Vitamine D2= Ergocalciférol</w:t>
      </w:r>
      <w:r w:rsidRPr="00C21C52">
        <w:rPr>
          <w:rFonts w:cstheme="minorHAnsi"/>
          <w:sz w:val="28"/>
          <w:szCs w:val="28"/>
        </w:rPr>
        <w:t xml:space="preserve"> provient de notre alimentation d’origine végétale.</w:t>
      </w:r>
    </w:p>
    <w:p w14:paraId="7E98DF96" w14:textId="77777777" w:rsidR="00C21C52" w:rsidRDefault="00C21C52" w:rsidP="00C21C52">
      <w:pPr>
        <w:spacing w:after="0"/>
        <w:rPr>
          <w:rFonts w:cstheme="minorHAnsi"/>
          <w:sz w:val="28"/>
          <w:szCs w:val="28"/>
        </w:rPr>
      </w:pPr>
      <w:r w:rsidRPr="00C21C52">
        <w:rPr>
          <w:rFonts w:cstheme="minorHAnsi"/>
          <w:sz w:val="28"/>
          <w:szCs w:val="28"/>
        </w:rPr>
        <w:t xml:space="preserve">Le Foie et les Reins transforment </w:t>
      </w:r>
      <w:r w:rsidRPr="00C21C52">
        <w:rPr>
          <w:rFonts w:cstheme="minorHAnsi"/>
          <w:b/>
          <w:bCs/>
          <w:sz w:val="28"/>
          <w:szCs w:val="28"/>
        </w:rPr>
        <w:t>les Vitamines D en Calcitriol</w:t>
      </w:r>
      <w:r w:rsidRPr="00C21C52">
        <w:rPr>
          <w:rFonts w:cstheme="minorHAnsi"/>
          <w:sz w:val="28"/>
          <w:szCs w:val="28"/>
        </w:rPr>
        <w:t xml:space="preserve"> = forme activée de la Vitamine D. C’est une hormone hypercalcémiante, elle augmente aussi l’absorption intestinale et rénale de Calcium et sa fixation sur les os.</w:t>
      </w:r>
    </w:p>
    <w:p w14:paraId="49C6766D" w14:textId="4F1067EE" w:rsidR="00E47BE9" w:rsidRDefault="002C11BE" w:rsidP="00C21C52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7817A0">
        <w:rPr>
          <w:rFonts w:cstheme="minorHAnsi"/>
          <w:sz w:val="28"/>
          <w:szCs w:val="28"/>
        </w:rPr>
        <w:t xml:space="preserve">           </w:t>
      </w:r>
      <w:r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noProof/>
          <w:sz w:val="28"/>
          <w:szCs w:val="28"/>
          <w:lang w:eastAsia="fr-FR"/>
        </w:rPr>
        <w:drawing>
          <wp:inline distT="0" distB="0" distL="0" distR="0" wp14:anchorId="6B020972" wp14:editId="740B31F8">
            <wp:extent cx="4667250" cy="231457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70" cy="2314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A1407" w14:textId="77777777" w:rsidR="002C11BE" w:rsidRDefault="002C11BE" w:rsidP="002C11BE">
      <w:pPr>
        <w:spacing w:after="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    </w:t>
      </w:r>
    </w:p>
    <w:p w14:paraId="469F47FB" w14:textId="77777777" w:rsidR="00E47BE9" w:rsidRPr="002C11BE" w:rsidRDefault="002C11BE" w:rsidP="002C11BE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                 </w:t>
      </w:r>
      <w:r w:rsidR="00E47BE9" w:rsidRPr="00E47BE9">
        <w:rPr>
          <w:rFonts w:cstheme="minorHAnsi"/>
          <w:b/>
          <w:bCs/>
          <w:sz w:val="32"/>
          <w:szCs w:val="32"/>
        </w:rPr>
        <w:t>Schéma récapitulatif de la dégradation du Cholestérol</w:t>
      </w:r>
    </w:p>
    <w:sectPr w:rsidR="00E47BE9" w:rsidRPr="002C11B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3A504" w14:textId="77777777" w:rsidR="0045456F" w:rsidRDefault="0045456F" w:rsidP="00CC1EA8">
      <w:pPr>
        <w:spacing w:after="0" w:line="240" w:lineRule="auto"/>
      </w:pPr>
      <w:r>
        <w:separator/>
      </w:r>
    </w:p>
  </w:endnote>
  <w:endnote w:type="continuationSeparator" w:id="0">
    <w:p w14:paraId="30FF1519" w14:textId="77777777" w:rsidR="0045456F" w:rsidRDefault="0045456F" w:rsidP="00CC1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08978" w14:textId="77777777" w:rsidR="00CE7460" w:rsidRDefault="00CE746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2797063"/>
      <w:docPartObj>
        <w:docPartGallery w:val="Page Numbers (Bottom of Page)"/>
        <w:docPartUnique/>
      </w:docPartObj>
    </w:sdtPr>
    <w:sdtEndPr/>
    <w:sdtContent>
      <w:p w14:paraId="36D74F75" w14:textId="77777777" w:rsidR="00CC1EA8" w:rsidRDefault="00CC1EA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5039">
          <w:rPr>
            <w:noProof/>
          </w:rPr>
          <w:t>10</w:t>
        </w:r>
        <w:r>
          <w:fldChar w:fldCharType="end"/>
        </w:r>
      </w:p>
    </w:sdtContent>
  </w:sdt>
  <w:p w14:paraId="7D1015B7" w14:textId="77777777" w:rsidR="00CC1EA8" w:rsidRDefault="00CC1EA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6E460" w14:textId="77777777" w:rsidR="00CE7460" w:rsidRDefault="00CE746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E9262" w14:textId="77777777" w:rsidR="0045456F" w:rsidRDefault="0045456F" w:rsidP="00CC1EA8">
      <w:pPr>
        <w:spacing w:after="0" w:line="240" w:lineRule="auto"/>
      </w:pPr>
      <w:r>
        <w:separator/>
      </w:r>
    </w:p>
  </w:footnote>
  <w:footnote w:type="continuationSeparator" w:id="0">
    <w:p w14:paraId="6F786912" w14:textId="77777777" w:rsidR="0045456F" w:rsidRDefault="0045456F" w:rsidP="00CC1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BC0B" w14:textId="77777777" w:rsidR="00CE7460" w:rsidRDefault="00CE746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9BE53" w14:textId="4AFBB498" w:rsidR="00CC1EA8" w:rsidRPr="00CE7460" w:rsidRDefault="00CE7460">
    <w:pPr>
      <w:pStyle w:val="En-tte"/>
      <w:rPr>
        <w:b/>
        <w:bCs/>
        <w:sz w:val="32"/>
        <w:szCs w:val="32"/>
      </w:rPr>
    </w:pPr>
    <w:sdt>
      <w:sdtPr>
        <w:rPr>
          <w:rFonts w:asciiTheme="majorHAnsi" w:eastAsiaTheme="majorEastAsia" w:hAnsiTheme="majorHAnsi" w:cstheme="majorBidi"/>
          <w:b/>
          <w:bCs/>
          <w:sz w:val="26"/>
          <w:szCs w:val="26"/>
        </w:rPr>
        <w:id w:val="1788314020"/>
        <w:docPartObj>
          <w:docPartGallery w:val="Watermarks"/>
          <w:docPartUnique/>
        </w:docPartObj>
      </w:sdtPr>
      <w:sdtContent>
        <w:r w:rsidRPr="00CE7460">
          <w:rPr>
            <w:rFonts w:asciiTheme="majorHAnsi" w:eastAsiaTheme="majorEastAsia" w:hAnsiTheme="majorHAnsi" w:cstheme="majorBidi"/>
            <w:b/>
            <w:bCs/>
            <w:sz w:val="26"/>
            <w:szCs w:val="26"/>
          </w:rPr>
          <w:pict w14:anchorId="4ED4217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16765439" o:spid="_x0000_s1025" type="#_x0000_t136" style="position:absolute;margin-left:0;margin-top:0;width:543.5pt;height:95.9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ère Année Médecine"/>
              <w10:wrap anchorx="margin" anchory="margin"/>
            </v:shape>
          </w:pict>
        </w:r>
      </w:sdtContent>
    </w:sdt>
    <w:r w:rsidRPr="00CE7460">
      <w:rPr>
        <w:rFonts w:asciiTheme="majorHAnsi" w:eastAsiaTheme="majorEastAsia" w:hAnsiTheme="majorHAnsi" w:cstheme="majorBidi"/>
        <w:b/>
        <w:bCs/>
        <w:sz w:val="26"/>
        <w:szCs w:val="26"/>
      </w:rPr>
      <w:t>1</w:t>
    </w:r>
    <w:r>
      <w:rPr>
        <w:rFonts w:asciiTheme="majorHAnsi" w:eastAsiaTheme="majorEastAsia" w:hAnsiTheme="majorHAnsi" w:cstheme="majorBidi"/>
        <w:b/>
        <w:bCs/>
        <w:sz w:val="26"/>
        <w:szCs w:val="26"/>
      </w:rPr>
      <w:t>è</w:t>
    </w:r>
    <w:r w:rsidRPr="00CE7460">
      <w:rPr>
        <w:rFonts w:asciiTheme="majorHAnsi" w:eastAsiaTheme="majorEastAsia" w:hAnsiTheme="majorHAnsi" w:cstheme="majorBidi"/>
        <w:b/>
        <w:bCs/>
        <w:sz w:val="26"/>
        <w:szCs w:val="26"/>
      </w:rPr>
      <w:t xml:space="preserve">re Année Médecine Département de Médecine Faculté de Médecine Salah Boubnider Université Constantine 3                                   Dr ZEKRI.S        </w:t>
    </w:r>
    <w:r>
      <w:rPr>
        <w:rFonts w:asciiTheme="majorHAnsi" w:eastAsiaTheme="majorEastAsia" w:hAnsiTheme="majorHAnsi" w:cstheme="majorBidi"/>
        <w:sz w:val="26"/>
        <w:szCs w:val="26"/>
      </w:rPr>
      <w:t xml:space="preserve">    </w:t>
    </w:r>
    <w:r w:rsidRPr="00CE7460">
      <w:rPr>
        <w:rFonts w:asciiTheme="majorHAnsi" w:eastAsiaTheme="majorEastAsia" w:hAnsiTheme="majorHAnsi" w:cstheme="majorBidi"/>
        <w:b/>
        <w:bCs/>
        <w:sz w:val="32"/>
        <w:szCs w:val="32"/>
      </w:rPr>
      <w:t>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98C" w14:textId="77777777" w:rsidR="00CE7460" w:rsidRDefault="00CE746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12pt;height:12pt" o:bullet="t">
        <v:imagedata r:id="rId1" o:title="mso499"/>
      </v:shape>
    </w:pict>
  </w:numPicBullet>
  <w:abstractNum w:abstractNumId="0" w15:restartNumberingAfterBreak="0">
    <w:nsid w:val="16FD2ABE"/>
    <w:multiLevelType w:val="hybridMultilevel"/>
    <w:tmpl w:val="F2DEF37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0B2"/>
    <w:multiLevelType w:val="hybridMultilevel"/>
    <w:tmpl w:val="D51C4F2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F5AE0"/>
    <w:multiLevelType w:val="hybridMultilevel"/>
    <w:tmpl w:val="41607FA4"/>
    <w:lvl w:ilvl="0" w:tplc="5E043B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C3C16"/>
    <w:multiLevelType w:val="hybridMultilevel"/>
    <w:tmpl w:val="0D52846E"/>
    <w:lvl w:ilvl="0" w:tplc="5E043BC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D53E66"/>
    <w:multiLevelType w:val="hybridMultilevel"/>
    <w:tmpl w:val="B8AC13CA"/>
    <w:lvl w:ilvl="0" w:tplc="682274AC">
      <w:start w:val="1"/>
      <w:numFmt w:val="bullet"/>
      <w:lvlText w:val=""/>
      <w:lvlJc w:val="righ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C6CD4"/>
    <w:multiLevelType w:val="hybridMultilevel"/>
    <w:tmpl w:val="F12CA3EE"/>
    <w:lvl w:ilvl="0" w:tplc="040C0009">
      <w:start w:val="1"/>
      <w:numFmt w:val="bullet"/>
      <w:lvlText w:val=""/>
      <w:lvlJc w:val="left"/>
      <w:pPr>
        <w:ind w:left="8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6EE"/>
    <w:rsid w:val="00072F52"/>
    <w:rsid w:val="000946D0"/>
    <w:rsid w:val="000B79A3"/>
    <w:rsid w:val="0011558C"/>
    <w:rsid w:val="001457DB"/>
    <w:rsid w:val="001A6958"/>
    <w:rsid w:val="00222AAF"/>
    <w:rsid w:val="00252726"/>
    <w:rsid w:val="002C11BE"/>
    <w:rsid w:val="003432C1"/>
    <w:rsid w:val="00365A5F"/>
    <w:rsid w:val="003E16AE"/>
    <w:rsid w:val="003F1882"/>
    <w:rsid w:val="0040070F"/>
    <w:rsid w:val="00432D4D"/>
    <w:rsid w:val="00454128"/>
    <w:rsid w:val="0045456F"/>
    <w:rsid w:val="00523C83"/>
    <w:rsid w:val="0053362B"/>
    <w:rsid w:val="00551AAD"/>
    <w:rsid w:val="00603D70"/>
    <w:rsid w:val="00614B6B"/>
    <w:rsid w:val="0067085C"/>
    <w:rsid w:val="006F5217"/>
    <w:rsid w:val="00714728"/>
    <w:rsid w:val="00764BE2"/>
    <w:rsid w:val="00764F5A"/>
    <w:rsid w:val="00776D9C"/>
    <w:rsid w:val="007817A0"/>
    <w:rsid w:val="008441C4"/>
    <w:rsid w:val="00891695"/>
    <w:rsid w:val="008A5526"/>
    <w:rsid w:val="008C1F18"/>
    <w:rsid w:val="008C440A"/>
    <w:rsid w:val="009B7FDE"/>
    <w:rsid w:val="009E0B97"/>
    <w:rsid w:val="00A45BA2"/>
    <w:rsid w:val="00A82287"/>
    <w:rsid w:val="00AE1045"/>
    <w:rsid w:val="00B372C1"/>
    <w:rsid w:val="00BF5039"/>
    <w:rsid w:val="00C21C52"/>
    <w:rsid w:val="00C53770"/>
    <w:rsid w:val="00C614E9"/>
    <w:rsid w:val="00CC1EA8"/>
    <w:rsid w:val="00CE7460"/>
    <w:rsid w:val="00D1349E"/>
    <w:rsid w:val="00D25B95"/>
    <w:rsid w:val="00DC5B84"/>
    <w:rsid w:val="00E136EE"/>
    <w:rsid w:val="00E47BE9"/>
    <w:rsid w:val="00F149B2"/>
    <w:rsid w:val="00FB114A"/>
    <w:rsid w:val="00FD0E2C"/>
    <w:rsid w:val="00FF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9A226"/>
  <w15:docId w15:val="{55EAB105-B042-4EEF-9304-6BE3ED33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2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2AAF"/>
    <w:rPr>
      <w:rFonts w:ascii="Tahoma" w:hAnsi="Tahoma" w:cs="Tahoma"/>
      <w:sz w:val="16"/>
      <w:szCs w:val="16"/>
    </w:rPr>
  </w:style>
  <w:style w:type="paragraph" w:styleId="Citation">
    <w:name w:val="Quote"/>
    <w:basedOn w:val="Normal"/>
    <w:next w:val="Normal"/>
    <w:link w:val="CitationCar"/>
    <w:uiPriority w:val="29"/>
    <w:qFormat/>
    <w:rsid w:val="00D25B95"/>
    <w:rPr>
      <w:rFonts w:eastAsiaTheme="minorEastAsia"/>
      <w:i/>
      <w:iCs/>
      <w:color w:val="000000" w:themeColor="text1"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D25B95"/>
    <w:rPr>
      <w:rFonts w:eastAsiaTheme="minorEastAsia"/>
      <w:i/>
      <w:iCs/>
      <w:color w:val="000000" w:themeColor="text1"/>
      <w:lang w:eastAsia="fr-FR"/>
    </w:rPr>
  </w:style>
  <w:style w:type="paragraph" w:styleId="Paragraphedeliste">
    <w:name w:val="List Paragraph"/>
    <w:basedOn w:val="Normal"/>
    <w:uiPriority w:val="34"/>
    <w:qFormat/>
    <w:rsid w:val="00365A5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C1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1EA8"/>
  </w:style>
  <w:style w:type="paragraph" w:styleId="Pieddepage">
    <w:name w:val="footer"/>
    <w:basedOn w:val="Normal"/>
    <w:link w:val="PieddepageCar"/>
    <w:uiPriority w:val="99"/>
    <w:unhideWhenUsed/>
    <w:rsid w:val="00CC1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1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microsoft.com/office/2007/relationships/hdphoto" Target="media/hdphoto1.wdp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1787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1ere année Médecine Faculté de médecine Constantine Université3                  Dr ZEKRI.S</vt:lpstr>
    </vt:vector>
  </TitlesOfParts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1ere année Médecine Faculté de médecine Constantine Université3                  Dr ZEKRI.S</dc:title>
  <dc:subject/>
  <dc:creator>asus</dc:creator>
  <cp:keywords/>
  <dc:description/>
  <cp:lastModifiedBy>User</cp:lastModifiedBy>
  <cp:revision>5</cp:revision>
  <dcterms:created xsi:type="dcterms:W3CDTF">2024-01-15T21:04:00Z</dcterms:created>
  <dcterms:modified xsi:type="dcterms:W3CDTF">2024-01-15T21:40:00Z</dcterms:modified>
</cp:coreProperties>
</file>