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E30" w:rsidRDefault="00DD3E30" w:rsidP="00621AEB">
      <w:pPr>
        <w:tabs>
          <w:tab w:val="left" w:pos="7170"/>
        </w:tabs>
        <w:rPr>
          <w:u w:val="single"/>
        </w:rPr>
      </w:pPr>
      <w:r w:rsidRPr="00DD3E30">
        <w:t xml:space="preserve">                                                                         </w:t>
      </w:r>
      <w:r w:rsidRPr="00DD3E30">
        <w:rPr>
          <w:u w:val="single"/>
        </w:rPr>
        <w:t>Corrige type du TD (GLUCIDES)</w:t>
      </w:r>
      <w:r w:rsidR="00621AEB">
        <w:rPr>
          <w:u w:val="single"/>
        </w:rPr>
        <w:tab/>
      </w:r>
    </w:p>
    <w:p w:rsidR="00DD3E30" w:rsidRDefault="00DD3E30" w:rsidP="00DD3E30">
      <w:r>
        <w:t>EXERCICE N=1 :</w:t>
      </w:r>
    </w:p>
    <w:p w:rsidR="006A2BFD" w:rsidRDefault="006A2BFD" w:rsidP="006A2BFD">
      <w:r>
        <w:t>DEFINITIONS</w:t>
      </w:r>
    </w:p>
    <w:p w:rsidR="006A2BFD" w:rsidRPr="006A2BFD" w:rsidRDefault="006A2BFD" w:rsidP="006A2BFD">
      <w:r>
        <w:rPr>
          <w:sz w:val="24"/>
          <w:szCs w:val="24"/>
        </w:rPr>
        <w:t xml:space="preserve">-deux oses qui ne différent que par la configuration d’un seul atome de carbone asymétrique sont dits </w:t>
      </w:r>
      <w:proofErr w:type="spellStart"/>
      <w:r w:rsidRPr="001F17CE">
        <w:rPr>
          <w:b/>
          <w:bCs/>
          <w:sz w:val="24"/>
          <w:szCs w:val="24"/>
        </w:rPr>
        <w:t>épi</w:t>
      </w:r>
      <w:r>
        <w:rPr>
          <w:b/>
          <w:bCs/>
          <w:sz w:val="24"/>
          <w:szCs w:val="24"/>
        </w:rPr>
        <w:t>mères</w:t>
      </w:r>
      <w:proofErr w:type="spellEnd"/>
      <w:r>
        <w:rPr>
          <w:b/>
          <w:bCs/>
          <w:sz w:val="24"/>
          <w:szCs w:val="24"/>
        </w:rPr>
        <w:t>.</w:t>
      </w:r>
    </w:p>
    <w:p w:rsidR="006A2BFD" w:rsidRDefault="006A2BFD" w:rsidP="006A2BFD">
      <w:pPr>
        <w:spacing w:after="0" w:line="240" w:lineRule="auto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-les </w:t>
      </w:r>
      <w:proofErr w:type="spellStart"/>
      <w:r>
        <w:rPr>
          <w:sz w:val="24"/>
          <w:szCs w:val="24"/>
        </w:rPr>
        <w:t>diast</w:t>
      </w:r>
      <w:r w:rsidRPr="00EC495A">
        <w:rPr>
          <w:sz w:val="24"/>
          <w:szCs w:val="24"/>
        </w:rPr>
        <w:t>éroé</w:t>
      </w:r>
      <w:r>
        <w:rPr>
          <w:sz w:val="24"/>
          <w:szCs w:val="24"/>
        </w:rPr>
        <w:t>isomères</w:t>
      </w:r>
      <w:proofErr w:type="spellEnd"/>
      <w:r>
        <w:rPr>
          <w:sz w:val="24"/>
          <w:szCs w:val="24"/>
        </w:rPr>
        <w:t xml:space="preserve"> différent par la configuration d’un nombre de C</w:t>
      </w:r>
      <w:proofErr w:type="gramStart"/>
      <w:r>
        <w:rPr>
          <w:sz w:val="24"/>
          <w:szCs w:val="24"/>
          <w:vertAlign w:val="superscript"/>
        </w:rPr>
        <w:t xml:space="preserve">* </w:t>
      </w:r>
      <w:r>
        <w:rPr>
          <w:sz w:val="24"/>
          <w:szCs w:val="24"/>
        </w:rPr>
        <w:t xml:space="preserve"> compris</w:t>
      </w:r>
      <w:proofErr w:type="gramEnd"/>
      <w:r>
        <w:rPr>
          <w:sz w:val="24"/>
          <w:szCs w:val="24"/>
        </w:rPr>
        <w:t xml:space="preserve"> entre 1 et le nombre total de  leur C</w:t>
      </w:r>
      <w:r>
        <w:rPr>
          <w:sz w:val="24"/>
          <w:szCs w:val="24"/>
          <w:vertAlign w:val="superscript"/>
        </w:rPr>
        <w:t>*</w:t>
      </w:r>
    </w:p>
    <w:p w:rsidR="006A2BFD" w:rsidRDefault="006A2BFD" w:rsidP="006A2BFD">
      <w:pPr>
        <w:spacing w:after="0" w:line="240" w:lineRule="auto"/>
        <w:rPr>
          <w:sz w:val="24"/>
          <w:szCs w:val="24"/>
          <w:vertAlign w:val="superscript"/>
        </w:rPr>
      </w:pPr>
    </w:p>
    <w:p w:rsidR="006A2BFD" w:rsidRPr="00EB1DA3" w:rsidRDefault="00C4512C" w:rsidP="006A2BFD">
      <w:pPr>
        <w:spacing w:after="0" w:line="240" w:lineRule="auto"/>
        <w:rPr>
          <w:sz w:val="24"/>
          <w:szCs w:val="24"/>
          <w:vertAlign w:val="superscript"/>
        </w:rPr>
      </w:pPr>
      <w:r>
        <w:rPr>
          <w:noProof/>
          <w:lang w:eastAsia="fr-FR"/>
        </w:rPr>
        <w:drawing>
          <wp:inline distT="0" distB="0" distL="0" distR="0">
            <wp:extent cx="657225" cy="2190750"/>
            <wp:effectExtent l="19050" t="0" r="9525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                      </w:t>
      </w:r>
      <w:r>
        <w:rPr>
          <w:noProof/>
          <w:lang w:eastAsia="fr-FR"/>
        </w:rPr>
        <w:drawing>
          <wp:inline distT="0" distB="0" distL="0" distR="0">
            <wp:extent cx="1533525" cy="2466975"/>
            <wp:effectExtent l="19050" t="0" r="9525" b="0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                               </w:t>
      </w:r>
      <w:r>
        <w:rPr>
          <w:noProof/>
          <w:lang w:eastAsia="fr-FR"/>
        </w:rPr>
        <w:drawing>
          <wp:inline distT="0" distB="0" distL="0" distR="0">
            <wp:extent cx="1552575" cy="2409825"/>
            <wp:effectExtent l="19050" t="0" r="9525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12C" w:rsidRDefault="00C4512C" w:rsidP="00C4512C">
      <w:pPr>
        <w:ind w:left="-567" w:firstLine="567"/>
        <w:rPr>
          <w:noProof/>
          <w:lang w:eastAsia="fr-FR"/>
        </w:rPr>
      </w:pPr>
    </w:p>
    <w:p w:rsidR="00C4512C" w:rsidRDefault="00C4512C" w:rsidP="00C4512C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t>L’ALLOSE EST L’EPIMERE EN C3 DU GLUCOSE</w:t>
      </w:r>
    </w:p>
    <w:p w:rsidR="00C4512C" w:rsidRDefault="00C4512C" w:rsidP="00C4512C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t>L’ALTROSE ET LE GLUCOSE SONT DES DIASTEREOISOMERES EN C2 ET C3</w:t>
      </w:r>
    </w:p>
    <w:p w:rsidR="00C4512C" w:rsidRDefault="00C4512C" w:rsidP="00C4512C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t>LE FRUCTOSE EST LE GLUCOSE SONT DES ISO</w:t>
      </w:r>
      <w:r w:rsidR="00E26D21">
        <w:rPr>
          <w:noProof/>
          <w:lang w:eastAsia="fr-FR"/>
        </w:rPr>
        <w:t>MERES DE FONCTION .</w:t>
      </w:r>
    </w:p>
    <w:p w:rsidR="008D17B8" w:rsidRDefault="008D17B8" w:rsidP="00C4512C">
      <w:pPr>
        <w:spacing w:after="0" w:line="240" w:lineRule="auto"/>
        <w:ind w:left="-567" w:firstLine="567"/>
        <w:rPr>
          <w:noProof/>
          <w:lang w:eastAsia="fr-FR"/>
        </w:rPr>
      </w:pPr>
    </w:p>
    <w:p w:rsidR="00FA2987" w:rsidRDefault="00FA2987" w:rsidP="00FA2987">
      <w:pPr>
        <w:spacing w:after="0" w:line="240" w:lineRule="auto"/>
      </w:pPr>
      <w:r>
        <w:t>EXERCICE N=2</w:t>
      </w:r>
    </w:p>
    <w:p w:rsidR="00FA2987" w:rsidRDefault="00FA2987" w:rsidP="00FA2987">
      <w:pPr>
        <w:spacing w:after="0" w:line="240" w:lineRule="auto"/>
      </w:pPr>
    </w:p>
    <w:p w:rsidR="00FA2987" w:rsidRDefault="00FA2987" w:rsidP="008D17B8">
      <w:pPr>
        <w:spacing w:after="0" w:line="240" w:lineRule="auto"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44865F41" wp14:editId="72010B64">
            <wp:extent cx="2512674" cy="2590800"/>
            <wp:effectExtent l="19050" t="0" r="1926" b="0"/>
            <wp:docPr id="1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92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987" w:rsidRDefault="00FA2987" w:rsidP="008D17B8">
      <w:pPr>
        <w:spacing w:after="0" w:line="240" w:lineRule="auto"/>
        <w:rPr>
          <w:noProof/>
          <w:lang w:eastAsia="fr-FR"/>
        </w:rPr>
      </w:pPr>
    </w:p>
    <w:p w:rsidR="00FA2987" w:rsidRDefault="00FA2987" w:rsidP="008D17B8">
      <w:pPr>
        <w:spacing w:after="0" w:line="240" w:lineRule="auto"/>
        <w:rPr>
          <w:noProof/>
          <w:lang w:eastAsia="fr-FR"/>
        </w:rPr>
      </w:pPr>
    </w:p>
    <w:p w:rsidR="00FA2987" w:rsidRDefault="00FA2987" w:rsidP="00FA2987">
      <w:pPr>
        <w:spacing w:after="0" w:line="240" w:lineRule="auto"/>
        <w:ind w:left="-567" w:firstLine="567"/>
      </w:pPr>
      <w:r>
        <w:lastRenderedPageBreak/>
        <w:t>1-le glucose et l’</w:t>
      </w:r>
      <w:proofErr w:type="spellStart"/>
      <w:r>
        <w:t>idose</w:t>
      </w:r>
      <w:proofErr w:type="spellEnd"/>
      <w:r>
        <w:t xml:space="preserve"> sont des dia </w:t>
      </w:r>
      <w:proofErr w:type="spellStart"/>
      <w:r>
        <w:t>stereo</w:t>
      </w:r>
      <w:proofErr w:type="spellEnd"/>
      <w:r>
        <w:t xml:space="preserve"> </w:t>
      </w:r>
      <w:proofErr w:type="spellStart"/>
      <w:r>
        <w:t>isomeres</w:t>
      </w:r>
      <w:proofErr w:type="spellEnd"/>
      <w:r>
        <w:t xml:space="preserve"> en C</w:t>
      </w:r>
      <w:proofErr w:type="gramStart"/>
      <w:r>
        <w:t>2,C</w:t>
      </w:r>
      <w:proofErr w:type="gramEnd"/>
      <w:r>
        <w:t>3,C4</w:t>
      </w:r>
    </w:p>
    <w:p w:rsidR="00FA2987" w:rsidRDefault="00FA2987" w:rsidP="00FA2987">
      <w:pPr>
        <w:spacing w:after="0" w:line="240" w:lineRule="auto"/>
        <w:ind w:left="-567" w:firstLine="567"/>
      </w:pPr>
      <w:r>
        <w:t xml:space="preserve">2-Structure </w:t>
      </w:r>
      <w:proofErr w:type="spellStart"/>
      <w:r>
        <w:t>lineaire</w:t>
      </w:r>
      <w:proofErr w:type="spellEnd"/>
      <w:r>
        <w:t xml:space="preserve"> des oses </w:t>
      </w:r>
      <w:proofErr w:type="gramStart"/>
      <w:r>
        <w:t>obtenus( figure</w:t>
      </w:r>
      <w:proofErr w:type="gramEnd"/>
      <w:r>
        <w:t xml:space="preserve"> ci-dessus)</w:t>
      </w:r>
    </w:p>
    <w:p w:rsidR="00FA2987" w:rsidRDefault="00FA2987" w:rsidP="00FA2987">
      <w:pPr>
        <w:spacing w:after="0" w:line="240" w:lineRule="auto"/>
        <w:ind w:left="-567" w:firstLine="567"/>
      </w:pPr>
      <w:r>
        <w:t xml:space="preserve">3-structure cyclique selon </w:t>
      </w:r>
      <w:proofErr w:type="spellStart"/>
      <w:proofErr w:type="gramStart"/>
      <w:r>
        <w:t>haworth</w:t>
      </w:r>
      <w:proofErr w:type="spellEnd"/>
      <w:r>
        <w:t xml:space="preserve">  (</w:t>
      </w:r>
      <w:proofErr w:type="gramEnd"/>
      <w:r>
        <w:t xml:space="preserve">sous forme </w:t>
      </w:r>
      <w:proofErr w:type="spellStart"/>
      <w:r>
        <w:t>pyrane</w:t>
      </w:r>
      <w:proofErr w:type="spellEnd"/>
      <w:r>
        <w:t xml:space="preserve"> ou furane au choix)</w:t>
      </w:r>
    </w:p>
    <w:p w:rsidR="00E244CF" w:rsidRDefault="00E244CF" w:rsidP="00FA2987">
      <w:pPr>
        <w:spacing w:after="0" w:line="240" w:lineRule="auto"/>
        <w:ind w:left="-567" w:firstLine="567"/>
      </w:pPr>
    </w:p>
    <w:p w:rsidR="00E244CF" w:rsidRDefault="00E244CF" w:rsidP="00FA2987">
      <w:pPr>
        <w:spacing w:after="0" w:line="240" w:lineRule="auto"/>
        <w:ind w:left="-567" w:firstLine="567"/>
      </w:pPr>
    </w:p>
    <w:p w:rsidR="00E244CF" w:rsidRDefault="00E244CF" w:rsidP="00E244CF">
      <w:pPr>
        <w:spacing w:after="0" w:line="240" w:lineRule="auto"/>
      </w:pPr>
      <w:r w:rsidRPr="008D17B8">
        <w:rPr>
          <w:b/>
          <w:bCs/>
        </w:rPr>
        <w:t>Projection d’Haworth</w:t>
      </w:r>
      <w:r>
        <w:t xml:space="preserve"> : c’est </w:t>
      </w:r>
      <w:proofErr w:type="gramStart"/>
      <w:r>
        <w:t>une  formule</w:t>
      </w:r>
      <w:proofErr w:type="gramEnd"/>
      <w:r>
        <w:t xml:space="preserve"> structurale des aldoses  et cétoses caractérisée  par :</w:t>
      </w:r>
    </w:p>
    <w:p w:rsidR="00E244CF" w:rsidRDefault="00E244CF" w:rsidP="00E244CF">
      <w:pPr>
        <w:pStyle w:val="ListParagraph"/>
        <w:spacing w:after="0" w:line="240" w:lineRule="auto"/>
      </w:pPr>
      <w:r>
        <w:rPr>
          <w:b/>
          <w:bCs/>
        </w:rPr>
        <w:t>1</w:t>
      </w:r>
      <w:r w:rsidRPr="00626F07">
        <w:t>-</w:t>
      </w:r>
      <w:r>
        <w:t>les atomes de carbone du noyau sont implicites</w:t>
      </w:r>
    </w:p>
    <w:p w:rsidR="00E244CF" w:rsidRDefault="00E244CF" w:rsidP="00E244CF">
      <w:pPr>
        <w:pStyle w:val="ListParagraph"/>
        <w:spacing w:after="0" w:line="240" w:lineRule="auto"/>
        <w:rPr>
          <w:b/>
          <w:bCs/>
        </w:rPr>
      </w:pPr>
    </w:p>
    <w:p w:rsidR="00E244CF" w:rsidRDefault="00E244CF" w:rsidP="00E244CF">
      <w:pPr>
        <w:pStyle w:val="ListParagraph"/>
        <w:spacing w:after="0" w:line="240" w:lineRule="auto"/>
      </w:pPr>
      <w:r>
        <w:rPr>
          <w:b/>
          <w:bCs/>
        </w:rPr>
        <w:t>2</w:t>
      </w:r>
      <w:r w:rsidRPr="00626F07">
        <w:t>-</w:t>
      </w:r>
      <w:r>
        <w:t>le plan du noyau est perpendiculaire à celui de la feuille de papier</w:t>
      </w:r>
    </w:p>
    <w:p w:rsidR="00E244CF" w:rsidRDefault="00E244CF" w:rsidP="00E244CF">
      <w:pPr>
        <w:pStyle w:val="ListParagraph"/>
        <w:spacing w:after="0" w:line="240" w:lineRule="auto"/>
        <w:rPr>
          <w:b/>
          <w:bCs/>
        </w:rPr>
      </w:pPr>
    </w:p>
    <w:p w:rsidR="00E244CF" w:rsidRDefault="00E244CF" w:rsidP="00E244CF">
      <w:pPr>
        <w:pStyle w:val="ListParagraph"/>
        <w:spacing w:after="0" w:line="240" w:lineRule="auto"/>
      </w:pPr>
      <w:r>
        <w:rPr>
          <w:b/>
          <w:bCs/>
        </w:rPr>
        <w:t>3</w:t>
      </w:r>
      <w:r w:rsidRPr="00626F07">
        <w:t>-</w:t>
      </w:r>
      <w:r>
        <w:t>les liaisons en avant du noyau sont symbolisées par une ligne grasse</w:t>
      </w:r>
    </w:p>
    <w:p w:rsidR="00E244CF" w:rsidRDefault="00E244CF" w:rsidP="00E244CF">
      <w:pPr>
        <w:pStyle w:val="ListParagraph"/>
        <w:spacing w:after="0" w:line="240" w:lineRule="auto"/>
        <w:rPr>
          <w:b/>
          <w:bCs/>
        </w:rPr>
      </w:pPr>
    </w:p>
    <w:p w:rsidR="00E244CF" w:rsidRDefault="00E244CF" w:rsidP="00E244CF">
      <w:pPr>
        <w:pStyle w:val="ListParagraph"/>
        <w:spacing w:after="0" w:line="240" w:lineRule="auto"/>
      </w:pPr>
      <w:r>
        <w:rPr>
          <w:b/>
          <w:bCs/>
        </w:rPr>
        <w:t>4</w:t>
      </w:r>
      <w:r w:rsidRPr="00626F07">
        <w:t xml:space="preserve"> </w:t>
      </w:r>
      <w:r>
        <w:t>-</w:t>
      </w:r>
      <w:r w:rsidRPr="00626F07">
        <w:t>les groupements</w:t>
      </w:r>
      <w:r>
        <w:t xml:space="preserve"> OH qui sont </w:t>
      </w:r>
      <w:proofErr w:type="spellStart"/>
      <w:proofErr w:type="gramStart"/>
      <w:r>
        <w:t>a</w:t>
      </w:r>
      <w:proofErr w:type="spellEnd"/>
      <w:proofErr w:type="gramEnd"/>
      <w:r>
        <w:t xml:space="preserve"> droite dans la représentation linéaire de Fischer apparaissent au- dessous du plan, ceux qui sont </w:t>
      </w:r>
      <w:proofErr w:type="spellStart"/>
      <w:r>
        <w:t>a</w:t>
      </w:r>
      <w:proofErr w:type="spellEnd"/>
      <w:r>
        <w:t xml:space="preserve"> gauche de la chaine au- dessus du plan</w:t>
      </w:r>
    </w:p>
    <w:p w:rsidR="00E244CF" w:rsidRDefault="00E244CF" w:rsidP="00E244CF">
      <w:pPr>
        <w:pStyle w:val="ListParagraph"/>
        <w:spacing w:after="0" w:line="240" w:lineRule="auto"/>
        <w:rPr>
          <w:b/>
          <w:bCs/>
        </w:rPr>
      </w:pPr>
    </w:p>
    <w:p w:rsidR="00E244CF" w:rsidRDefault="00E244CF" w:rsidP="00E244CF">
      <w:pPr>
        <w:pStyle w:val="ListParagraph"/>
        <w:spacing w:after="0" w:line="240" w:lineRule="auto"/>
      </w:pPr>
      <w:r>
        <w:rPr>
          <w:b/>
          <w:bCs/>
        </w:rPr>
        <w:t>5</w:t>
      </w:r>
      <w:r w:rsidRPr="00626F07">
        <w:t>-</w:t>
      </w:r>
      <w:r>
        <w:t xml:space="preserve">seuls sont explicites : l’atome d’oxygène du pont </w:t>
      </w:r>
      <w:proofErr w:type="spellStart"/>
      <w:r>
        <w:t>oxydique</w:t>
      </w:r>
      <w:proofErr w:type="spellEnd"/>
      <w:r>
        <w:t xml:space="preserve"> et le groupement –CH</w:t>
      </w:r>
      <w:r>
        <w:rPr>
          <w:vertAlign w:val="subscript"/>
        </w:rPr>
        <w:t>2</w:t>
      </w:r>
      <w:r>
        <w:t xml:space="preserve">OH </w:t>
      </w:r>
      <w:proofErr w:type="spellStart"/>
      <w:r>
        <w:t>extracyclique</w:t>
      </w:r>
      <w:proofErr w:type="spellEnd"/>
      <w:r>
        <w:t>.</w:t>
      </w:r>
    </w:p>
    <w:p w:rsidR="00FA2987" w:rsidRDefault="00FA2987" w:rsidP="00FA2987">
      <w:pPr>
        <w:spacing w:after="0" w:line="240" w:lineRule="auto"/>
        <w:ind w:left="-567" w:firstLine="567"/>
      </w:pPr>
    </w:p>
    <w:p w:rsidR="00FA2987" w:rsidRDefault="00FA2987" w:rsidP="00FA2987">
      <w:pPr>
        <w:spacing w:after="0" w:line="240" w:lineRule="auto"/>
        <w:ind w:left="-567" w:firstLine="567"/>
      </w:pPr>
      <w:r w:rsidRPr="004C7130">
        <w:rPr>
          <w:noProof/>
          <w:lang w:eastAsia="fr-FR"/>
        </w:rPr>
        <w:drawing>
          <wp:inline distT="0" distB="0" distL="0" distR="0" wp14:anchorId="036DF0B0" wp14:editId="2BB75519">
            <wp:extent cx="2457450" cy="1476375"/>
            <wp:effectExtent l="19050" t="0" r="0" b="0"/>
            <wp:docPr id="1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987" w:rsidRDefault="00FA2987" w:rsidP="00FA2987">
      <w:pPr>
        <w:spacing w:after="0" w:line="240" w:lineRule="auto"/>
        <w:ind w:left="-567" w:firstLine="567"/>
      </w:pPr>
    </w:p>
    <w:p w:rsidR="00FA2987" w:rsidRDefault="00FA2987" w:rsidP="00FA2987">
      <w:pPr>
        <w:spacing w:after="0" w:line="240" w:lineRule="auto"/>
        <w:ind w:left="-567" w:firstLine="567"/>
      </w:pPr>
      <w:r>
        <w:rPr>
          <w:noProof/>
          <w:lang w:eastAsia="fr-FR"/>
        </w:rPr>
        <w:drawing>
          <wp:inline distT="0" distB="0" distL="0" distR="0" wp14:anchorId="65D8E421" wp14:editId="4CB4C1EB">
            <wp:extent cx="1257300" cy="1247775"/>
            <wp:effectExtent l="19050" t="0" r="0" b="0"/>
            <wp:docPr id="14" name="Image 1" descr="Beta-D-Idopyranos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ta-D-Idopyranose.sv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9CC86DA" wp14:editId="265E2A0B">
            <wp:extent cx="1343025" cy="1314450"/>
            <wp:effectExtent l="19050" t="0" r="9525" b="0"/>
            <wp:docPr id="23" name="Image 4" descr="Alpha-D-Idopyranos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lpha-D-Idopyranose.sv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987" w:rsidRDefault="00FA2987" w:rsidP="00FA2987">
      <w:pPr>
        <w:spacing w:after="0" w:line="240" w:lineRule="auto"/>
        <w:ind w:left="-567" w:firstLine="567"/>
        <w:rPr>
          <w:rFonts w:cstheme="minorHAnsi"/>
          <w:sz w:val="24"/>
          <w:szCs w:val="24"/>
          <w:lang w:val="en-US"/>
        </w:rPr>
      </w:pPr>
      <w:proofErr w:type="gramStart"/>
      <w:r w:rsidRPr="007B58F4">
        <w:rPr>
          <w:rFonts w:cstheme="minorHAnsi"/>
          <w:sz w:val="24"/>
          <w:szCs w:val="24"/>
        </w:rPr>
        <w:t>β</w:t>
      </w:r>
      <w:proofErr w:type="gramEnd"/>
      <w:r w:rsidRPr="007B58F4">
        <w:rPr>
          <w:rFonts w:cstheme="minorHAnsi"/>
          <w:sz w:val="24"/>
          <w:szCs w:val="24"/>
          <w:lang w:val="en-US"/>
        </w:rPr>
        <w:t>-D-</w:t>
      </w:r>
      <w:proofErr w:type="spellStart"/>
      <w:r w:rsidRPr="007B58F4">
        <w:rPr>
          <w:rFonts w:cstheme="minorHAnsi"/>
          <w:sz w:val="24"/>
          <w:szCs w:val="24"/>
          <w:lang w:val="en-US"/>
        </w:rPr>
        <w:t>idopyranose</w:t>
      </w:r>
      <w:proofErr w:type="spellEnd"/>
      <w:r w:rsidRPr="007B58F4">
        <w:rPr>
          <w:rFonts w:cstheme="minorHAnsi"/>
          <w:sz w:val="24"/>
          <w:szCs w:val="24"/>
          <w:lang w:val="en-US"/>
        </w:rPr>
        <w:t xml:space="preserve">             </w:t>
      </w:r>
      <w:r w:rsidRPr="007B58F4">
        <w:rPr>
          <w:rFonts w:cstheme="minorHAnsi"/>
          <w:sz w:val="24"/>
          <w:szCs w:val="24"/>
        </w:rPr>
        <w:t>α</w:t>
      </w:r>
      <w:r w:rsidRPr="007B58F4">
        <w:rPr>
          <w:rFonts w:cstheme="minorHAnsi"/>
          <w:sz w:val="24"/>
          <w:szCs w:val="24"/>
          <w:lang w:val="en-US"/>
        </w:rPr>
        <w:t>- D-</w:t>
      </w:r>
      <w:proofErr w:type="spellStart"/>
      <w:r w:rsidRPr="007B58F4">
        <w:rPr>
          <w:rFonts w:cstheme="minorHAnsi"/>
          <w:sz w:val="24"/>
          <w:szCs w:val="24"/>
          <w:lang w:val="en-US"/>
        </w:rPr>
        <w:t>idopyranose</w:t>
      </w:r>
      <w:proofErr w:type="spellEnd"/>
      <w:r w:rsidRPr="007B58F4">
        <w:rPr>
          <w:rFonts w:cstheme="minorHAnsi"/>
          <w:sz w:val="24"/>
          <w:szCs w:val="24"/>
          <w:lang w:val="en-US"/>
        </w:rPr>
        <w:t xml:space="preserve">    </w:t>
      </w:r>
    </w:p>
    <w:p w:rsidR="00FA2987" w:rsidRPr="00FA2987" w:rsidRDefault="00FA2987" w:rsidP="00FA2987">
      <w:pPr>
        <w:spacing w:after="0" w:line="240" w:lineRule="auto"/>
        <w:ind w:left="-567" w:firstLine="567"/>
        <w:rPr>
          <w:lang w:val="en-US"/>
        </w:rPr>
      </w:pPr>
    </w:p>
    <w:p w:rsidR="00FA2987" w:rsidRPr="00FA2987" w:rsidRDefault="00FA2987" w:rsidP="008D17B8">
      <w:pPr>
        <w:spacing w:after="0" w:line="240" w:lineRule="auto"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081AB1BF" wp14:editId="03219381">
            <wp:extent cx="1752600" cy="1000125"/>
            <wp:effectExtent l="0" t="0" r="0" b="0"/>
            <wp:docPr id="24" name="Image 13" descr="Alpha-D-Idofuranos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pha-D-Idofuranose.sv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2987">
        <w:rPr>
          <w:noProof/>
          <w:lang w:eastAsia="fr-FR"/>
        </w:rPr>
        <w:t xml:space="preserve"> </w:t>
      </w:r>
      <w:r>
        <w:rPr>
          <w:noProof/>
          <w:lang w:eastAsia="fr-FR"/>
        </w:rPr>
        <w:drawing>
          <wp:inline distT="0" distB="0" distL="0" distR="0" wp14:anchorId="4EA11D79" wp14:editId="15F48998">
            <wp:extent cx="1876425" cy="914400"/>
            <wp:effectExtent l="0" t="0" r="0" b="0"/>
            <wp:docPr id="26" name="Image 16" descr="Beta-D-Idofuranos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eta-D-Idofuranose.sv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987" w:rsidRPr="00FA2987" w:rsidRDefault="00FA2987" w:rsidP="008D17B8">
      <w:pPr>
        <w:spacing w:after="0" w:line="240" w:lineRule="auto"/>
        <w:rPr>
          <w:noProof/>
          <w:lang w:eastAsia="fr-FR"/>
        </w:rPr>
      </w:pPr>
    </w:p>
    <w:p w:rsidR="00FA2987" w:rsidRDefault="00FA2987" w:rsidP="008D17B8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2987">
        <w:rPr>
          <w:rFonts w:cstheme="minorHAnsi"/>
          <w:sz w:val="24"/>
          <w:szCs w:val="24"/>
          <w:lang w:val="en-US"/>
        </w:rPr>
        <w:t xml:space="preserve">  </w:t>
      </w:r>
      <w:r w:rsidR="00E244CF">
        <w:rPr>
          <w:rFonts w:cstheme="minorHAnsi"/>
          <w:sz w:val="24"/>
          <w:szCs w:val="24"/>
          <w:lang w:val="en-US"/>
        </w:rPr>
        <w:t xml:space="preserve">           </w:t>
      </w:r>
      <w:r w:rsidRPr="00FA2987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7B58F4">
        <w:rPr>
          <w:rFonts w:cstheme="minorHAnsi"/>
          <w:sz w:val="24"/>
          <w:szCs w:val="24"/>
        </w:rPr>
        <w:t>β</w:t>
      </w:r>
      <w:proofErr w:type="gramEnd"/>
      <w:r>
        <w:rPr>
          <w:rFonts w:cstheme="minorHAnsi"/>
          <w:sz w:val="24"/>
          <w:szCs w:val="24"/>
          <w:lang w:val="en-US"/>
        </w:rPr>
        <w:t>-D-</w:t>
      </w:r>
      <w:proofErr w:type="spellStart"/>
      <w:r>
        <w:rPr>
          <w:rFonts w:cstheme="minorHAnsi"/>
          <w:sz w:val="24"/>
          <w:szCs w:val="24"/>
          <w:lang w:val="en-US"/>
        </w:rPr>
        <w:t>idofu</w:t>
      </w:r>
      <w:r w:rsidRPr="007B58F4">
        <w:rPr>
          <w:rFonts w:cstheme="minorHAnsi"/>
          <w:sz w:val="24"/>
          <w:szCs w:val="24"/>
          <w:lang w:val="en-US"/>
        </w:rPr>
        <w:t>ranose</w:t>
      </w:r>
      <w:proofErr w:type="spellEnd"/>
      <w:r w:rsidRPr="007B58F4">
        <w:rPr>
          <w:rFonts w:cstheme="minorHAnsi"/>
          <w:sz w:val="24"/>
          <w:szCs w:val="24"/>
          <w:lang w:val="en-US"/>
        </w:rPr>
        <w:t xml:space="preserve">                 </w:t>
      </w:r>
      <w:r w:rsidR="00E244CF" w:rsidRPr="007B58F4">
        <w:rPr>
          <w:rFonts w:cstheme="minorHAnsi"/>
          <w:sz w:val="24"/>
          <w:szCs w:val="24"/>
        </w:rPr>
        <w:t>α</w:t>
      </w:r>
      <w:r w:rsidR="00E244CF" w:rsidRPr="00FA2987">
        <w:rPr>
          <w:rFonts w:cstheme="minorHAnsi"/>
          <w:sz w:val="24"/>
          <w:szCs w:val="24"/>
          <w:lang w:val="en-US"/>
        </w:rPr>
        <w:t>- D-</w:t>
      </w:r>
      <w:proofErr w:type="spellStart"/>
      <w:r w:rsidR="00E244CF" w:rsidRPr="00FA2987">
        <w:rPr>
          <w:rFonts w:cstheme="minorHAnsi"/>
          <w:sz w:val="24"/>
          <w:szCs w:val="24"/>
          <w:lang w:val="en-US"/>
        </w:rPr>
        <w:t>idofuranose</w:t>
      </w:r>
      <w:proofErr w:type="spellEnd"/>
      <w:r w:rsidRPr="007B58F4">
        <w:rPr>
          <w:rFonts w:cstheme="minorHAnsi"/>
          <w:sz w:val="24"/>
          <w:szCs w:val="24"/>
          <w:lang w:val="en-US"/>
        </w:rPr>
        <w:t xml:space="preserve">             </w:t>
      </w:r>
    </w:p>
    <w:p w:rsidR="00E244CF" w:rsidRDefault="00E244CF" w:rsidP="008D17B8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:rsidR="00E244CF" w:rsidRDefault="00E244CF" w:rsidP="00E244CF">
      <w:pPr>
        <w:rPr>
          <w:sz w:val="24"/>
          <w:szCs w:val="24"/>
        </w:rPr>
      </w:pPr>
      <w:r w:rsidRPr="00BD02BA">
        <w:rPr>
          <w:sz w:val="24"/>
          <w:szCs w:val="24"/>
        </w:rPr>
        <w:t>4-la structure linéaire selon ficher de leur énantiomère</w:t>
      </w:r>
    </w:p>
    <w:p w:rsidR="00E244CF" w:rsidRPr="004B6E27" w:rsidRDefault="00E244CF" w:rsidP="00E244CF">
      <w:pPr>
        <w:rPr>
          <w:b/>
          <w:bCs/>
          <w:sz w:val="24"/>
          <w:szCs w:val="24"/>
        </w:rPr>
      </w:pPr>
      <w:r w:rsidRPr="004B6E27">
        <w:rPr>
          <w:b/>
          <w:bCs/>
          <w:sz w:val="24"/>
          <w:szCs w:val="24"/>
        </w:rPr>
        <w:t xml:space="preserve">Définition : 2 oses énantiomères </w:t>
      </w:r>
      <w:proofErr w:type="spellStart"/>
      <w:r w:rsidRPr="004B6E27">
        <w:rPr>
          <w:b/>
          <w:bCs/>
          <w:sz w:val="24"/>
          <w:szCs w:val="24"/>
        </w:rPr>
        <w:t>sont</w:t>
      </w:r>
      <w:proofErr w:type="spellEnd"/>
      <w:r w:rsidRPr="004B6E27">
        <w:rPr>
          <w:b/>
          <w:bCs/>
          <w:sz w:val="24"/>
          <w:szCs w:val="24"/>
        </w:rPr>
        <w:t xml:space="preserve"> image l’un de l’autre dans un miroir, ils </w:t>
      </w:r>
      <w:proofErr w:type="gramStart"/>
      <w:r w:rsidRPr="004B6E27">
        <w:rPr>
          <w:b/>
          <w:bCs/>
          <w:sz w:val="24"/>
          <w:szCs w:val="24"/>
        </w:rPr>
        <w:t>différent  par</w:t>
      </w:r>
      <w:proofErr w:type="gramEnd"/>
      <w:r w:rsidRPr="004B6E27">
        <w:rPr>
          <w:b/>
          <w:bCs/>
          <w:sz w:val="24"/>
          <w:szCs w:val="24"/>
        </w:rPr>
        <w:t xml:space="preserve"> la configuration absolue de la configuration des fonctions hydroxyles de tous les C asymétriques</w:t>
      </w:r>
      <w:r>
        <w:rPr>
          <w:b/>
          <w:bCs/>
          <w:sz w:val="24"/>
          <w:szCs w:val="24"/>
        </w:rPr>
        <w:t>.</w:t>
      </w:r>
      <w:r w:rsidRPr="004B6E27">
        <w:rPr>
          <w:b/>
          <w:bCs/>
          <w:sz w:val="24"/>
          <w:szCs w:val="24"/>
        </w:rPr>
        <w:t xml:space="preserve"> </w:t>
      </w:r>
    </w:p>
    <w:p w:rsidR="00E244CF" w:rsidRDefault="00E244CF" w:rsidP="00E244CF">
      <w:pPr>
        <w:rPr>
          <w:sz w:val="24"/>
          <w:szCs w:val="24"/>
        </w:rPr>
      </w:pPr>
      <w:r>
        <w:rPr>
          <w:sz w:val="24"/>
          <w:szCs w:val="24"/>
        </w:rPr>
        <w:lastRenderedPageBreak/>
        <w:t>L’énantiomère du D-</w:t>
      </w:r>
      <w:proofErr w:type="spellStart"/>
      <w:r>
        <w:rPr>
          <w:sz w:val="24"/>
          <w:szCs w:val="24"/>
        </w:rPr>
        <w:t>gulose</w:t>
      </w:r>
      <w:proofErr w:type="spellEnd"/>
      <w:r>
        <w:rPr>
          <w:sz w:val="24"/>
          <w:szCs w:val="24"/>
        </w:rPr>
        <w:t xml:space="preserve"> est le L-</w:t>
      </w:r>
      <w:proofErr w:type="spellStart"/>
      <w:r>
        <w:rPr>
          <w:sz w:val="24"/>
          <w:szCs w:val="24"/>
        </w:rPr>
        <w:t>gulose</w:t>
      </w:r>
      <w:proofErr w:type="spellEnd"/>
    </w:p>
    <w:p w:rsidR="00E244CF" w:rsidRDefault="00E244CF" w:rsidP="00E244CF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982AA0B" wp14:editId="24C25206">
            <wp:extent cx="2124075" cy="1152525"/>
            <wp:effectExtent l="0" t="0" r="0" b="0"/>
            <wp:docPr id="28" name="Image 22" descr="Résultat de recherche d'images pour &quot;structure du gulo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structure du gulose&quot;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4CF" w:rsidRDefault="00E244CF" w:rsidP="00E244CF">
      <w:pPr>
        <w:rPr>
          <w:sz w:val="24"/>
          <w:szCs w:val="24"/>
        </w:rPr>
      </w:pPr>
      <w:r>
        <w:rPr>
          <w:sz w:val="24"/>
          <w:szCs w:val="24"/>
        </w:rPr>
        <w:t>L’énantiomère du D-</w:t>
      </w:r>
      <w:proofErr w:type="spellStart"/>
      <w:r>
        <w:rPr>
          <w:sz w:val="24"/>
          <w:szCs w:val="24"/>
        </w:rPr>
        <w:t>idose</w:t>
      </w:r>
      <w:proofErr w:type="spellEnd"/>
      <w:r>
        <w:rPr>
          <w:sz w:val="24"/>
          <w:szCs w:val="24"/>
        </w:rPr>
        <w:t xml:space="preserve"> est le L-</w:t>
      </w:r>
      <w:proofErr w:type="spellStart"/>
      <w:r>
        <w:rPr>
          <w:sz w:val="24"/>
          <w:szCs w:val="24"/>
        </w:rPr>
        <w:t>idose</w:t>
      </w:r>
      <w:proofErr w:type="spellEnd"/>
    </w:p>
    <w:p w:rsidR="00E244CF" w:rsidRDefault="00E244CF" w:rsidP="00E244CF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13B24A3" wp14:editId="74F9398F">
            <wp:extent cx="1866900" cy="1628775"/>
            <wp:effectExtent l="0" t="0" r="0" b="0"/>
            <wp:docPr id="29" name="Image 19" descr="Structure linéaire du D-(–)-Idose &amp; L-(+)-I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ructure linéaire du D-(–)-Idose &amp; L-(+)-Idos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685" w:rsidRDefault="001B3685" w:rsidP="001B3685">
      <w:pPr>
        <w:ind w:left="-567"/>
      </w:pPr>
      <w:r>
        <w:t>5- le D-</w:t>
      </w:r>
      <w:proofErr w:type="gramStart"/>
      <w:r>
        <w:t>mannose ,le</w:t>
      </w:r>
      <w:proofErr w:type="gramEnd"/>
      <w:r>
        <w:t xml:space="preserve"> D-glucose, ,Le D-</w:t>
      </w:r>
      <w:proofErr w:type="spellStart"/>
      <w:r>
        <w:t>altrose,le</w:t>
      </w:r>
      <w:proofErr w:type="spellEnd"/>
      <w:r>
        <w:t xml:space="preserve">  D-</w:t>
      </w:r>
      <w:proofErr w:type="spellStart"/>
      <w:r>
        <w:t>talose</w:t>
      </w:r>
      <w:proofErr w:type="spellEnd"/>
      <w:r>
        <w:t xml:space="preserve"> sont des dia stéréo isomères  du D-</w:t>
      </w:r>
      <w:proofErr w:type="spellStart"/>
      <w:r>
        <w:t>gulose</w:t>
      </w:r>
      <w:proofErr w:type="spellEnd"/>
    </w:p>
    <w:p w:rsidR="001B3685" w:rsidRDefault="001B3685" w:rsidP="001B3685">
      <w:pPr>
        <w:ind w:left="-567"/>
      </w:pPr>
      <w:r>
        <w:t>Le D-mannose</w:t>
      </w:r>
      <w:proofErr w:type="gramStart"/>
      <w:r>
        <w:t> ;le</w:t>
      </w:r>
      <w:proofErr w:type="gramEnd"/>
      <w:r>
        <w:t xml:space="preserve"> D-glucose, le D-</w:t>
      </w:r>
      <w:proofErr w:type="spellStart"/>
      <w:r>
        <w:t>allose</w:t>
      </w:r>
      <w:proofErr w:type="spellEnd"/>
      <w:r>
        <w:t>,  le D-galactose,  Sont  des dia stéréo isomères  du D-</w:t>
      </w:r>
      <w:proofErr w:type="spellStart"/>
      <w:r>
        <w:t>idose</w:t>
      </w:r>
      <w:proofErr w:type="spellEnd"/>
    </w:p>
    <w:p w:rsidR="00FA2987" w:rsidRPr="001B3685" w:rsidRDefault="00E244CF" w:rsidP="001B368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15AC5BB" wp14:editId="226072B9">
            <wp:extent cx="5286375" cy="2209800"/>
            <wp:effectExtent l="19050" t="0" r="9525" b="0"/>
            <wp:docPr id="3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7B8" w:rsidRDefault="001B3685" w:rsidP="008D17B8">
      <w:pPr>
        <w:spacing w:after="0" w:line="240" w:lineRule="auto"/>
      </w:pPr>
      <w:r>
        <w:rPr>
          <w:noProof/>
          <w:lang w:eastAsia="fr-FR"/>
        </w:rPr>
        <w:t>EXERCICE N=3</w:t>
      </w:r>
      <w:r w:rsidR="008D17B8">
        <w:rPr>
          <w:noProof/>
          <w:lang w:eastAsia="fr-FR"/>
        </w:rPr>
        <w:t> :</w:t>
      </w:r>
      <w:r w:rsidR="008D17B8" w:rsidRPr="008D17B8">
        <w:t xml:space="preserve"> </w:t>
      </w:r>
    </w:p>
    <w:p w:rsidR="008D17B8" w:rsidRDefault="008D17B8" w:rsidP="008D17B8">
      <w:pPr>
        <w:spacing w:after="0" w:line="240" w:lineRule="auto"/>
      </w:pPr>
      <w:r w:rsidRPr="008D17B8">
        <w:rPr>
          <w:b/>
          <w:bCs/>
        </w:rPr>
        <w:t>Projection d’Haworth</w:t>
      </w:r>
      <w:r>
        <w:t xml:space="preserve"> : c’est </w:t>
      </w:r>
      <w:proofErr w:type="gramStart"/>
      <w:r>
        <w:t>une  formule</w:t>
      </w:r>
      <w:proofErr w:type="gramEnd"/>
      <w:r>
        <w:t xml:space="preserve"> structurale des aldoses  et cétoses caractérisée  par :</w:t>
      </w:r>
    </w:p>
    <w:p w:rsidR="008D17B8" w:rsidRDefault="008D17B8" w:rsidP="008D17B8">
      <w:pPr>
        <w:pStyle w:val="ListParagraph"/>
        <w:spacing w:after="0" w:line="240" w:lineRule="auto"/>
      </w:pPr>
      <w:r>
        <w:rPr>
          <w:b/>
          <w:bCs/>
        </w:rPr>
        <w:t>1</w:t>
      </w:r>
      <w:r w:rsidRPr="00626F07">
        <w:t>-</w:t>
      </w:r>
      <w:r>
        <w:t>les atomes de carbone du noyau sont implicites</w:t>
      </w:r>
    </w:p>
    <w:p w:rsidR="008D17B8" w:rsidRDefault="008D17B8" w:rsidP="008D17B8">
      <w:pPr>
        <w:pStyle w:val="ListParagraph"/>
        <w:spacing w:after="0" w:line="240" w:lineRule="auto"/>
        <w:rPr>
          <w:b/>
          <w:bCs/>
        </w:rPr>
      </w:pPr>
    </w:p>
    <w:p w:rsidR="008D17B8" w:rsidRDefault="008D17B8" w:rsidP="008D17B8">
      <w:pPr>
        <w:pStyle w:val="ListParagraph"/>
        <w:spacing w:after="0" w:line="240" w:lineRule="auto"/>
      </w:pPr>
      <w:r>
        <w:rPr>
          <w:b/>
          <w:bCs/>
        </w:rPr>
        <w:t>2</w:t>
      </w:r>
      <w:r w:rsidRPr="00626F07">
        <w:t>-</w:t>
      </w:r>
      <w:r>
        <w:t>le plan du noyau est perpendiculaire à celui de la feuille de papier</w:t>
      </w:r>
    </w:p>
    <w:p w:rsidR="008D17B8" w:rsidRDefault="008D17B8" w:rsidP="008D17B8">
      <w:pPr>
        <w:pStyle w:val="ListParagraph"/>
        <w:spacing w:after="0" w:line="240" w:lineRule="auto"/>
        <w:rPr>
          <w:b/>
          <w:bCs/>
        </w:rPr>
      </w:pPr>
    </w:p>
    <w:p w:rsidR="008D17B8" w:rsidRDefault="008D17B8" w:rsidP="008D17B8">
      <w:pPr>
        <w:pStyle w:val="ListParagraph"/>
        <w:spacing w:after="0" w:line="240" w:lineRule="auto"/>
      </w:pPr>
      <w:r>
        <w:rPr>
          <w:b/>
          <w:bCs/>
        </w:rPr>
        <w:t>3</w:t>
      </w:r>
      <w:r w:rsidRPr="00626F07">
        <w:t>-</w:t>
      </w:r>
      <w:r>
        <w:t>les liaisons en avant du noyau sont symbolisées par une ligne grasse</w:t>
      </w:r>
    </w:p>
    <w:p w:rsidR="008D17B8" w:rsidRDefault="008D17B8" w:rsidP="008D17B8">
      <w:pPr>
        <w:pStyle w:val="ListParagraph"/>
        <w:spacing w:after="0" w:line="240" w:lineRule="auto"/>
        <w:rPr>
          <w:b/>
          <w:bCs/>
        </w:rPr>
      </w:pPr>
    </w:p>
    <w:p w:rsidR="008D17B8" w:rsidRDefault="008D17B8" w:rsidP="008D17B8">
      <w:pPr>
        <w:pStyle w:val="ListParagraph"/>
        <w:spacing w:after="0" w:line="240" w:lineRule="auto"/>
      </w:pPr>
      <w:r>
        <w:rPr>
          <w:b/>
          <w:bCs/>
        </w:rPr>
        <w:t>4</w:t>
      </w:r>
      <w:r w:rsidRPr="00626F07">
        <w:t xml:space="preserve"> </w:t>
      </w:r>
      <w:r>
        <w:t>-</w:t>
      </w:r>
      <w:r w:rsidRPr="00626F07">
        <w:t>les groupements</w:t>
      </w:r>
      <w:r>
        <w:t xml:space="preserve"> OH qui sont </w:t>
      </w:r>
      <w:proofErr w:type="spellStart"/>
      <w:proofErr w:type="gramStart"/>
      <w:r>
        <w:t>a</w:t>
      </w:r>
      <w:proofErr w:type="spellEnd"/>
      <w:proofErr w:type="gramEnd"/>
      <w:r>
        <w:t xml:space="preserve"> droite dans la représentation linéaire de Fischer apparaissent au- dessous du plan, ceux qui sont </w:t>
      </w:r>
      <w:proofErr w:type="spellStart"/>
      <w:r>
        <w:t>a</w:t>
      </w:r>
      <w:proofErr w:type="spellEnd"/>
      <w:r>
        <w:t xml:space="preserve"> gauche de la chaine au- dessus du plan</w:t>
      </w:r>
    </w:p>
    <w:p w:rsidR="008D17B8" w:rsidRDefault="008D17B8" w:rsidP="008D17B8">
      <w:pPr>
        <w:pStyle w:val="ListParagraph"/>
        <w:spacing w:after="0" w:line="240" w:lineRule="auto"/>
        <w:rPr>
          <w:b/>
          <w:bCs/>
        </w:rPr>
      </w:pPr>
    </w:p>
    <w:p w:rsidR="008D17B8" w:rsidRDefault="008D17B8" w:rsidP="008D17B8">
      <w:pPr>
        <w:pStyle w:val="ListParagraph"/>
        <w:spacing w:after="0" w:line="240" w:lineRule="auto"/>
      </w:pPr>
      <w:r>
        <w:rPr>
          <w:b/>
          <w:bCs/>
        </w:rPr>
        <w:lastRenderedPageBreak/>
        <w:t>5</w:t>
      </w:r>
      <w:r w:rsidRPr="00626F07">
        <w:t>-</w:t>
      </w:r>
      <w:r>
        <w:t>seuls sont explicites</w:t>
      </w:r>
      <w:r w:rsidR="00E26D21">
        <w:t> :</w:t>
      </w:r>
      <w:r>
        <w:t xml:space="preserve"> l’atome d’oxygène du pont </w:t>
      </w:r>
      <w:proofErr w:type="spellStart"/>
      <w:r>
        <w:t>oxydique</w:t>
      </w:r>
      <w:proofErr w:type="spellEnd"/>
      <w:r>
        <w:t xml:space="preserve"> et le groupement –CH</w:t>
      </w:r>
      <w:r>
        <w:rPr>
          <w:vertAlign w:val="subscript"/>
        </w:rPr>
        <w:t>2</w:t>
      </w:r>
      <w:r>
        <w:t xml:space="preserve">OH </w:t>
      </w:r>
      <w:proofErr w:type="spellStart"/>
      <w:r>
        <w:t>extracyclique</w:t>
      </w:r>
      <w:proofErr w:type="spellEnd"/>
      <w:r>
        <w:t>.</w:t>
      </w:r>
    </w:p>
    <w:p w:rsidR="008D17B8" w:rsidRPr="00B5496C" w:rsidRDefault="008D17B8" w:rsidP="008D17B8">
      <w:pPr>
        <w:tabs>
          <w:tab w:val="left" w:pos="3669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8D17B8" w:rsidRDefault="008D17B8" w:rsidP="008D17B8">
      <w:pPr>
        <w:spacing w:after="0" w:line="240" w:lineRule="auto"/>
        <w:ind w:left="-567" w:firstLine="567"/>
      </w:pPr>
    </w:p>
    <w:p w:rsidR="008D17B8" w:rsidRDefault="008D17B8" w:rsidP="008D17B8">
      <w:pPr>
        <w:spacing w:after="0" w:line="240" w:lineRule="auto"/>
        <w:ind w:left="-567" w:firstLine="567"/>
      </w:pPr>
    </w:p>
    <w:p w:rsidR="008D17B8" w:rsidRDefault="008D17B8" w:rsidP="008D17B8">
      <w:pPr>
        <w:spacing w:after="0" w:line="240" w:lineRule="auto"/>
        <w:ind w:left="-567" w:firstLine="567"/>
      </w:pPr>
    </w:p>
    <w:p w:rsidR="008D17B8" w:rsidRDefault="008D17B8" w:rsidP="00E26D21">
      <w:pPr>
        <w:spacing w:after="0" w:line="240" w:lineRule="auto"/>
      </w:pPr>
    </w:p>
    <w:p w:rsidR="008D17B8" w:rsidRDefault="00E26D21" w:rsidP="00E26D21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1847850" cy="2409825"/>
            <wp:effectExtent l="19050" t="0" r="0" b="0"/>
            <wp:docPr id="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4105275" cy="2286000"/>
            <wp:effectExtent l="0" t="0" r="0" b="0"/>
            <wp:docPr id="9" name="Image 8" descr="Résultat de recherche d'images pour &quot;structure cyclique du tagato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ésultat de recherche d'images pour &quot;structure cyclique du tagatose&quot;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7B8" w:rsidRDefault="00E26D21" w:rsidP="00C4512C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t xml:space="preserve">  </w:t>
      </w:r>
    </w:p>
    <w:p w:rsidR="008D17B8" w:rsidRDefault="00C4512C" w:rsidP="00E26D21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t xml:space="preserve">             </w:t>
      </w:r>
    </w:p>
    <w:p w:rsidR="008D17B8" w:rsidRDefault="008D17B8" w:rsidP="008D17B8">
      <w:pPr>
        <w:spacing w:after="0" w:line="240" w:lineRule="auto"/>
        <w:ind w:left="-567" w:firstLine="567"/>
        <w:rPr>
          <w:noProof/>
          <w:lang w:eastAsia="fr-FR"/>
        </w:rPr>
      </w:pPr>
    </w:p>
    <w:p w:rsidR="00A85C77" w:rsidRDefault="00A85C77" w:rsidP="008D17B8">
      <w:pPr>
        <w:spacing w:after="0" w:line="240" w:lineRule="auto"/>
        <w:ind w:left="-567" w:firstLine="567"/>
        <w:rPr>
          <w:noProof/>
          <w:lang w:eastAsia="fr-FR"/>
        </w:rPr>
      </w:pPr>
    </w:p>
    <w:p w:rsidR="00A85C77" w:rsidRDefault="00E25E8E" w:rsidP="008D17B8">
      <w:pPr>
        <w:spacing w:after="0" w:line="240" w:lineRule="auto"/>
        <w:ind w:left="-567" w:firstLine="567"/>
        <w:rPr>
          <w:noProof/>
          <w:lang w:eastAsia="fr-FR"/>
        </w:rPr>
      </w:pPr>
      <w:r>
        <w:rPr>
          <w:noProof/>
          <w:lang w:eastAsia="fr-FR"/>
        </w:rPr>
        <w:t xml:space="preserve">2- </w:t>
      </w:r>
      <w:r w:rsidR="00A85C77">
        <w:rPr>
          <w:noProof/>
          <w:lang w:eastAsia="fr-FR"/>
        </w:rPr>
        <w:t xml:space="preserve">LE D-TALOSE EST L’ISOMERE DE FONCTION DU D-TAGATOSE </w:t>
      </w:r>
    </w:p>
    <w:p w:rsidR="008D17B8" w:rsidRDefault="008D17B8" w:rsidP="008D17B8">
      <w:pPr>
        <w:spacing w:after="0" w:line="240" w:lineRule="auto"/>
        <w:ind w:left="-567" w:firstLine="567"/>
        <w:rPr>
          <w:noProof/>
          <w:lang w:eastAsia="fr-FR"/>
        </w:rPr>
      </w:pPr>
    </w:p>
    <w:p w:rsidR="00DD3E30" w:rsidRDefault="00E25E8E" w:rsidP="00E25E8E">
      <w:pPr>
        <w:spacing w:after="0" w:line="240" w:lineRule="auto"/>
        <w:ind w:left="-567" w:firstLine="567"/>
        <w:jc w:val="right"/>
      </w:pPr>
      <w:r>
        <w:rPr>
          <w:noProof/>
          <w:lang w:eastAsia="fr-FR"/>
        </w:rPr>
        <w:drawing>
          <wp:inline distT="0" distB="0" distL="0" distR="0">
            <wp:extent cx="1800225" cy="2095500"/>
            <wp:effectExtent l="19050" t="0" r="9525" b="0"/>
            <wp:docPr id="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512C">
        <w:rPr>
          <w:noProof/>
          <w:lang w:eastAsia="fr-FR"/>
        </w:rPr>
        <w:t xml:space="preserve">   </w:t>
      </w:r>
      <w:r w:rsidR="00A85C77" w:rsidRPr="00A85C77">
        <w:t xml:space="preserve"> </w:t>
      </w:r>
      <w:r w:rsidR="00A85C77">
        <w:rPr>
          <w:noProof/>
          <w:lang w:eastAsia="fr-FR"/>
        </w:rPr>
        <w:drawing>
          <wp:inline distT="0" distB="0" distL="0" distR="0">
            <wp:extent cx="4010025" cy="2600325"/>
            <wp:effectExtent l="0" t="0" r="0" b="0"/>
            <wp:docPr id="15" name="Image 14" descr="Résultat de recherche d'images pour &quot;structure du D-TALO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ésultat de recherche d'images pour &quot;structure du D-TALOSE&quot;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C77" w:rsidRDefault="00A85C77" w:rsidP="008D17B8">
      <w:pPr>
        <w:spacing w:after="0" w:line="240" w:lineRule="auto"/>
        <w:ind w:left="-567" w:firstLine="567"/>
      </w:pPr>
    </w:p>
    <w:p w:rsidR="00E25E8E" w:rsidRDefault="00E25E8E" w:rsidP="001376DC">
      <w:pPr>
        <w:spacing w:after="0" w:line="240" w:lineRule="auto"/>
      </w:pPr>
    </w:p>
    <w:p w:rsidR="00E25E8E" w:rsidRDefault="00E25E8E" w:rsidP="001376DC">
      <w:pPr>
        <w:spacing w:after="0" w:line="240" w:lineRule="auto"/>
      </w:pPr>
    </w:p>
    <w:p w:rsidR="00A85C77" w:rsidRDefault="006A4FFE" w:rsidP="001376DC">
      <w:pPr>
        <w:spacing w:after="0" w:line="240" w:lineRule="auto"/>
      </w:pPr>
      <w:r>
        <w:t>EXERCICE N =4</w:t>
      </w:r>
    </w:p>
    <w:p w:rsidR="001376DC" w:rsidRDefault="00A85C77" w:rsidP="001376DC">
      <w:pPr>
        <w:spacing w:after="0" w:line="240" w:lineRule="auto"/>
        <w:rPr>
          <w:sz w:val="24"/>
          <w:szCs w:val="24"/>
        </w:rPr>
      </w:pPr>
      <w:r>
        <w:t xml:space="preserve">1-l’angle de rotation </w:t>
      </w:r>
      <w:r>
        <w:rPr>
          <w:rFonts w:cstheme="minorHAnsi"/>
        </w:rPr>
        <w:t>α</w:t>
      </w:r>
      <w:r>
        <w:t xml:space="preserve"> &lt;o donc la substance est </w:t>
      </w:r>
      <w:r w:rsidR="001376DC">
        <w:t>lévogyre</w:t>
      </w:r>
      <w:r w:rsidR="001376DC">
        <w:rPr>
          <w:sz w:val="24"/>
          <w:szCs w:val="24"/>
        </w:rPr>
        <w:t>*</w:t>
      </w:r>
    </w:p>
    <w:p w:rsidR="001376DC" w:rsidRDefault="001376DC" w:rsidP="001376DC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un  ose</w:t>
      </w:r>
      <w:proofErr w:type="gramEnd"/>
      <w:r>
        <w:rPr>
          <w:sz w:val="24"/>
          <w:szCs w:val="24"/>
        </w:rPr>
        <w:t xml:space="preserve"> qui dévie le plan de polarisation à droite : il est dextrogyre, note +</w:t>
      </w:r>
    </w:p>
    <w:p w:rsidR="001376DC" w:rsidRDefault="001376DC" w:rsidP="001376D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un</w:t>
      </w:r>
      <w:proofErr w:type="gramEnd"/>
      <w:r>
        <w:rPr>
          <w:sz w:val="24"/>
          <w:szCs w:val="24"/>
        </w:rPr>
        <w:t xml:space="preserve"> ose qui dévie à gauche : il est lévogyre, note –</w:t>
      </w:r>
    </w:p>
    <w:p w:rsidR="000441B4" w:rsidRDefault="000441B4" w:rsidP="001376DC">
      <w:pPr>
        <w:spacing w:after="0" w:line="240" w:lineRule="auto"/>
        <w:rPr>
          <w:sz w:val="24"/>
          <w:szCs w:val="24"/>
        </w:rPr>
      </w:pPr>
    </w:p>
    <w:p w:rsidR="000441B4" w:rsidRDefault="000441B4" w:rsidP="00E25E8E">
      <w:pPr>
        <w:spacing w:after="0" w:line="240" w:lineRule="auto"/>
        <w:rPr>
          <w:rFonts w:cstheme="minorHAnsi"/>
        </w:rPr>
      </w:pP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loi de Biot est la suivante </w:t>
      </w:r>
      <w:r w:rsidRPr="000441B4">
        <w:rPr>
          <w:sz w:val="28"/>
          <w:szCs w:val="28"/>
        </w:rPr>
        <w:t>:  </w:t>
      </w:r>
      <w:r w:rsidR="00E25E8E">
        <w:rPr>
          <w:sz w:val="28"/>
          <w:szCs w:val="28"/>
        </w:rPr>
        <w:t xml:space="preserve">      </w:t>
      </w:r>
      <w:r w:rsidR="00E25E8E" w:rsidRPr="00E25E8E">
        <w:rPr>
          <w:rFonts w:cstheme="minorHAnsi"/>
          <w:sz w:val="28"/>
          <w:szCs w:val="28"/>
        </w:rPr>
        <w:t xml:space="preserve">  </w:t>
      </w:r>
      <w:r w:rsidRPr="00E25E8E">
        <w:rPr>
          <w:rFonts w:cstheme="minorHAnsi"/>
          <w:sz w:val="28"/>
          <w:szCs w:val="28"/>
        </w:rPr>
        <w:t>α=</w:t>
      </w:r>
      <w:r w:rsidR="00E25E8E">
        <w:rPr>
          <w:rFonts w:cstheme="minorHAnsi"/>
          <w:sz w:val="28"/>
          <w:szCs w:val="28"/>
        </w:rPr>
        <w:t xml:space="preserve"> </w:t>
      </w:r>
      <w:r w:rsidRPr="00E25E8E">
        <w:rPr>
          <w:rFonts w:cstheme="minorHAnsi"/>
          <w:sz w:val="28"/>
          <w:szCs w:val="28"/>
        </w:rPr>
        <w:t xml:space="preserve">[α] C L </w:t>
      </w:r>
    </w:p>
    <w:p w:rsidR="000441B4" w:rsidRPr="000441B4" w:rsidRDefault="000441B4" w:rsidP="001376DC">
      <w:pPr>
        <w:spacing w:after="0" w:line="240" w:lineRule="auto"/>
        <w:rPr>
          <w:rFonts w:cstheme="minorHAnsi"/>
          <w:sz w:val="24"/>
          <w:szCs w:val="24"/>
        </w:rPr>
      </w:pPr>
      <w:r w:rsidRPr="000441B4">
        <w:rPr>
          <w:rFonts w:cstheme="minorHAnsi"/>
          <w:sz w:val="24"/>
          <w:szCs w:val="24"/>
        </w:rPr>
        <w:lastRenderedPageBreak/>
        <w:t xml:space="preserve">            [</w:t>
      </w:r>
      <w:proofErr w:type="gramStart"/>
      <w:r w:rsidRPr="000441B4">
        <w:rPr>
          <w:rFonts w:cstheme="minorHAnsi"/>
          <w:sz w:val="24"/>
          <w:szCs w:val="24"/>
        </w:rPr>
        <w:t>α</w:t>
      </w:r>
      <w:proofErr w:type="gramEnd"/>
      <w:r w:rsidRPr="000441B4">
        <w:rPr>
          <w:rFonts w:cstheme="minorHAnsi"/>
          <w:sz w:val="24"/>
          <w:szCs w:val="24"/>
        </w:rPr>
        <w:t>]</w:t>
      </w:r>
      <w:r w:rsidR="00E25E8E">
        <w:rPr>
          <w:rFonts w:cstheme="minorHAnsi"/>
          <w:sz w:val="24"/>
          <w:szCs w:val="24"/>
        </w:rPr>
        <w:t xml:space="preserve"> : </w:t>
      </w:r>
      <w:r w:rsidR="00E25E8E" w:rsidRPr="000441B4">
        <w:rPr>
          <w:rFonts w:cstheme="minorHAnsi"/>
          <w:sz w:val="24"/>
          <w:szCs w:val="24"/>
        </w:rPr>
        <w:t>est</w:t>
      </w:r>
      <w:r w:rsidRPr="000441B4">
        <w:rPr>
          <w:rFonts w:cstheme="minorHAnsi"/>
          <w:sz w:val="24"/>
          <w:szCs w:val="24"/>
        </w:rPr>
        <w:t xml:space="preserve"> le pouvoir rotatoire spé</w:t>
      </w:r>
      <w:r>
        <w:rPr>
          <w:rFonts w:cstheme="minorHAnsi"/>
          <w:sz w:val="24"/>
          <w:szCs w:val="24"/>
        </w:rPr>
        <w:t>cifique de la substance étudiée</w:t>
      </w:r>
      <w:r w:rsidRPr="000441B4">
        <w:rPr>
          <w:rFonts w:cstheme="minorHAnsi"/>
          <w:sz w:val="24"/>
          <w:szCs w:val="24"/>
        </w:rPr>
        <w:t xml:space="preserve"> </w:t>
      </w:r>
      <w:r w:rsidR="007B48C7">
        <w:rPr>
          <w:rFonts w:cstheme="minorHAnsi"/>
          <w:sz w:val="24"/>
          <w:szCs w:val="24"/>
        </w:rPr>
        <w:t>exprimé en degrés</w:t>
      </w:r>
    </w:p>
    <w:p w:rsidR="000441B4" w:rsidRPr="000441B4" w:rsidRDefault="000441B4" w:rsidP="001376DC">
      <w:pPr>
        <w:spacing w:after="0" w:line="240" w:lineRule="auto"/>
        <w:rPr>
          <w:rFonts w:cstheme="minorHAnsi"/>
          <w:sz w:val="24"/>
          <w:szCs w:val="24"/>
        </w:rPr>
      </w:pPr>
      <w:r w:rsidRPr="000441B4">
        <w:rPr>
          <w:rFonts w:cstheme="minorHAnsi"/>
          <w:sz w:val="24"/>
          <w:szCs w:val="24"/>
        </w:rPr>
        <w:t xml:space="preserve">             L</w:t>
      </w:r>
      <w:proofErr w:type="gramStart"/>
      <w:r>
        <w:rPr>
          <w:rFonts w:cstheme="minorHAnsi"/>
          <w:sz w:val="24"/>
          <w:szCs w:val="24"/>
        </w:rPr>
        <w:t xml:space="preserve">   </w:t>
      </w:r>
      <w:r w:rsidR="00E25E8E">
        <w:rPr>
          <w:rFonts w:cstheme="minorHAnsi"/>
          <w:sz w:val="24"/>
          <w:szCs w:val="24"/>
        </w:rPr>
        <w:t>:</w:t>
      </w:r>
      <w:proofErr w:type="gramEnd"/>
      <w:r w:rsidR="00971031">
        <w:rPr>
          <w:rFonts w:cstheme="minorHAnsi"/>
          <w:sz w:val="24"/>
          <w:szCs w:val="24"/>
        </w:rPr>
        <w:t xml:space="preserve">  </w:t>
      </w:r>
      <w:r w:rsidR="00E25E8E">
        <w:rPr>
          <w:rFonts w:cstheme="minorHAnsi"/>
          <w:sz w:val="24"/>
          <w:szCs w:val="24"/>
        </w:rPr>
        <w:t xml:space="preserve"> </w:t>
      </w:r>
      <w:r w:rsidR="00E25E8E" w:rsidRPr="000441B4">
        <w:rPr>
          <w:rFonts w:cstheme="minorHAnsi"/>
          <w:sz w:val="24"/>
          <w:szCs w:val="24"/>
        </w:rPr>
        <w:t>la</w:t>
      </w:r>
      <w:r w:rsidRPr="000441B4">
        <w:rPr>
          <w:rFonts w:cstheme="minorHAnsi"/>
          <w:sz w:val="24"/>
          <w:szCs w:val="24"/>
        </w:rPr>
        <w:t xml:space="preserve"> longu</w:t>
      </w:r>
      <w:r>
        <w:rPr>
          <w:rFonts w:cstheme="minorHAnsi"/>
          <w:sz w:val="24"/>
          <w:szCs w:val="24"/>
        </w:rPr>
        <w:t xml:space="preserve">eur de la cuve </w:t>
      </w:r>
      <w:proofErr w:type="spellStart"/>
      <w:r>
        <w:rPr>
          <w:rFonts w:cstheme="minorHAnsi"/>
          <w:sz w:val="24"/>
          <w:szCs w:val="24"/>
        </w:rPr>
        <w:t>polarimétrique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971031">
        <w:rPr>
          <w:rFonts w:cstheme="minorHAnsi"/>
          <w:sz w:val="24"/>
          <w:szCs w:val="24"/>
        </w:rPr>
        <w:t>en dm</w:t>
      </w:r>
      <w:r w:rsidRPr="000441B4">
        <w:rPr>
          <w:rFonts w:cstheme="minorHAnsi"/>
          <w:sz w:val="24"/>
          <w:szCs w:val="24"/>
        </w:rPr>
        <w:t xml:space="preserve"> </w:t>
      </w:r>
    </w:p>
    <w:p w:rsidR="000441B4" w:rsidRDefault="000441B4" w:rsidP="001376DC">
      <w:pPr>
        <w:spacing w:after="0" w:line="240" w:lineRule="auto"/>
        <w:rPr>
          <w:rFonts w:cstheme="minorHAnsi"/>
          <w:sz w:val="24"/>
          <w:szCs w:val="24"/>
        </w:rPr>
      </w:pPr>
      <w:r w:rsidRPr="000441B4">
        <w:rPr>
          <w:rFonts w:cstheme="minorHAnsi"/>
          <w:sz w:val="24"/>
          <w:szCs w:val="24"/>
        </w:rPr>
        <w:t xml:space="preserve">           </w:t>
      </w:r>
      <w:r w:rsidR="00E25E8E">
        <w:rPr>
          <w:rFonts w:cstheme="minorHAnsi"/>
          <w:sz w:val="24"/>
          <w:szCs w:val="24"/>
        </w:rPr>
        <w:t xml:space="preserve"> </w:t>
      </w:r>
      <w:r w:rsidRPr="000441B4">
        <w:rPr>
          <w:rFonts w:cstheme="minorHAnsi"/>
          <w:sz w:val="24"/>
          <w:szCs w:val="24"/>
        </w:rPr>
        <w:t xml:space="preserve"> C</w:t>
      </w:r>
      <w:proofErr w:type="gramStart"/>
      <w:r w:rsidRPr="000441B4">
        <w:rPr>
          <w:rFonts w:cstheme="minorHAnsi"/>
          <w:sz w:val="24"/>
          <w:szCs w:val="24"/>
        </w:rPr>
        <w:t xml:space="preserve"> </w:t>
      </w:r>
      <w:r w:rsidR="00971031">
        <w:rPr>
          <w:rFonts w:cstheme="minorHAnsi"/>
          <w:sz w:val="24"/>
          <w:szCs w:val="24"/>
        </w:rPr>
        <w:t xml:space="preserve">  :</w:t>
      </w:r>
      <w:proofErr w:type="gramEnd"/>
      <w:r w:rsidR="00971031" w:rsidRPr="000441B4">
        <w:rPr>
          <w:rFonts w:cstheme="minorHAnsi"/>
          <w:sz w:val="24"/>
          <w:szCs w:val="24"/>
        </w:rPr>
        <w:t xml:space="preserve"> </w:t>
      </w:r>
      <w:r w:rsidR="00971031">
        <w:rPr>
          <w:rFonts w:cstheme="minorHAnsi"/>
          <w:sz w:val="24"/>
          <w:szCs w:val="24"/>
        </w:rPr>
        <w:t>la</w:t>
      </w:r>
      <w:r w:rsidRPr="000441B4">
        <w:rPr>
          <w:rFonts w:cstheme="minorHAnsi"/>
          <w:sz w:val="24"/>
          <w:szCs w:val="24"/>
        </w:rPr>
        <w:t xml:space="preserve"> concentration de la solution étudiée</w:t>
      </w:r>
      <w:r w:rsidR="00971031">
        <w:rPr>
          <w:rFonts w:cstheme="minorHAnsi"/>
          <w:sz w:val="24"/>
          <w:szCs w:val="24"/>
        </w:rPr>
        <w:t xml:space="preserve"> </w:t>
      </w:r>
      <w:r w:rsidR="007B48C7">
        <w:rPr>
          <w:rFonts w:cstheme="minorHAnsi"/>
          <w:sz w:val="24"/>
          <w:szCs w:val="24"/>
        </w:rPr>
        <w:t>g/ml</w:t>
      </w:r>
    </w:p>
    <w:p w:rsidR="00971031" w:rsidRPr="000441B4" w:rsidRDefault="00971031" w:rsidP="001376DC">
      <w:p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proofErr w:type="gramStart"/>
      <w:r w:rsidRPr="00E25E8E">
        <w:rPr>
          <w:rFonts w:cstheme="minorHAnsi"/>
          <w:sz w:val="28"/>
          <w:szCs w:val="28"/>
        </w:rPr>
        <w:t>α</w:t>
      </w:r>
      <w:proofErr w:type="gramEnd"/>
      <w:r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8"/>
          <w:szCs w:val="28"/>
        </w:rPr>
        <w:t xml:space="preserve">: </w:t>
      </w:r>
      <w:r w:rsidRPr="00971031">
        <w:rPr>
          <w:rFonts w:cstheme="minorHAnsi"/>
          <w:sz w:val="24"/>
          <w:szCs w:val="24"/>
        </w:rPr>
        <w:t>l’angle de rotation en degrés</w:t>
      </w:r>
    </w:p>
    <w:p w:rsidR="001376DC" w:rsidRPr="00971031" w:rsidRDefault="00971031" w:rsidP="008D17B8">
      <w:pPr>
        <w:spacing w:after="0" w:line="240" w:lineRule="auto"/>
        <w:ind w:left="-567" w:firstLine="567"/>
        <w:rPr>
          <w:sz w:val="24"/>
          <w:szCs w:val="24"/>
        </w:rPr>
      </w:pPr>
      <w:r w:rsidRPr="00971031">
        <w:rPr>
          <w:rFonts w:cstheme="minorHAnsi"/>
          <w:sz w:val="28"/>
          <w:szCs w:val="28"/>
        </w:rPr>
        <w:t xml:space="preserve">           </w:t>
      </w:r>
    </w:p>
    <w:p w:rsidR="001376DC" w:rsidRDefault="00B836F4" w:rsidP="008D17B8">
      <w:pPr>
        <w:spacing w:after="0" w:line="240" w:lineRule="auto"/>
        <w:ind w:left="-567" w:firstLine="567"/>
        <w:rPr>
          <w:sz w:val="24"/>
          <w:szCs w:val="24"/>
          <w:lang w:val="en-US"/>
        </w:rPr>
      </w:pPr>
      <w:r w:rsidRPr="00971031">
        <w:rPr>
          <w:sz w:val="24"/>
          <w:szCs w:val="24"/>
          <w:lang w:val="en-US"/>
        </w:rPr>
        <w:t xml:space="preserve">20cm= 2 </w:t>
      </w:r>
      <w:proofErr w:type="spellStart"/>
      <w:r w:rsidRPr="00971031">
        <w:rPr>
          <w:sz w:val="24"/>
          <w:szCs w:val="24"/>
          <w:lang w:val="en-US"/>
        </w:rPr>
        <w:t>dm</w:t>
      </w:r>
      <w:proofErr w:type="spellEnd"/>
    </w:p>
    <w:p w:rsidR="000D68A7" w:rsidRDefault="000D68A7" w:rsidP="008D17B8">
      <w:pPr>
        <w:spacing w:after="0" w:line="240" w:lineRule="auto"/>
        <w:ind w:left="-567" w:firstLine="567"/>
        <w:rPr>
          <w:sz w:val="24"/>
          <w:szCs w:val="24"/>
          <w:lang w:val="en-US"/>
        </w:rPr>
      </w:pPr>
    </w:p>
    <w:p w:rsidR="000D68A7" w:rsidRPr="00971031" w:rsidRDefault="000D68A7" w:rsidP="000D68A7">
      <w:pPr>
        <w:spacing w:after="0" w:line="240" w:lineRule="auto"/>
        <w:ind w:left="-567" w:firstLine="567"/>
        <w:rPr>
          <w:sz w:val="24"/>
          <w:szCs w:val="24"/>
          <w:lang w:val="en-US"/>
        </w:rPr>
      </w:pPr>
      <w:r w:rsidRPr="00971031">
        <w:rPr>
          <w:sz w:val="24"/>
          <w:szCs w:val="24"/>
          <w:lang w:val="en-US"/>
        </w:rPr>
        <w:t>50 g/l= 50 10</w:t>
      </w:r>
      <w:r w:rsidRPr="00971031">
        <w:rPr>
          <w:sz w:val="24"/>
          <w:szCs w:val="24"/>
          <w:vertAlign w:val="superscript"/>
          <w:lang w:val="en-US"/>
        </w:rPr>
        <w:t>-3</w:t>
      </w:r>
      <w:r w:rsidRPr="00971031">
        <w:rPr>
          <w:sz w:val="24"/>
          <w:szCs w:val="24"/>
          <w:lang w:val="en-US"/>
        </w:rPr>
        <w:t xml:space="preserve"> g/ml</w:t>
      </w:r>
    </w:p>
    <w:p w:rsidR="000D68A7" w:rsidRPr="00971031" w:rsidRDefault="000D68A7" w:rsidP="008D17B8">
      <w:pPr>
        <w:spacing w:after="0" w:line="240" w:lineRule="auto"/>
        <w:ind w:left="-567" w:firstLine="567"/>
        <w:rPr>
          <w:sz w:val="24"/>
          <w:szCs w:val="24"/>
          <w:lang w:val="en-US"/>
        </w:rPr>
      </w:pPr>
    </w:p>
    <w:p w:rsidR="000D68A7" w:rsidRDefault="000D68A7" w:rsidP="008D17B8">
      <w:pPr>
        <w:spacing w:after="0" w:line="240" w:lineRule="auto"/>
        <w:ind w:left="-567" w:firstLine="567"/>
        <w:rPr>
          <w:sz w:val="24"/>
          <w:szCs w:val="24"/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743450" cy="1847850"/>
            <wp:effectExtent l="19050" t="0" r="0" b="0"/>
            <wp:docPr id="2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8A7" w:rsidRPr="00F8023A" w:rsidRDefault="000D68A7" w:rsidP="008D17B8">
      <w:pPr>
        <w:spacing w:after="0" w:line="240" w:lineRule="auto"/>
        <w:ind w:left="-567" w:firstLine="567"/>
        <w:rPr>
          <w:sz w:val="28"/>
          <w:szCs w:val="28"/>
        </w:rPr>
      </w:pPr>
      <w:r w:rsidRPr="00F8023A">
        <w:rPr>
          <w:sz w:val="28"/>
          <w:szCs w:val="28"/>
        </w:rPr>
        <w:t>C= 0.080 g/ml</w:t>
      </w:r>
    </w:p>
    <w:p w:rsidR="00C071B3" w:rsidRPr="006A4FFE" w:rsidRDefault="00A85C77" w:rsidP="006A4FFE">
      <w:pPr>
        <w:spacing w:after="0" w:line="240" w:lineRule="auto"/>
        <w:ind w:left="-567" w:firstLine="567"/>
      </w:pPr>
      <w:r w:rsidRPr="00F8023A">
        <w:t>.</w:t>
      </w:r>
    </w:p>
    <w:p w:rsidR="00432716" w:rsidRDefault="00C20F73" w:rsidP="00432716">
      <w:pPr>
        <w:tabs>
          <w:tab w:val="left" w:pos="1170"/>
        </w:tabs>
        <w:spacing w:after="0" w:line="240" w:lineRule="auto"/>
        <w:ind w:left="-567"/>
      </w:pPr>
      <w:r>
        <w:t>EXERCICE N=5 </w:t>
      </w:r>
    </w:p>
    <w:p w:rsidR="00432716" w:rsidRDefault="00432716" w:rsidP="00432716">
      <w:pPr>
        <w:tabs>
          <w:tab w:val="left" w:pos="1170"/>
        </w:tabs>
        <w:spacing w:after="0" w:line="240" w:lineRule="auto"/>
        <w:ind w:left="-567"/>
      </w:pPr>
      <w:r>
        <w:t>1-le nom selon la nomenclature systématique :</w:t>
      </w:r>
    </w:p>
    <w:p w:rsidR="009C45C1" w:rsidRDefault="00C071B3" w:rsidP="00C071B3">
      <w:pPr>
        <w:tabs>
          <w:tab w:val="left" w:pos="2025"/>
        </w:tabs>
        <w:spacing w:after="0" w:line="240" w:lineRule="auto"/>
        <w:ind w:left="-567"/>
      </w:pPr>
      <w:r>
        <w:tab/>
      </w:r>
      <w:r w:rsidRPr="009C45C1">
        <w:rPr>
          <w:noProof/>
          <w:lang w:eastAsia="fr-FR"/>
        </w:rPr>
        <w:drawing>
          <wp:inline distT="0" distB="0" distL="0" distR="0">
            <wp:extent cx="1704975" cy="904875"/>
            <wp:effectExtent l="19050" t="0" r="9525" b="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5C1" w:rsidRPr="00C071B3" w:rsidRDefault="00C071B3" w:rsidP="00432716">
      <w:pPr>
        <w:tabs>
          <w:tab w:val="left" w:pos="1170"/>
        </w:tabs>
        <w:spacing w:after="0" w:line="240" w:lineRule="auto"/>
        <w:ind w:left="-567"/>
        <w:rPr>
          <w:rFonts w:cstheme="minorHAnsi"/>
          <w:sz w:val="24"/>
          <w:szCs w:val="24"/>
          <w:lang w:val="en-US"/>
        </w:rPr>
      </w:pPr>
      <w:r w:rsidRPr="00C071B3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β</w:t>
      </w:r>
      <w:r w:rsidR="000441B4">
        <w:rPr>
          <w:rFonts w:cstheme="minorHAnsi"/>
          <w:sz w:val="24"/>
          <w:szCs w:val="24"/>
          <w:lang w:val="en-US"/>
        </w:rPr>
        <w:t xml:space="preserve"> -D-</w:t>
      </w:r>
      <w:proofErr w:type="spellStart"/>
      <w:r w:rsidR="000441B4">
        <w:rPr>
          <w:rFonts w:cstheme="minorHAnsi"/>
          <w:sz w:val="24"/>
          <w:szCs w:val="24"/>
          <w:lang w:val="en-US"/>
        </w:rPr>
        <w:t>gala</w:t>
      </w:r>
      <w:r w:rsidRPr="00C071B3">
        <w:rPr>
          <w:rFonts w:cstheme="minorHAnsi"/>
          <w:sz w:val="24"/>
          <w:szCs w:val="24"/>
          <w:lang w:val="en-US"/>
        </w:rPr>
        <w:t>c</w:t>
      </w:r>
      <w:r w:rsidR="000441B4">
        <w:rPr>
          <w:rFonts w:cstheme="minorHAnsi"/>
          <w:sz w:val="24"/>
          <w:szCs w:val="24"/>
          <w:lang w:val="en-US"/>
        </w:rPr>
        <w:t>topyranosyl</w:t>
      </w:r>
      <w:proofErr w:type="spellEnd"/>
      <w:r w:rsidR="000441B4">
        <w:rPr>
          <w:rFonts w:cstheme="minorHAnsi"/>
          <w:sz w:val="24"/>
          <w:szCs w:val="24"/>
          <w:lang w:val="en-US"/>
        </w:rPr>
        <w:t xml:space="preserve"> (1,4</w:t>
      </w:r>
      <w:r w:rsidR="00F10ED4">
        <w:rPr>
          <w:rFonts w:cstheme="minorHAnsi"/>
          <w:sz w:val="24"/>
          <w:szCs w:val="24"/>
          <w:lang w:val="en-US"/>
        </w:rPr>
        <w:t>s</w:t>
      </w:r>
      <w:bookmarkStart w:id="0" w:name="_GoBack"/>
      <w:bookmarkEnd w:id="0"/>
      <w:r w:rsidR="000441B4">
        <w:rPr>
          <w:rFonts w:cstheme="minorHAnsi"/>
          <w:sz w:val="24"/>
          <w:szCs w:val="24"/>
          <w:lang w:val="en-US"/>
        </w:rPr>
        <w:t>) -D-</w:t>
      </w:r>
      <w:proofErr w:type="spellStart"/>
      <w:r w:rsidR="000441B4">
        <w:rPr>
          <w:rFonts w:cstheme="minorHAnsi"/>
          <w:sz w:val="24"/>
          <w:szCs w:val="24"/>
          <w:lang w:val="en-US"/>
        </w:rPr>
        <w:t>glucopyranose</w:t>
      </w:r>
      <w:proofErr w:type="spellEnd"/>
      <w:r w:rsidRPr="00C071B3">
        <w:rPr>
          <w:rFonts w:cstheme="minorHAnsi"/>
          <w:sz w:val="24"/>
          <w:szCs w:val="24"/>
          <w:lang w:val="en-US"/>
        </w:rPr>
        <w:t xml:space="preserve">. </w:t>
      </w:r>
    </w:p>
    <w:p w:rsidR="000441B4" w:rsidRDefault="00C071B3" w:rsidP="000441B4">
      <w:pPr>
        <w:tabs>
          <w:tab w:val="left" w:pos="1170"/>
        </w:tabs>
        <w:spacing w:after="0" w:line="240" w:lineRule="auto"/>
        <w:ind w:left="-567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Presiser</w:t>
      </w:r>
      <w:proofErr w:type="spellEnd"/>
      <w:r>
        <w:rPr>
          <w:rFonts w:cstheme="minorHAnsi"/>
          <w:sz w:val="24"/>
          <w:szCs w:val="24"/>
        </w:rPr>
        <w:t xml:space="preserve"> que dans le cas de l’</w:t>
      </w:r>
      <w:proofErr w:type="spellStart"/>
      <w:r>
        <w:rPr>
          <w:rFonts w:cstheme="minorHAnsi"/>
          <w:sz w:val="24"/>
          <w:szCs w:val="24"/>
        </w:rPr>
        <w:t>anomerie</w:t>
      </w:r>
      <w:proofErr w:type="spellEnd"/>
      <w:r>
        <w:rPr>
          <w:rFonts w:cstheme="minorHAnsi"/>
          <w:sz w:val="24"/>
          <w:szCs w:val="24"/>
        </w:rPr>
        <w:t xml:space="preserve"> β il s’agit du lactose</w:t>
      </w:r>
      <w:r w:rsidR="000441B4">
        <w:rPr>
          <w:rFonts w:cstheme="minorHAnsi"/>
          <w:sz w:val="24"/>
          <w:szCs w:val="24"/>
        </w:rPr>
        <w:t> :</w:t>
      </w:r>
    </w:p>
    <w:p w:rsidR="000441B4" w:rsidRPr="000441B4" w:rsidRDefault="000441B4" w:rsidP="000441B4">
      <w:pPr>
        <w:tabs>
          <w:tab w:val="left" w:pos="1170"/>
        </w:tabs>
        <w:spacing w:after="0" w:line="240" w:lineRule="auto"/>
        <w:ind w:left="-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β</w:t>
      </w:r>
      <w:proofErr w:type="gramEnd"/>
      <w:r w:rsidRPr="000441B4">
        <w:rPr>
          <w:rFonts w:cstheme="minorHAnsi"/>
          <w:sz w:val="24"/>
          <w:szCs w:val="24"/>
        </w:rPr>
        <w:t xml:space="preserve"> -D-</w:t>
      </w:r>
      <w:proofErr w:type="spellStart"/>
      <w:r w:rsidRPr="000441B4">
        <w:rPr>
          <w:rFonts w:cstheme="minorHAnsi"/>
          <w:sz w:val="24"/>
          <w:szCs w:val="24"/>
        </w:rPr>
        <w:t>galactopyranosyl</w:t>
      </w:r>
      <w:proofErr w:type="spellEnd"/>
      <w:r w:rsidRPr="000441B4">
        <w:rPr>
          <w:rFonts w:cstheme="minorHAnsi"/>
          <w:sz w:val="24"/>
          <w:szCs w:val="24"/>
        </w:rPr>
        <w:t xml:space="preserve"> (1,4) </w:t>
      </w:r>
      <w:r>
        <w:rPr>
          <w:rFonts w:cstheme="minorHAnsi"/>
          <w:sz w:val="24"/>
          <w:szCs w:val="24"/>
        </w:rPr>
        <w:t>β</w:t>
      </w:r>
      <w:r w:rsidRPr="000441B4">
        <w:rPr>
          <w:rFonts w:cstheme="minorHAnsi"/>
          <w:sz w:val="24"/>
          <w:szCs w:val="24"/>
        </w:rPr>
        <w:t xml:space="preserve"> -D-</w:t>
      </w:r>
      <w:proofErr w:type="spellStart"/>
      <w:r w:rsidRPr="000441B4">
        <w:rPr>
          <w:rFonts w:cstheme="minorHAnsi"/>
          <w:sz w:val="24"/>
          <w:szCs w:val="24"/>
        </w:rPr>
        <w:t>glucopyranose</w:t>
      </w:r>
      <w:proofErr w:type="spellEnd"/>
      <w:r w:rsidRPr="000441B4">
        <w:rPr>
          <w:rFonts w:cstheme="minorHAnsi"/>
          <w:sz w:val="24"/>
          <w:szCs w:val="24"/>
        </w:rPr>
        <w:t xml:space="preserve">. </w:t>
      </w:r>
    </w:p>
    <w:p w:rsidR="00C071B3" w:rsidRDefault="00C071B3" w:rsidP="000441B4">
      <w:pPr>
        <w:tabs>
          <w:tab w:val="left" w:pos="2025"/>
        </w:tabs>
        <w:spacing w:after="0" w:line="240" w:lineRule="auto"/>
      </w:pPr>
      <w:r>
        <w:tab/>
      </w:r>
    </w:p>
    <w:p w:rsidR="00432716" w:rsidRDefault="00432716" w:rsidP="000441B4">
      <w:pPr>
        <w:tabs>
          <w:tab w:val="left" w:pos="1170"/>
        </w:tabs>
        <w:spacing w:after="0" w:line="240" w:lineRule="auto"/>
        <w:ind w:left="-567"/>
      </w:pPr>
      <w:r>
        <w:t xml:space="preserve">2-oui il est </w:t>
      </w:r>
      <w:proofErr w:type="gramStart"/>
      <w:r>
        <w:t>réducteur  car</w:t>
      </w:r>
      <w:proofErr w:type="gramEnd"/>
      <w:r>
        <w:t xml:space="preserve"> il possède un OH </w:t>
      </w:r>
      <w:proofErr w:type="spellStart"/>
      <w:r>
        <w:t>hemiacetalique</w:t>
      </w:r>
      <w:proofErr w:type="spellEnd"/>
      <w:r>
        <w:t xml:space="preserve"> libre</w:t>
      </w:r>
    </w:p>
    <w:p w:rsidR="00432716" w:rsidRDefault="00432716" w:rsidP="00432716">
      <w:pPr>
        <w:tabs>
          <w:tab w:val="left" w:pos="1170"/>
        </w:tabs>
        <w:spacing w:after="0" w:line="240" w:lineRule="auto"/>
        <w:ind w:left="-567"/>
      </w:pPr>
      <w:r>
        <w:t xml:space="preserve">3-il est dégradé par une </w:t>
      </w:r>
      <w:proofErr w:type="spellStart"/>
      <w:r>
        <w:t>glucosidase</w:t>
      </w:r>
      <w:proofErr w:type="spellEnd"/>
      <w:r>
        <w:t xml:space="preserve"> </w:t>
      </w:r>
      <w:r>
        <w:rPr>
          <w:rFonts w:cstheme="minorHAnsi"/>
        </w:rPr>
        <w:t>α ou β</w:t>
      </w:r>
      <w:r w:rsidR="000441B4">
        <w:rPr>
          <w:rFonts w:cstheme="minorHAnsi"/>
        </w:rPr>
        <w:t> : la lactase</w:t>
      </w:r>
      <w:r>
        <w:rPr>
          <w:rFonts w:cstheme="minorHAnsi"/>
        </w:rPr>
        <w:t>, selon l’</w:t>
      </w:r>
      <w:proofErr w:type="spellStart"/>
      <w:r>
        <w:rPr>
          <w:rFonts w:cstheme="minorHAnsi"/>
        </w:rPr>
        <w:t>anomerie</w:t>
      </w:r>
      <w:proofErr w:type="spellEnd"/>
    </w:p>
    <w:p w:rsidR="00432716" w:rsidRDefault="00432716" w:rsidP="00432716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  <w:r>
        <w:rPr>
          <w:rFonts w:cstheme="minorHAnsi"/>
        </w:rPr>
        <w:t>4-ce di holoside se trouve majoritairement dans le lait</w:t>
      </w:r>
      <w:r w:rsidR="00C071B3">
        <w:rPr>
          <w:rFonts w:cstheme="minorHAnsi"/>
        </w:rPr>
        <w:t xml:space="preserve"> des mammifères</w:t>
      </w:r>
    </w:p>
    <w:p w:rsidR="008F783B" w:rsidRDefault="008F783B" w:rsidP="00432716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</w:p>
    <w:p w:rsidR="008F783B" w:rsidRDefault="008F783B" w:rsidP="00432716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</w:p>
    <w:p w:rsidR="00432716" w:rsidRDefault="00432716" w:rsidP="00432716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  <w:r>
        <w:rPr>
          <w:rFonts w:cstheme="minorHAnsi"/>
        </w:rPr>
        <w:t>EXERCICE N=6 :</w:t>
      </w:r>
    </w:p>
    <w:p w:rsidR="00F164C5" w:rsidRDefault="00F164C5" w:rsidP="00432716">
      <w:pPr>
        <w:tabs>
          <w:tab w:val="left" w:pos="1170"/>
        </w:tabs>
        <w:spacing w:after="0" w:line="240" w:lineRule="auto"/>
        <w:ind w:left="-567"/>
      </w:pPr>
    </w:p>
    <w:p w:rsidR="00F164C5" w:rsidRDefault="00FB0E2F" w:rsidP="00F164C5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  <w:r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100965</wp:posOffset>
                </wp:positionV>
                <wp:extent cx="314325" cy="9525"/>
                <wp:effectExtent l="12065" t="50165" r="16510" b="5461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C5BD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28.4pt;margin-top:7.95pt;width:24.75pt;height: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">
                <v:stroke endarrow="block"/>
              </v:shape>
            </w:pict>
          </mc:Fallback>
        </mc:AlternateContent>
      </w:r>
      <w:r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110490</wp:posOffset>
                </wp:positionV>
                <wp:extent cx="314325" cy="9525"/>
                <wp:effectExtent l="12065" t="50165" r="16510" b="54610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35251" id="AutoShape 2" o:spid="_x0000_s1026" type="#_x0000_t32" style="position:absolute;margin-left:83.65pt;margin-top:8.7pt;width:24.75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">
                <v:stroke endarrow="block"/>
              </v:shape>
            </w:pict>
          </mc:Fallback>
        </mc:AlternateContent>
      </w:r>
      <w:proofErr w:type="gramStart"/>
      <w:r w:rsidR="00F164C5">
        <w:rPr>
          <w:rFonts w:cstheme="minorHAnsi"/>
        </w:rPr>
        <w:t>α</w:t>
      </w:r>
      <w:proofErr w:type="gramEnd"/>
      <w:r w:rsidR="00F164C5" w:rsidRPr="007E2384">
        <w:rPr>
          <w:rFonts w:cstheme="minorHAnsi"/>
        </w:rPr>
        <w:t>-D-</w:t>
      </w:r>
      <w:proofErr w:type="spellStart"/>
      <w:r w:rsidR="00F164C5" w:rsidRPr="007E2384">
        <w:rPr>
          <w:rFonts w:cstheme="minorHAnsi"/>
        </w:rPr>
        <w:t>galactopyranosyl</w:t>
      </w:r>
      <w:proofErr w:type="spellEnd"/>
      <w:r w:rsidR="00F164C5" w:rsidRPr="007E2384">
        <w:rPr>
          <w:rFonts w:cstheme="minorHAnsi"/>
        </w:rPr>
        <w:t xml:space="preserve"> (1              3) </w:t>
      </w:r>
      <w:r w:rsidR="00F164C5">
        <w:rPr>
          <w:rFonts w:cstheme="minorHAnsi"/>
        </w:rPr>
        <w:t>α</w:t>
      </w:r>
      <w:r w:rsidR="00F164C5" w:rsidRPr="007E2384">
        <w:rPr>
          <w:rFonts w:cstheme="minorHAnsi"/>
        </w:rPr>
        <w:t>-D-</w:t>
      </w:r>
      <w:proofErr w:type="spellStart"/>
      <w:r w:rsidR="00F164C5" w:rsidRPr="007E2384">
        <w:rPr>
          <w:rFonts w:cstheme="minorHAnsi"/>
        </w:rPr>
        <w:t>fructofuranosyl</w:t>
      </w:r>
      <w:proofErr w:type="spellEnd"/>
      <w:r w:rsidR="00F164C5" w:rsidRPr="007E2384">
        <w:rPr>
          <w:rFonts w:cstheme="minorHAnsi"/>
        </w:rPr>
        <w:t>(2              1)</w:t>
      </w:r>
      <w:r w:rsidR="00F164C5">
        <w:rPr>
          <w:rFonts w:cstheme="minorHAnsi"/>
          <w:lang w:val="en-US"/>
        </w:rPr>
        <w:t>β</w:t>
      </w:r>
      <w:r w:rsidR="00F164C5" w:rsidRPr="007E2384">
        <w:rPr>
          <w:rFonts w:cstheme="minorHAnsi"/>
        </w:rPr>
        <w:t>-D-</w:t>
      </w:r>
      <w:proofErr w:type="spellStart"/>
      <w:r w:rsidR="00F164C5">
        <w:rPr>
          <w:rFonts w:cstheme="minorHAnsi"/>
        </w:rPr>
        <w:t>m</w:t>
      </w:r>
      <w:r w:rsidR="000441B4">
        <w:rPr>
          <w:rFonts w:cstheme="minorHAnsi"/>
        </w:rPr>
        <w:t>annopyranoside</w:t>
      </w:r>
      <w:proofErr w:type="spellEnd"/>
    </w:p>
    <w:p w:rsidR="00F164C5" w:rsidRDefault="00F164C5" w:rsidP="00F164C5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  <w:r>
        <w:rPr>
          <w:rFonts w:cstheme="minorHAnsi"/>
        </w:rPr>
        <w:lastRenderedPageBreak/>
        <w:t xml:space="preserve"> sa structure cyclique selon la représentation conventionnelle de Haworth est la suivante :</w:t>
      </w:r>
      <w:r w:rsidR="00C071B3">
        <w:rPr>
          <w:rFonts w:cstheme="minorHAnsi"/>
          <w:noProof/>
          <w:lang w:eastAsia="fr-FR"/>
        </w:rPr>
        <w:drawing>
          <wp:inline distT="0" distB="0" distL="0" distR="0">
            <wp:extent cx="6867525" cy="3619500"/>
            <wp:effectExtent l="19050" t="0" r="9525" b="0"/>
            <wp:docPr id="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1B3" w:rsidRDefault="00C071B3" w:rsidP="00F164C5">
      <w:pPr>
        <w:tabs>
          <w:tab w:val="left" w:pos="1170"/>
        </w:tabs>
        <w:spacing w:after="0" w:line="240" w:lineRule="auto"/>
        <w:ind w:left="-567"/>
        <w:rPr>
          <w:rFonts w:cstheme="minorHAnsi"/>
        </w:rPr>
      </w:pPr>
    </w:p>
    <w:p w:rsidR="00F164C5" w:rsidRPr="007E2384" w:rsidRDefault="00F164C5" w:rsidP="00F164C5">
      <w:pPr>
        <w:tabs>
          <w:tab w:val="left" w:pos="1170"/>
        </w:tabs>
        <w:spacing w:after="0" w:line="240" w:lineRule="auto"/>
        <w:ind w:left="-567"/>
      </w:pPr>
    </w:p>
    <w:p w:rsidR="00C20F73" w:rsidRPr="00A101D1" w:rsidRDefault="00C20F73" w:rsidP="00C20F73">
      <w:pPr>
        <w:rPr>
          <w:sz w:val="32"/>
          <w:szCs w:val="32"/>
        </w:rPr>
      </w:pPr>
    </w:p>
    <w:p w:rsidR="00C20F73" w:rsidRPr="00BD02BA" w:rsidRDefault="00C20F73" w:rsidP="00C20F73"/>
    <w:sectPr w:rsidR="00C20F73" w:rsidRPr="00BD02BA" w:rsidSect="00DD3E30">
      <w:pgSz w:w="11906" w:h="16838"/>
      <w:pgMar w:top="1417" w:right="141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AF441B"/>
    <w:multiLevelType w:val="hybridMultilevel"/>
    <w:tmpl w:val="3B905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E30"/>
    <w:rsid w:val="00005D86"/>
    <w:rsid w:val="000441B4"/>
    <w:rsid w:val="000D68A7"/>
    <w:rsid w:val="001376DC"/>
    <w:rsid w:val="001B3685"/>
    <w:rsid w:val="001E119E"/>
    <w:rsid w:val="00216073"/>
    <w:rsid w:val="00432716"/>
    <w:rsid w:val="004B6E27"/>
    <w:rsid w:val="004C7130"/>
    <w:rsid w:val="00522FFF"/>
    <w:rsid w:val="005837A8"/>
    <w:rsid w:val="005B1481"/>
    <w:rsid w:val="00613784"/>
    <w:rsid w:val="006210E0"/>
    <w:rsid w:val="00621AEB"/>
    <w:rsid w:val="0067211A"/>
    <w:rsid w:val="00673297"/>
    <w:rsid w:val="006A2BFD"/>
    <w:rsid w:val="006A4FFE"/>
    <w:rsid w:val="006B277A"/>
    <w:rsid w:val="00705A3D"/>
    <w:rsid w:val="0077086E"/>
    <w:rsid w:val="007B48C7"/>
    <w:rsid w:val="007B58F4"/>
    <w:rsid w:val="00842B85"/>
    <w:rsid w:val="00843759"/>
    <w:rsid w:val="008819F9"/>
    <w:rsid w:val="008B728D"/>
    <w:rsid w:val="008D17B8"/>
    <w:rsid w:val="008F783B"/>
    <w:rsid w:val="00971031"/>
    <w:rsid w:val="009C45C1"/>
    <w:rsid w:val="00A101D1"/>
    <w:rsid w:val="00A85C77"/>
    <w:rsid w:val="00B836F4"/>
    <w:rsid w:val="00BD02BA"/>
    <w:rsid w:val="00C071B3"/>
    <w:rsid w:val="00C20F73"/>
    <w:rsid w:val="00C4512C"/>
    <w:rsid w:val="00DD3E30"/>
    <w:rsid w:val="00E244CF"/>
    <w:rsid w:val="00E25E8E"/>
    <w:rsid w:val="00E26D21"/>
    <w:rsid w:val="00F10ED4"/>
    <w:rsid w:val="00F164C5"/>
    <w:rsid w:val="00F8023A"/>
    <w:rsid w:val="00FA2987"/>
    <w:rsid w:val="00FB0E2F"/>
    <w:rsid w:val="00FE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31EDA"/>
  <w15:docId w15:val="{67C0057B-6228-470B-BC1C-25B8CC69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BF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1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612</Words>
  <Characters>3371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starnet</dc:creator>
  <cp:lastModifiedBy>ACER</cp:lastModifiedBy>
  <cp:revision>4</cp:revision>
  <dcterms:created xsi:type="dcterms:W3CDTF">2023-10-17T08:57:00Z</dcterms:created>
  <dcterms:modified xsi:type="dcterms:W3CDTF">2023-11-02T11:21:00Z</dcterms:modified>
</cp:coreProperties>
</file>