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03B3" w14:textId="77777777" w:rsidR="00603FEF" w:rsidRDefault="00603FEF">
      <w:pPr>
        <w:spacing w:before="2000"/>
      </w:pPr>
    </w:p>
    <w:p w14:paraId="0A2703B4" w14:textId="77777777" w:rsidR="00603FEF" w:rsidRDefault="00000000">
      <w:pPr>
        <w:spacing w:after="80"/>
        <w:jc w:val="center"/>
      </w:pPr>
      <w:r>
        <w:rPr>
          <w:rFonts w:eastAsia="Arial"/>
          <w:color w:val="666666"/>
          <w:sz w:val="22"/>
          <w:szCs w:val="22"/>
        </w:rPr>
        <w:t>カスミ POSシステム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Hệ thống KASUMI POS</w:t>
      </w:r>
    </w:p>
    <w:p w14:paraId="0A2703B5" w14:textId="77777777" w:rsidR="00603FEF" w:rsidRDefault="00000000">
      <w:pPr>
        <w:spacing w:after="40"/>
        <w:jc w:val="center"/>
      </w:pPr>
      <w:r>
        <w:rPr>
          <w:rFonts w:eastAsia="Arial"/>
          <w:b/>
          <w:bCs/>
          <w:color w:val="C8102E"/>
          <w:sz w:val="52"/>
          <w:szCs w:val="52"/>
        </w:rPr>
        <w:t>機能一覧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Danh sách chức năng</w:t>
      </w:r>
    </w:p>
    <w:p w14:paraId="0A2703B6" w14:textId="77777777" w:rsidR="00603FEF" w:rsidRDefault="00000000">
      <w:pPr>
        <w:spacing w:after="60"/>
        <w:jc w:val="center"/>
      </w:pPr>
      <w:r>
        <w:rPr>
          <w:rFonts w:eastAsia="Arial"/>
          <w:color w:val="666666"/>
          <w:sz w:val="22"/>
          <w:szCs w:val="22"/>
        </w:rPr>
        <w:t>システム全機能・API一覧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Danh sách toàn bộ chức năng hệ thống và API</w:t>
      </w:r>
    </w:p>
    <w:p w14:paraId="0A2703B7" w14:textId="77777777" w:rsidR="00603FEF" w:rsidRDefault="00603FEF">
      <w:pPr>
        <w:pBdr>
          <w:bottom w:val="single" w:sz="4" w:space="0" w:color="C8102E"/>
        </w:pBdr>
        <w:spacing w:before="60"/>
        <w:jc w:val="center"/>
      </w:pPr>
    </w:p>
    <w:p w14:paraId="0A2703B8" w14:textId="77777777" w:rsidR="00603FEF" w:rsidRDefault="00603FEF">
      <w:pPr>
        <w:spacing w:before="10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400"/>
      </w:tblGrid>
      <w:tr w:rsidR="00603FEF" w14:paraId="0A2703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B9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文書番号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Số tài liệu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BA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KASUMI-POS-FEAT-2026-001</w:t>
            </w:r>
          </w:p>
        </w:tc>
      </w:tr>
      <w:tr w:rsidR="00603FEF" w14:paraId="0A2703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B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バージョン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Phiên bản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B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1.0.0</w:t>
            </w:r>
          </w:p>
        </w:tc>
      </w:tr>
      <w:tr w:rsidR="00603FEF" w14:paraId="0A2703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BF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作成日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Ngày tạo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C0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2026年3月7日</w:t>
            </w:r>
          </w:p>
        </w:tc>
      </w:tr>
      <w:tr w:rsidR="00603FEF" w14:paraId="0A2703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C2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対象システム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Hệ thống mục tiêu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C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カスミ POSシステム（POS-SERVER）</w:t>
            </w:r>
          </w:p>
        </w:tc>
      </w:tr>
      <w:tr w:rsidR="00603FEF" w14:paraId="0A2703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C5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機密区分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Phân loại bảo mật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C6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Confidential</w:t>
            </w:r>
          </w:p>
        </w:tc>
      </w:tr>
    </w:tbl>
    <w:p w14:paraId="0A2703C8" w14:textId="77777777" w:rsidR="00603FEF" w:rsidRDefault="00603FEF">
      <w:pPr>
        <w:sectPr w:rsidR="00603FEF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0A2703C9" w14:textId="77777777" w:rsidR="00603FEF" w:rsidRDefault="00000000">
      <w:pPr>
        <w:pStyle w:val="1"/>
      </w:pPr>
      <w:r>
        <w:lastRenderedPageBreak/>
        <w:t>改廃履歴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Lịch sử sửa đổi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1800"/>
        <w:gridCol w:w="3726"/>
        <w:gridCol w:w="1000"/>
      </w:tblGrid>
      <w:tr w:rsidR="00603FEF" w14:paraId="0A270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C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版数</w:t>
            </w:r>
          </w:p>
        </w:tc>
        <w:tc>
          <w:tcPr>
            <w:tcW w:w="1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C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改訂日</w:t>
            </w:r>
          </w:p>
        </w:tc>
        <w:tc>
          <w:tcPr>
            <w:tcW w:w="1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C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改訂箇所</w:t>
            </w:r>
          </w:p>
        </w:tc>
        <w:tc>
          <w:tcPr>
            <w:tcW w:w="3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C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改訂内容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C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承認者</w:t>
            </w:r>
          </w:p>
        </w:tc>
      </w:tr>
      <w:tr w:rsidR="00603FEF" w14:paraId="0A2703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1.0.0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2026/03/07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2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全体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初版作成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</w:tr>
      <w:tr w:rsidR="00603FEF" w14:paraId="0A2703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6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7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8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A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</w:tr>
      <w:tr w:rsidR="00603FEF" w14:paraId="0A2703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C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E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DF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0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</w:tr>
      <w:tr w:rsidR="00603FEF" w14:paraId="0A2703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2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E6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　</w:t>
            </w:r>
          </w:p>
        </w:tc>
      </w:tr>
    </w:tbl>
    <w:p w14:paraId="0A2703E8" w14:textId="77777777" w:rsidR="00603FEF" w:rsidRDefault="00603FEF">
      <w:pPr>
        <w:sectPr w:rsidR="00603FEF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A2703E9" w14:textId="77777777" w:rsidR="00603FEF" w:rsidRDefault="00000000">
      <w:pPr>
        <w:pStyle w:val="1"/>
      </w:pPr>
      <w:r>
        <w:lastRenderedPageBreak/>
        <w:t>1. システム構成概要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Tổng quan cấu hình hệ thống</w:t>
      </w:r>
    </w:p>
    <w:p w14:paraId="0A2703EA" w14:textId="77777777" w:rsidR="00603FEF" w:rsidRDefault="00000000">
      <w:pPr>
        <w:spacing w:before="60" w:after="60"/>
      </w:pPr>
      <w:r>
        <w:rPr>
          <w:rFonts w:eastAsia="Arial"/>
          <w:color w:val="333333"/>
        </w:rPr>
        <w:t>カスミ POSシステムは3つのサービスで構成されます。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Hệ thống KASUMI POS được cấu thành từ 3 service.</w:t>
      </w:r>
    </w:p>
    <w:p w14:paraId="0A2703EB" w14:textId="77777777" w:rsidR="00603FEF" w:rsidRDefault="00603FE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26"/>
      </w:tblGrid>
      <w:tr w:rsidR="00603FEF" w14:paraId="0A270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E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2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E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技術スタック</w:t>
            </w:r>
          </w:p>
        </w:tc>
        <w:tc>
          <w:tcPr>
            <w:tcW w:w="2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E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ポート</w:t>
            </w:r>
          </w:p>
        </w:tc>
        <w:tc>
          <w:tcPr>
            <w:tcW w:w="30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3E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役割</w:t>
            </w:r>
          </w:p>
        </w:tc>
      </w:tr>
      <w:tr w:rsidR="00603FEF" w14:paraId="0A2703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1" w14:textId="77777777" w:rsidR="00603FEF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pos-server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2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Kotlin / Spring Boot 3.1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:8081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POSメインバックエンドAPI（認証・精算・設定・ログ）</w:t>
            </w:r>
          </w:p>
        </w:tc>
      </w:tr>
      <w:tr w:rsidR="00603FEF" w14:paraId="0A2703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6" w14:textId="77777777" w:rsidR="00603FEF" w:rsidRDefault="00000000">
            <w:r>
              <w:rPr>
                <w:rFonts w:eastAsia="Arial"/>
                <w:b/>
                <w:bCs/>
                <w:color w:val="2E7D32"/>
                <w:sz w:val="18"/>
                <w:szCs w:val="18"/>
              </w:rPr>
              <w:t>gift-card-server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7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Java / Spring Boot 3.5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:8080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ギフトカード・決済処理・ジャーナル管理</w:t>
            </w:r>
          </w:p>
        </w:tc>
      </w:tr>
      <w:tr w:rsidR="00603FEF" w14:paraId="0A2703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B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frontend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C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React / TypeScript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:9060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3FE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Web管理画面（45画面）</w:t>
            </w:r>
          </w:p>
        </w:tc>
      </w:tr>
    </w:tbl>
    <w:p w14:paraId="0A270400" w14:textId="77777777" w:rsidR="00603FEF" w:rsidRDefault="00603FEF">
      <w:pPr>
        <w:spacing w:before="200"/>
      </w:pPr>
    </w:p>
    <w:p w14:paraId="0A270401" w14:textId="77777777" w:rsidR="00603FEF" w:rsidRDefault="00000000">
      <w:pPr>
        <w:pStyle w:val="1"/>
      </w:pPr>
      <w:r>
        <w:t>2. API機能一覧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chức năng API</w:t>
      </w:r>
    </w:p>
    <w:p w14:paraId="0A270402" w14:textId="77777777" w:rsidR="00603FEF" w:rsidRDefault="00000000">
      <w:pPr>
        <w:pStyle w:val="2"/>
      </w:pPr>
      <w:r>
        <w:t>2.1 pos-server API（/pos/v1）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API pos-server (/pos/v1)</w:t>
      </w:r>
    </w:p>
    <w:p w14:paraId="0A270403" w14:textId="77777777" w:rsidR="00603FEF" w:rsidRDefault="00000000">
      <w:pPr>
        <w:spacing w:before="60" w:after="60"/>
      </w:pPr>
      <w:r>
        <w:rPr>
          <w:rFonts w:eastAsia="Arial"/>
          <w:color w:val="333333"/>
        </w:rPr>
        <w:t>認証・POSメイン業務・設定・ログ・レシートに関わるAPIを提供します。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Cung cấp API liên quan đến xác thực, nghiệp vụ POS chính, cài đặt, log và hóa đơn.</w:t>
      </w:r>
    </w:p>
    <w:p w14:paraId="0A270404" w14:textId="77777777" w:rsidR="00603FEF" w:rsidRDefault="00603FEF">
      <w:pPr>
        <w:spacing w:before="60"/>
      </w:pPr>
    </w:p>
    <w:p w14:paraId="0A270405" w14:textId="77777777" w:rsidR="00603FEF" w:rsidRDefault="00000000">
      <w:pPr>
        <w:pBdr>
          <w:left w:val="single" w:sz="14" w:space="0" w:color="2E75B6"/>
        </w:pBdr>
        <w:shd w:val="clear" w:color="auto" w:fill="EBF5FF"/>
        <w:spacing w:before="280" w:after="80"/>
        <w:ind w:left="160"/>
      </w:pPr>
      <w:r>
        <w:rPr>
          <w:rFonts w:eastAsia="Arial"/>
          <w:b/>
          <w:bCs/>
          <w:color w:val="2E75B6"/>
          <w:sz w:val="24"/>
          <w:szCs w:val="24"/>
        </w:rPr>
        <w:t>■ 認証・トークン管理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"/>
        <w:gridCol w:w="2020"/>
        <w:gridCol w:w="1354"/>
        <w:gridCol w:w="964"/>
        <w:gridCol w:w="1719"/>
        <w:gridCol w:w="649"/>
        <w:gridCol w:w="1132"/>
        <w:gridCol w:w="421"/>
      </w:tblGrid>
      <w:tr w:rsidR="00603FEF" w14:paraId="0A270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0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0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0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POSトークン発行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1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login-screen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3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/pos/v1/pos-token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5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店舗コード・会社コードでJWTトークンを発行。POSアプリ起動時に使用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1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9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従業員ログイン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A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login-screen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C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/pos/v1/login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1E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従業員コード＋パスワードで認証し、セッションJWTを発行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1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2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従業員情報取得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3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employee-setting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5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/pos/v1/employee/get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27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JWTトークンから従業員の氏名・権限を返す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2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2A" w14:textId="77777777" w:rsidR="00603FEF" w:rsidRDefault="00603FEF">
      <w:pPr>
        <w:spacing w:before="80"/>
      </w:pPr>
    </w:p>
    <w:p w14:paraId="0A27042B" w14:textId="77777777" w:rsidR="00603FEF" w:rsidRDefault="00000000">
      <w:pPr>
        <w:pBdr>
          <w:left w:val="single" w:sz="14" w:space="0" w:color="2E7D32"/>
        </w:pBdr>
        <w:shd w:val="clear" w:color="auto" w:fill="F0FFF0"/>
        <w:spacing w:before="280" w:after="80"/>
        <w:ind w:left="160"/>
      </w:pPr>
      <w:r>
        <w:rPr>
          <w:rFonts w:eastAsia="Arial"/>
          <w:b/>
          <w:bCs/>
          <w:color w:val="2E7D32"/>
          <w:sz w:val="24"/>
          <w:szCs w:val="24"/>
        </w:rPr>
        <w:t>■ POS業務（売上・精算）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4"/>
        <w:gridCol w:w="1781"/>
        <w:gridCol w:w="1291"/>
        <w:gridCol w:w="919"/>
        <w:gridCol w:w="2091"/>
        <w:gridCol w:w="649"/>
        <w:gridCol w:w="1150"/>
        <w:gridCol w:w="421"/>
      </w:tblGrid>
      <w:tr w:rsidR="00603FEF" w14:paraId="0A270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2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2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2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2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3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3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3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3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F-201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6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売上一時停止保存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7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register-settlement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9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/pos/v1/sales/suspended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B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取引を一時停止し、レシートNoを払い出して保存する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3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F-202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3F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チャージ合計確認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0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register-settlement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2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Charge_CHK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4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現在の精算合計（M030）を取得する（ハードトータル）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4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F-203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8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精算完了更新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9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register-settlement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B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Charge_CHK_finish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4D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精算処理完了後、適用日時を更新する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4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F-204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1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チャージジャーナル出力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2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4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Charge_journal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6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売上データからジャーナル（L205レシート）を生成する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5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F-205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A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現金在高取得・更新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B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cash-report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D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/pos/v1/money/current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5F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レジの現金在高を取得し、差異があれば更新する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6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62" w14:textId="77777777" w:rsidR="00603FEF" w:rsidRDefault="00603FEF">
      <w:pPr>
        <w:spacing w:before="80"/>
      </w:pPr>
    </w:p>
    <w:p w14:paraId="0A270463" w14:textId="77777777" w:rsidR="00603FEF" w:rsidRDefault="00000000">
      <w:pPr>
        <w:pBdr>
          <w:left w:val="single" w:sz="14" w:space="0" w:color="B85000"/>
        </w:pBdr>
        <w:shd w:val="clear" w:color="auto" w:fill="FFF5ED"/>
        <w:spacing w:before="280" w:after="80"/>
        <w:ind w:left="160"/>
      </w:pPr>
      <w:r>
        <w:rPr>
          <w:rFonts w:eastAsia="Arial"/>
          <w:b/>
          <w:bCs/>
          <w:color w:val="B85000"/>
          <w:sz w:val="24"/>
          <w:szCs w:val="24"/>
        </w:rPr>
        <w:t>■ 釣銭機管理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1709"/>
        <w:gridCol w:w="1227"/>
        <w:gridCol w:w="913"/>
        <w:gridCol w:w="2359"/>
        <w:gridCol w:w="649"/>
        <w:gridCol w:w="1029"/>
        <w:gridCol w:w="421"/>
      </w:tblGrid>
      <w:tr w:rsidR="00603FEF" w14:paraId="0A270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6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6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F-301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6E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釣銭機補充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6F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check-time-cash-register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1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cashchanger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/replenish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3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釣銭機への現金補充処理を記録しジャーナルを生成する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7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F-302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7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釣銭機回収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8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check-time-cash-register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A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cashchanger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/recover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C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釣銭機からの現金回収処理を記録しジャーナルを生成する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7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7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F-303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0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釣銭機設定取得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1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setting-master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3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/pos/v1/setting/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cashchanger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/get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85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会社・店舗・インストアコードで釣銭機設定情報を取得する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8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88" w14:textId="77777777" w:rsidR="00603FEF" w:rsidRDefault="00603FEF">
      <w:pPr>
        <w:spacing w:before="80"/>
      </w:pPr>
    </w:p>
    <w:p w14:paraId="0A270489" w14:textId="77777777" w:rsidR="00603FEF" w:rsidRDefault="00000000">
      <w:pPr>
        <w:pBdr>
          <w:left w:val="single" w:sz="14" w:space="0" w:color="5B3E8F"/>
        </w:pBdr>
        <w:shd w:val="clear" w:color="auto" w:fill="F5F0FF"/>
        <w:spacing w:before="280" w:after="80"/>
        <w:ind w:left="160"/>
      </w:pPr>
      <w:r>
        <w:rPr>
          <w:rFonts w:eastAsia="Arial"/>
          <w:b/>
          <w:bCs/>
          <w:color w:val="5B3E8F"/>
          <w:sz w:val="24"/>
          <w:szCs w:val="24"/>
        </w:rPr>
        <w:t>■ 設定管理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1917"/>
        <w:gridCol w:w="1299"/>
        <w:gridCol w:w="950"/>
        <w:gridCol w:w="1933"/>
        <w:gridCol w:w="649"/>
        <w:gridCol w:w="1104"/>
        <w:gridCol w:w="421"/>
      </w:tblGrid>
      <w:tr w:rsidR="00603FEF" w14:paraId="0A270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8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9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9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4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端末設定取得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5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setting-master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7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/pos/v1/setting/device/get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99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POSレジの端末設定（サービスクラス・決済クラス）を取得する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9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9C" w14:textId="77777777" w:rsidR="00603FEF" w:rsidRDefault="00603FEF">
      <w:pPr>
        <w:spacing w:before="80"/>
      </w:pPr>
    </w:p>
    <w:p w14:paraId="0A27049D" w14:textId="77777777" w:rsidR="00603FEF" w:rsidRDefault="00000000">
      <w:pPr>
        <w:pBdr>
          <w:left w:val="single" w:sz="14" w:space="0" w:color="666666"/>
        </w:pBdr>
        <w:shd w:val="clear" w:color="auto" w:fill="F8F8F8"/>
        <w:spacing w:before="280" w:after="80"/>
        <w:ind w:left="160"/>
      </w:pPr>
      <w:r>
        <w:rPr>
          <w:rFonts w:eastAsia="Arial"/>
          <w:b/>
          <w:bCs/>
          <w:color w:val="666666"/>
          <w:sz w:val="24"/>
          <w:szCs w:val="24"/>
        </w:rPr>
        <w:t>■ アプリ更新管理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2038"/>
        <w:gridCol w:w="1331"/>
        <w:gridCol w:w="971"/>
        <w:gridCol w:w="1679"/>
        <w:gridCol w:w="649"/>
        <w:gridCol w:w="1164"/>
        <w:gridCol w:w="421"/>
      </w:tblGrid>
      <w:tr w:rsidR="00603FEF" w14:paraId="0A270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9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9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A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F-501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8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アプリ更新確認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9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home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B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/pos/v1/check-update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AD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POSアプリのバージョンを確認し、更新ファイルURLを返す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A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F-502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1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サーバー死活確認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2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home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4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/pos/v1/check-status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B6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サーバーバージョン・MySQL状態・現在時刻を返す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B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B9" w14:textId="77777777" w:rsidR="00603FEF" w:rsidRDefault="00603FEF">
      <w:pPr>
        <w:spacing w:before="80"/>
      </w:pPr>
    </w:p>
    <w:p w14:paraId="0A2704BA" w14:textId="77777777" w:rsidR="00603FEF" w:rsidRDefault="00000000">
      <w:pPr>
        <w:pBdr>
          <w:left w:val="single" w:sz="14" w:space="0" w:color="666666"/>
        </w:pBdr>
        <w:shd w:val="clear" w:color="auto" w:fill="F8F8F8"/>
        <w:spacing w:before="280" w:after="80"/>
        <w:ind w:left="160"/>
      </w:pPr>
      <w:r>
        <w:rPr>
          <w:rFonts w:eastAsia="Arial"/>
          <w:b/>
          <w:bCs/>
          <w:color w:val="666666"/>
          <w:sz w:val="24"/>
          <w:szCs w:val="24"/>
        </w:rPr>
        <w:t>■ ログ・レシート管理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5"/>
        <w:gridCol w:w="1940"/>
        <w:gridCol w:w="1295"/>
        <w:gridCol w:w="951"/>
        <w:gridCol w:w="1908"/>
        <w:gridCol w:w="649"/>
        <w:gridCol w:w="1107"/>
        <w:gridCol w:w="421"/>
      </w:tblGrid>
      <w:tr w:rsidR="00603FEF" w14:paraId="0A270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B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B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B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B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B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C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C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C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F-601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5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APIログ記録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6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（内部）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8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/pos/v1/log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A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POSアプリのAPIリクエスト・レスポンスログを記録する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C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F-602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E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レシート検索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CF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1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/pos/v1/receipt/search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3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日付・従業員・レシートNoでレシートを検索する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D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F-603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7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レシート従業員一覧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8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A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/pos/v1/receipt/employee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C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インストア内の従業員一覧を返す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D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4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D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F-604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0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レシート選択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1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pos-server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3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/pos/v1/receipt/choose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E5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指定したレシートのジャーナル詳細を返す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E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4E8" w14:textId="77777777" w:rsidR="00603FEF" w:rsidRDefault="00603FEF">
      <w:pPr>
        <w:spacing w:before="200"/>
      </w:pPr>
    </w:p>
    <w:p w14:paraId="0A2704E9" w14:textId="77777777" w:rsidR="00603FEF" w:rsidRDefault="00000000">
      <w:r>
        <w:br w:type="page"/>
      </w:r>
    </w:p>
    <w:p w14:paraId="0A2704EA" w14:textId="77777777" w:rsidR="00603FEF" w:rsidRDefault="00000000">
      <w:pPr>
        <w:pStyle w:val="2"/>
      </w:pPr>
      <w:r>
        <w:lastRenderedPageBreak/>
        <w:t>2.2 gift-card-server API（/</w:t>
      </w:r>
      <w:proofErr w:type="spellStart"/>
      <w:r>
        <w:t>api</w:t>
      </w:r>
      <w:proofErr w:type="spellEnd"/>
      <w:r>
        <w:t>/v1/app）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API gift-card-server (/api/v1/app)</w:t>
      </w:r>
    </w:p>
    <w:p w14:paraId="0A2704EB" w14:textId="77777777" w:rsidR="00603FEF" w:rsidRDefault="00000000">
      <w:pPr>
        <w:spacing w:before="60" w:after="60"/>
      </w:pPr>
      <w:r>
        <w:rPr>
          <w:rFonts w:eastAsia="Arial"/>
          <w:color w:val="333333"/>
        </w:rPr>
        <w:t>ギフトカード決済・ジャーナル・バッチ処理に関わるAPIを提供します。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Cung cấp API liên quan đến thanh toán thẻ quà tặng, journal và xử lý batch.</w:t>
      </w:r>
    </w:p>
    <w:p w14:paraId="0A2704EC" w14:textId="77777777" w:rsidR="00603FEF" w:rsidRDefault="00603FEF">
      <w:pPr>
        <w:spacing w:before="60"/>
      </w:pPr>
    </w:p>
    <w:p w14:paraId="0A2704ED" w14:textId="77777777" w:rsidR="00603FEF" w:rsidRDefault="00000000">
      <w:pPr>
        <w:pBdr>
          <w:left w:val="single" w:sz="14" w:space="0" w:color="2E75B6"/>
        </w:pBdr>
        <w:shd w:val="clear" w:color="auto" w:fill="EBF5FF"/>
        <w:spacing w:before="280" w:after="80"/>
        <w:ind w:left="160"/>
      </w:pPr>
      <w:r>
        <w:rPr>
          <w:rFonts w:eastAsia="Arial"/>
          <w:b/>
          <w:bCs/>
          <w:color w:val="2E75B6"/>
          <w:sz w:val="24"/>
          <w:szCs w:val="24"/>
        </w:rPr>
        <w:t>■ 認証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2"/>
        <w:gridCol w:w="2047"/>
        <w:gridCol w:w="1335"/>
        <w:gridCol w:w="957"/>
        <w:gridCol w:w="1702"/>
        <w:gridCol w:w="649"/>
        <w:gridCol w:w="1143"/>
        <w:gridCol w:w="421"/>
      </w:tblGrid>
      <w:tr w:rsidR="00603FEF" w14:paraId="0A270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E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E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4F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4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F-701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8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ギフトカードPOSトークン発行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9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login-screen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B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/v1/app/pos-token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4FD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POSアプリ向けJWTトークンを発行する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4F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F-702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1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ヘルスチェック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2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home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4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/v1/app/health-check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06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サーバー起動確認・バージョン・タイムスタンプを返す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0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509" w14:textId="77777777" w:rsidR="00603FEF" w:rsidRDefault="00603FEF">
      <w:pPr>
        <w:spacing w:before="80"/>
      </w:pPr>
    </w:p>
    <w:p w14:paraId="0A27050A" w14:textId="77777777" w:rsidR="00603FEF" w:rsidRDefault="00000000">
      <w:pPr>
        <w:pBdr>
          <w:left w:val="single" w:sz="14" w:space="0" w:color="2E7D32"/>
        </w:pBdr>
        <w:shd w:val="clear" w:color="auto" w:fill="F0FFF0"/>
        <w:spacing w:before="280" w:after="80"/>
        <w:ind w:left="160"/>
      </w:pPr>
      <w:r>
        <w:rPr>
          <w:rFonts w:eastAsia="Arial"/>
          <w:b/>
          <w:bCs/>
          <w:color w:val="2E7D32"/>
          <w:sz w:val="24"/>
          <w:szCs w:val="24"/>
        </w:rPr>
        <w:t>■ 決済・トランザクション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1805"/>
        <w:gridCol w:w="1307"/>
        <w:gridCol w:w="901"/>
        <w:gridCol w:w="2142"/>
        <w:gridCol w:w="649"/>
        <w:gridCol w:w="1067"/>
        <w:gridCol w:w="421"/>
      </w:tblGrid>
      <w:tr w:rsidR="00603FEF" w14:paraId="0A270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0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0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0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0E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0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1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1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1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5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F-801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5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ギフトカード決済登録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6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register-settlement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8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/v1/app/payment/create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A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ギフトカードのトランザクションを登録・記録する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1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F-802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E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精算チェック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1F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register-settlement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1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/v1/app/settlement/check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3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ギフトカードの精算処理完了チェックを行う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2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F-803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7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機器ステータス更新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8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check-time-cash-register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A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/v1/app/status-update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2C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POS端末の稼働状態（機器情報）を更新する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2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52F" w14:textId="77777777" w:rsidR="00603FEF" w:rsidRDefault="00603FEF">
      <w:pPr>
        <w:spacing w:before="80"/>
      </w:pPr>
    </w:p>
    <w:p w14:paraId="0A270530" w14:textId="77777777" w:rsidR="00603FEF" w:rsidRDefault="00000000">
      <w:pPr>
        <w:pBdr>
          <w:left w:val="single" w:sz="14" w:space="0" w:color="B85000"/>
        </w:pBdr>
        <w:shd w:val="clear" w:color="auto" w:fill="FFF5ED"/>
        <w:spacing w:before="280" w:after="80"/>
        <w:ind w:left="160"/>
      </w:pPr>
      <w:r>
        <w:rPr>
          <w:rFonts w:eastAsia="Arial"/>
          <w:b/>
          <w:bCs/>
          <w:color w:val="B85000"/>
          <w:sz w:val="24"/>
          <w:szCs w:val="24"/>
        </w:rPr>
        <w:t>■ ジャーナル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1786"/>
        <w:gridCol w:w="1304"/>
        <w:gridCol w:w="896"/>
        <w:gridCol w:w="2183"/>
        <w:gridCol w:w="649"/>
        <w:gridCol w:w="1056"/>
        <w:gridCol w:w="421"/>
      </w:tblGrid>
      <w:tr w:rsidR="00603FEF" w14:paraId="0A270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3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5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F-901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B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ジャーナル検索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C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search-journal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E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/v1/app/journals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3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0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日付・店舗・端末で取引ジャーナルを検索する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4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F-902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4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ジャーナル保存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5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journal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7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/v1/app/journals/save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9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取引ジャ</w:t>
            </w:r>
            <w:r>
              <w:rPr>
                <w:rFonts w:eastAsia="Arial"/>
                <w:color w:val="333333"/>
                <w:sz w:val="17"/>
                <w:szCs w:val="17"/>
              </w:rPr>
              <w:lastRenderedPageBreak/>
              <w:t>ーナルを保存する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4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lastRenderedPageBreak/>
              <w:t>実</w:t>
            </w: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lastRenderedPageBreak/>
              <w:t>装済</w:t>
            </w:r>
          </w:p>
        </w:tc>
      </w:tr>
      <w:tr w:rsidR="00603FEF" w14:paraId="0A2705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lastRenderedPageBreak/>
              <w:t>F-903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D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従業員照会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E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employee-setting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4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0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/v1/app/employee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2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従業員コードで従業員情報を取得する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5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F-904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6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端末設定取得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7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setting-master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9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/v1/app/setting/device/get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5B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デバイス設定を取得する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5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55E" w14:textId="77777777" w:rsidR="00603FEF" w:rsidRDefault="00603FEF">
      <w:pPr>
        <w:spacing w:before="80"/>
      </w:pPr>
    </w:p>
    <w:p w14:paraId="0A27055F" w14:textId="77777777" w:rsidR="00603FEF" w:rsidRDefault="00000000">
      <w:pPr>
        <w:pBdr>
          <w:left w:val="single" w:sz="14" w:space="0" w:color="666666"/>
        </w:pBdr>
        <w:shd w:val="clear" w:color="auto" w:fill="F8F8F8"/>
        <w:spacing w:before="280" w:after="80"/>
        <w:ind w:left="160"/>
      </w:pPr>
      <w:r>
        <w:rPr>
          <w:rFonts w:eastAsia="Arial"/>
          <w:b/>
          <w:bCs/>
          <w:color w:val="666666"/>
          <w:sz w:val="24"/>
          <w:szCs w:val="24"/>
        </w:rPr>
        <w:t>■ ログ・アプリ更新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2030"/>
        <w:gridCol w:w="1328"/>
        <w:gridCol w:w="957"/>
        <w:gridCol w:w="1720"/>
        <w:gridCol w:w="649"/>
        <w:gridCol w:w="1141"/>
        <w:gridCol w:w="421"/>
      </w:tblGrid>
      <w:tr w:rsidR="00603FEF" w14:paraId="0A270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6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5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A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ログ記録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B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（内部）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D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/v1/app/log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6F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アプリのログ情報を記録する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7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3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ログファイル送信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4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（内部）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6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/v1/app/log-file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8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ログファイルのチャンクをS3に送信する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7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C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アプリ更新確認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D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home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7F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/v1/app/check-update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1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アプリバージョンをチェックし更新情報を返す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8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  <w:tr w:rsidR="00603FEF" w14:paraId="0A2705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4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5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アプリダウンロード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6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home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8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/v1/app/download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8A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S3の署名付きURLにリダイレクトしてAPKを配布する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8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58D" w14:textId="77777777" w:rsidR="00603FEF" w:rsidRDefault="00603FEF">
      <w:pPr>
        <w:spacing w:before="80"/>
      </w:pPr>
    </w:p>
    <w:p w14:paraId="0A27058E" w14:textId="77777777" w:rsidR="00603FEF" w:rsidRDefault="00000000">
      <w:pPr>
        <w:pBdr>
          <w:left w:val="single" w:sz="14" w:space="0" w:color="5B3E8F"/>
        </w:pBdr>
        <w:shd w:val="clear" w:color="auto" w:fill="F5F0FF"/>
        <w:spacing w:before="280" w:after="80"/>
        <w:ind w:left="160"/>
      </w:pPr>
      <w:r>
        <w:rPr>
          <w:rFonts w:eastAsia="Arial"/>
          <w:b/>
          <w:bCs/>
          <w:color w:val="5B3E8F"/>
          <w:sz w:val="24"/>
          <w:szCs w:val="24"/>
        </w:rPr>
        <w:t>■ バッチ処理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7"/>
        <w:gridCol w:w="1828"/>
        <w:gridCol w:w="1258"/>
        <w:gridCol w:w="906"/>
        <w:gridCol w:w="2117"/>
        <w:gridCol w:w="649"/>
        <w:gridCol w:w="1090"/>
        <w:gridCol w:w="421"/>
      </w:tblGrid>
      <w:tr w:rsidR="00603FEF" w14:paraId="0A270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8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0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機能名</w:t>
            </w:r>
          </w:p>
        </w:tc>
        <w:tc>
          <w:tcPr>
            <w:tcW w:w="1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画面/モジュール</w:t>
            </w:r>
          </w:p>
        </w:tc>
        <w:tc>
          <w:tcPr>
            <w:tcW w:w="10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17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エンドポイント</w:t>
            </w:r>
          </w:p>
        </w:tc>
        <w:tc>
          <w:tcPr>
            <w:tcW w:w="5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4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概要</w:t>
            </w:r>
          </w:p>
        </w:tc>
        <w:tc>
          <w:tcPr>
            <w:tcW w:w="2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9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状態</w:t>
            </w:r>
          </w:p>
        </w:tc>
      </w:tr>
      <w:tr w:rsidR="00603FEF" w14:paraId="0A2705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8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F-1101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9" w14:textId="77777777" w:rsidR="00603FEF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精算バッチ実行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A" w14:textId="77777777" w:rsidR="00603FEF" w:rsidRDefault="00000000">
            <w:r>
              <w:rPr>
                <w:rFonts w:eastAsia="Arial"/>
                <w:color w:val="333333"/>
                <w:sz w:val="16"/>
                <w:szCs w:val="16"/>
              </w:rPr>
              <w:t>batch-control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6"/>
                <w:szCs w:val="16"/>
              </w:rPr>
              <w:t>gift-card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C" w14:textId="77777777" w:rsidR="00603FEF" w:rsidRDefault="00000000">
            <w:r>
              <w:rPr>
                <w:rFonts w:eastAsia="Arial"/>
                <w:color w:val="333333"/>
                <w:sz w:val="15"/>
                <w:szCs w:val="15"/>
              </w:rPr>
              <w:t>/</w:t>
            </w:r>
            <w:proofErr w:type="spellStart"/>
            <w:r>
              <w:rPr>
                <w:rFonts w:eastAsia="Arial"/>
                <w:color w:val="333333"/>
                <w:sz w:val="15"/>
                <w:szCs w:val="15"/>
              </w:rPr>
              <w:t>api</w:t>
            </w:r>
            <w:proofErr w:type="spellEnd"/>
            <w:r>
              <w:rPr>
                <w:rFonts w:eastAsia="Arial"/>
                <w:color w:val="333333"/>
                <w:sz w:val="15"/>
                <w:szCs w:val="15"/>
              </w:rPr>
              <w:t>/v1/app/batch/settlement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5"/>
                <w:szCs w:val="15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9E" w14:textId="77777777" w:rsidR="00603FEF" w:rsidRDefault="00000000">
            <w:pPr>
              <w:spacing w:before="20" w:after="20"/>
            </w:pPr>
            <w:r>
              <w:rPr>
                <w:rFonts w:eastAsia="Arial"/>
                <w:color w:val="333333"/>
                <w:sz w:val="17"/>
                <w:szCs w:val="17"/>
              </w:rPr>
              <w:t>指定日時の精算データをまとめてSFTP送信する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7059F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5"/>
                <w:szCs w:val="15"/>
              </w:rPr>
              <w:t>実装済</w:t>
            </w:r>
          </w:p>
        </w:tc>
      </w:tr>
    </w:tbl>
    <w:p w14:paraId="0A2705A1" w14:textId="77777777" w:rsidR="00603FEF" w:rsidRDefault="00603FEF">
      <w:pPr>
        <w:spacing w:before="200"/>
      </w:pPr>
    </w:p>
    <w:p w14:paraId="0A2705A2" w14:textId="77777777" w:rsidR="00603FEF" w:rsidRDefault="00000000">
      <w:r>
        <w:br w:type="page"/>
      </w:r>
    </w:p>
    <w:p w14:paraId="0A2705A3" w14:textId="77777777" w:rsidR="00603FEF" w:rsidRDefault="00000000">
      <w:pPr>
        <w:pStyle w:val="1"/>
      </w:pPr>
      <w:r>
        <w:lastRenderedPageBreak/>
        <w:t>3. 画面機能一覧（フロントエンド）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chức năng màn hình (Frontend)</w:t>
      </w:r>
    </w:p>
    <w:p w14:paraId="0A2705A4" w14:textId="77777777" w:rsidR="00603FEF" w:rsidRDefault="00000000">
      <w:pPr>
        <w:spacing w:before="60" w:after="60"/>
      </w:pPr>
      <w:r>
        <w:rPr>
          <w:rFonts w:eastAsia="Arial"/>
          <w:color w:val="333333"/>
        </w:rPr>
        <w:t>フロントエンドは React / TypeScript で実装された Web管理画面です。45画面を提供します（うちstagingのみ5画面）。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Frontend là màn hình quản lý Web được triển khai bằng React / TypeScript. Cung cấp 45 màn hình (trong đó 5 màn hình chỉ dùng cho staging).</w:t>
      </w:r>
    </w:p>
    <w:p w14:paraId="0A2705A5" w14:textId="77777777" w:rsidR="00603FEF" w:rsidRDefault="00603FEF">
      <w:pPr>
        <w:spacing w:before="60"/>
      </w:pPr>
    </w:p>
    <w:p w14:paraId="0A2705A6" w14:textId="77777777" w:rsidR="00603FEF" w:rsidRDefault="00000000">
      <w:pPr>
        <w:pBdr>
          <w:left w:val="single" w:sz="14" w:space="0" w:color="2E75B6"/>
        </w:pBdr>
        <w:shd w:val="clear" w:color="auto" w:fill="EBF5FF"/>
        <w:spacing w:before="280" w:after="80"/>
        <w:ind w:left="160"/>
      </w:pPr>
      <w:r>
        <w:rPr>
          <w:rFonts w:eastAsia="Arial"/>
          <w:b/>
          <w:bCs/>
          <w:color w:val="2E75B6"/>
          <w:sz w:val="24"/>
          <w:szCs w:val="24"/>
        </w:rPr>
        <w:t>■ 認証・共通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A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A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A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5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A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A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ログイン（login-screen）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A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従業員コード・パスワードによるログイン。IP登録モーダルを含む</w:t>
            </w:r>
          </w:p>
        </w:tc>
      </w:tr>
      <w:tr w:rsidR="00603FEF" w14:paraId="0A2705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A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ホーム（home）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ダッシュボード。各機能へのナビゲーション</w:t>
            </w:r>
          </w:p>
        </w:tc>
      </w:tr>
      <w:tr w:rsidR="00603FEF" w14:paraId="0A2705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4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メニュー画面（menu-screen）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機能メニュー一覧。タッチ操作対応のメインメニュー</w:t>
            </w:r>
          </w:p>
        </w:tc>
      </w:tr>
      <w:tr w:rsidR="00603FEF" w14:paraId="0A2705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8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パスワード変更（change-password）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ログインユーザーのパスワードを変更する</w:t>
            </w:r>
          </w:p>
        </w:tc>
      </w:tr>
      <w:tr w:rsidR="00603FEF" w14:paraId="0A2705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ユーザー設定（user-setting）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B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表示言語・テーマなどのユーザー個別設定</w:t>
            </w:r>
          </w:p>
        </w:tc>
      </w:tr>
    </w:tbl>
    <w:p w14:paraId="0A2705BF" w14:textId="77777777" w:rsidR="00603FEF" w:rsidRDefault="00603FEF">
      <w:pPr>
        <w:spacing w:before="80"/>
      </w:pPr>
    </w:p>
    <w:p w14:paraId="0A2705C0" w14:textId="77777777" w:rsidR="00603FEF" w:rsidRDefault="00000000">
      <w:pPr>
        <w:pBdr>
          <w:left w:val="single" w:sz="14" w:space="0" w:color="2E7D32"/>
        </w:pBdr>
        <w:shd w:val="clear" w:color="auto" w:fill="F0FFF0"/>
        <w:spacing w:before="280" w:after="80"/>
        <w:ind w:left="160"/>
      </w:pPr>
      <w:r>
        <w:rPr>
          <w:rFonts w:eastAsia="Arial"/>
          <w:b/>
          <w:bCs/>
          <w:color w:val="2E7D32"/>
          <w:sz w:val="24"/>
          <w:szCs w:val="24"/>
        </w:rPr>
        <w:t>■ 精算・現金管理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C1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C2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C3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5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6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レジ精算（register-settlement）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7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日次精算処理。チャージ合計確認・ジャーナル出力・完了登録</w:t>
            </w:r>
          </w:p>
        </w:tc>
      </w:tr>
      <w:tr w:rsidR="00603FEF" w14:paraId="0A2705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A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現金レポート（cash-report）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B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現金在高の確認・差異入力・集計レポートの表示</w:t>
            </w:r>
          </w:p>
        </w:tc>
      </w:tr>
      <w:tr w:rsidR="00603FEF" w14:paraId="0A2705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E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レジ時間確認（check-time-cash-register）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CF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釣銭機の補充・回収操作、レジ稼働時間の確認</w:t>
            </w:r>
          </w:p>
        </w:tc>
      </w:tr>
      <w:tr w:rsidR="00603FEF" w14:paraId="0A2705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2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SC8501 入出金（sc8501-deposit-withdraw）★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入出金処理の記録と管理（stagingのみ）</w:t>
            </w:r>
          </w:p>
        </w:tc>
      </w:tr>
    </w:tbl>
    <w:p w14:paraId="0A2705D5" w14:textId="77777777" w:rsidR="00603FEF" w:rsidRDefault="00603FEF">
      <w:pPr>
        <w:spacing w:before="80"/>
      </w:pPr>
    </w:p>
    <w:p w14:paraId="0A2705D6" w14:textId="77777777" w:rsidR="00603FEF" w:rsidRDefault="00000000">
      <w:pPr>
        <w:pBdr>
          <w:left w:val="single" w:sz="14" w:space="0" w:color="B85000"/>
        </w:pBdr>
        <w:shd w:val="clear" w:color="auto" w:fill="FFF5ED"/>
        <w:spacing w:before="280" w:after="80"/>
        <w:ind w:left="160"/>
      </w:pPr>
      <w:r>
        <w:rPr>
          <w:rFonts w:eastAsia="Arial"/>
          <w:b/>
          <w:bCs/>
          <w:color w:val="B85000"/>
          <w:sz w:val="24"/>
          <w:szCs w:val="24"/>
        </w:rPr>
        <w:t>■ レポート・ジャーナル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D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D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5D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5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ジャーナル（journal）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取引ジャーナルの閲覧・印刷</w:t>
            </w:r>
          </w:p>
        </w:tc>
      </w:tr>
      <w:tr w:rsidR="00603FEF" w14:paraId="0A2705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D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ジャーナル検索（search-journal）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日付・端末・金額などの条件でジャーナルを検索</w:t>
            </w:r>
          </w:p>
        </w:tc>
      </w:tr>
      <w:tr w:rsidR="00603FEF" w14:paraId="0A2705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4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売上レポート（sales-report）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日次・週次・月次の売上集計レポート</w:t>
            </w:r>
          </w:p>
        </w:tc>
      </w:tr>
      <w:tr w:rsidR="00603FEF" w14:paraId="0A2705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8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SC12 商品レポート（sc12-product-report）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商品別の販売実績レポート</w:t>
            </w:r>
          </w:p>
        </w:tc>
      </w:tr>
      <w:tr w:rsidR="00603FEF" w14:paraId="0A2705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SC14 売上テナントレポート（sc14-sales-tenant-report）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テナント別の売上集計レポート</w:t>
            </w:r>
          </w:p>
        </w:tc>
      </w:tr>
      <w:tr w:rsidR="00603FEF" w14:paraId="0A2705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E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S-026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SC31 クイックキャッシャーレポート（sc31-report-quick-cashier）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セルフレジのクイックキャッシャー売上レポート</w:t>
            </w:r>
          </w:p>
        </w:tc>
      </w:tr>
      <w:tr w:rsidR="00603FEF" w14:paraId="0A2705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4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SC3201 商品売上POS（sc3201-product-revenue-pos）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POS端末ごとの商品売上詳細</w:t>
            </w:r>
          </w:p>
        </w:tc>
      </w:tr>
      <w:tr w:rsidR="00603FEF" w14:paraId="0A2705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8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SC3202 販売商品確認（sc3202-checking-sales-items）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販売済み商品の確認・照合</w:t>
            </w:r>
          </w:p>
        </w:tc>
      </w:tr>
      <w:tr w:rsidR="00603FEF" w14:paraId="0A2705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SC7301 レジ状態参照（sc7301-cash-register-status-reference）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全レジ端末の稼働状態・精算状態の一覧確認</w:t>
            </w:r>
          </w:p>
        </w:tc>
      </w:tr>
      <w:tr w:rsidR="00603FEF" w14:paraId="0A2706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5F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0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バッチレポート（batch-report）★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バッチ処理の実行結果・出力レポート（stagingのみ）</w:t>
            </w:r>
          </w:p>
        </w:tc>
      </w:tr>
    </w:tbl>
    <w:p w14:paraId="0A270603" w14:textId="77777777" w:rsidR="00603FEF" w:rsidRDefault="00603FEF">
      <w:pPr>
        <w:spacing w:before="80"/>
      </w:pPr>
    </w:p>
    <w:p w14:paraId="0A270604" w14:textId="77777777" w:rsidR="00603FEF" w:rsidRDefault="00000000">
      <w:pPr>
        <w:pBdr>
          <w:left w:val="single" w:sz="14" w:space="0" w:color="2E75B6"/>
        </w:pBdr>
        <w:shd w:val="clear" w:color="auto" w:fill="EBF5FF"/>
        <w:spacing w:before="280" w:after="80"/>
        <w:ind w:left="160"/>
      </w:pPr>
      <w:r>
        <w:rPr>
          <w:rFonts w:eastAsia="Arial"/>
          <w:b/>
          <w:bCs/>
          <w:color w:val="2E75B6"/>
          <w:sz w:val="24"/>
          <w:szCs w:val="24"/>
        </w:rPr>
        <w:t>■ 商品・価格管理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05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0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0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6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A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価格変更（price-change）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B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商品価格の一括変更・値引き設定</w:t>
            </w:r>
          </w:p>
        </w:tc>
      </w:tr>
      <w:tr w:rsidR="00603FEF" w14:paraId="0A2706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E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商品管理（product-management）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0F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商品マスタの閲覧・編集・新規登録</w:t>
            </w:r>
          </w:p>
        </w:tc>
      </w:tr>
      <w:tr w:rsidR="00603FEF" w14:paraId="0A2706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2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SC0102 商品詳細設定（sc0102-product-detail-setting）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商品の詳細属性（税区分・単位・原産地等）の設定</w:t>
            </w:r>
          </w:p>
        </w:tc>
      </w:tr>
      <w:tr w:rsidR="00603FEF" w14:paraId="0A2706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6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SC0103 価格変更（sc0103-changing-price）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7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SC0103 画面での個別価格変更オペレーション</w:t>
            </w:r>
          </w:p>
        </w:tc>
      </w:tr>
      <w:tr w:rsidR="00603FEF" w14:paraId="0A2706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9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A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SC19 価格変更説明（sc19-price-change-explanations）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B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値引き変更の理由・説明を記録・表示する</w:t>
            </w:r>
          </w:p>
        </w:tc>
      </w:tr>
      <w:tr w:rsidR="00603FEF" w14:paraId="0A2706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D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E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SC4501 商品追加（sc4501-add-product）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1F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スキャン外商品を手動で取引に追加する</w:t>
            </w:r>
          </w:p>
        </w:tc>
      </w:tr>
      <w:tr w:rsidR="00603FEF" w14:paraId="0A2706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1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2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石田価格変更（</w:t>
            </w:r>
            <w:proofErr w:type="spellStart"/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ishida</w:t>
            </w:r>
            <w:proofErr w:type="spellEnd"/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-price-change）★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3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石田製作所計量器との連携価格変更（stagingのみ）</w:t>
            </w:r>
          </w:p>
        </w:tc>
      </w:tr>
      <w:tr w:rsidR="00603FEF" w14:paraId="0A2706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5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S-038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6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標準変更（standard-change）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7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標準価格・区分の一括変更</w:t>
            </w:r>
          </w:p>
        </w:tc>
      </w:tr>
    </w:tbl>
    <w:p w14:paraId="0A270629" w14:textId="77777777" w:rsidR="00603FEF" w:rsidRDefault="00603FEF">
      <w:pPr>
        <w:spacing w:before="80"/>
      </w:pPr>
    </w:p>
    <w:p w14:paraId="0A27062A" w14:textId="77777777" w:rsidR="00603FEF" w:rsidRDefault="00000000">
      <w:pPr>
        <w:pBdr>
          <w:left w:val="single" w:sz="14" w:space="0" w:color="5B3E8F"/>
        </w:pBdr>
        <w:shd w:val="clear" w:color="auto" w:fill="F5F0FF"/>
        <w:spacing w:before="280" w:after="80"/>
        <w:ind w:left="160"/>
      </w:pPr>
      <w:r>
        <w:rPr>
          <w:rFonts w:eastAsia="Arial"/>
          <w:b/>
          <w:bCs/>
          <w:color w:val="5B3E8F"/>
          <w:sz w:val="24"/>
          <w:szCs w:val="24"/>
        </w:rPr>
        <w:t>■ プロモーション・値引き設定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2B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2C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2D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6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2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プロモーション管理</w:t>
            </w: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lastRenderedPageBreak/>
              <w:t>（promotion-maintenance）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キャンペーン・セールのプロモーション情報管理</w:t>
            </w:r>
          </w:p>
        </w:tc>
      </w:tr>
      <w:tr w:rsidR="00603FEF" w14:paraId="0A2706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4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特別プロモーション（special-promotion）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特売・タイムセール等の特別プロモーション設定</w:t>
            </w:r>
          </w:p>
        </w:tc>
      </w:tr>
      <w:tr w:rsidR="00603FEF" w14:paraId="0A2706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8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ミックスマッチ設定（mix-match-settings）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複数商品のセット割引（ミックスマッチ）条件の設定</w:t>
            </w:r>
          </w:p>
        </w:tc>
      </w:tr>
      <w:tr w:rsidR="00603FEF" w14:paraId="0A2706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SC22 小計値引き設定（sc22-subtotal-discount-settings）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小計時の値引き条件・割引率の設定</w:t>
            </w:r>
          </w:p>
        </w:tc>
      </w:tr>
      <w:tr w:rsidR="00603FEF" w14:paraId="0A2706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3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SC3701 メガ値引き設定（sc3701-mega-discount-settings）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大幅値引き（メガディスカウント）の条件設定</w:t>
            </w:r>
          </w:p>
        </w:tc>
      </w:tr>
      <w:tr w:rsidR="00603FEF" w14:paraId="0A2706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3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4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SC3801 朝値引き設定（sc3801-morning-discount-settings）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5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朝の時間帯限定値引きのスケジュール・率を設定</w:t>
            </w:r>
          </w:p>
        </w:tc>
      </w:tr>
      <w:tr w:rsidR="00603FEF" w14:paraId="0A2706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7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8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SC2801 レシートクーポン設定（sc2801-receipt-coupon-setting）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9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レシート印刷クーポンの発行条件・内容を設定</w:t>
            </w:r>
          </w:p>
        </w:tc>
      </w:tr>
      <w:tr w:rsidR="00603FEF" w14:paraId="0A2706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B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C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SC9601 カテゴリ値引きクーポン設定（sc9601-...）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D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カテゴリ単位の値引きクーポン発行条件を設定</w:t>
            </w:r>
          </w:p>
        </w:tc>
      </w:tr>
      <w:tr w:rsidR="00603FEF" w14:paraId="0A2706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4F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S-049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0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予算登録（budget-registration）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1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店舗・カテゴリ別の売上予算を登録・管理する</w:t>
            </w:r>
          </w:p>
        </w:tc>
      </w:tr>
    </w:tbl>
    <w:p w14:paraId="0A270653" w14:textId="77777777" w:rsidR="00603FEF" w:rsidRDefault="00603FEF">
      <w:pPr>
        <w:spacing w:before="80"/>
      </w:pPr>
    </w:p>
    <w:p w14:paraId="0A270654" w14:textId="77777777" w:rsidR="00603FEF" w:rsidRDefault="00000000">
      <w:r>
        <w:br w:type="page"/>
      </w:r>
    </w:p>
    <w:p w14:paraId="0A270655" w14:textId="77777777" w:rsidR="00603FEF" w:rsidRDefault="00000000">
      <w:pPr>
        <w:pBdr>
          <w:left w:val="single" w:sz="14" w:space="0" w:color="2E7D32"/>
        </w:pBdr>
        <w:shd w:val="clear" w:color="auto" w:fill="F0FFF0"/>
        <w:spacing w:before="280" w:after="80"/>
        <w:ind w:left="160"/>
      </w:pPr>
      <w:r>
        <w:rPr>
          <w:rFonts w:eastAsia="Arial"/>
          <w:b/>
          <w:bCs/>
          <w:color w:val="2E7D32"/>
          <w:sz w:val="24"/>
          <w:szCs w:val="24"/>
        </w:rPr>
        <w:lastRenderedPageBreak/>
        <w:t>■ マスタ管理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5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5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5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6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B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設定マスタ（setting-master）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C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システム全体の基本設定・パラメータを管理する</w:t>
            </w:r>
          </w:p>
        </w:tc>
      </w:tr>
      <w:tr w:rsidR="00603FEF" w14:paraId="0A2706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5F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店舗マスタ（master-stores）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0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店舗情報（名称・住所・営業時間等）を管理する</w:t>
            </w:r>
          </w:p>
        </w:tc>
      </w:tr>
      <w:tr w:rsidR="00603FEF" w14:paraId="0A2706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3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カテゴリマスタ（master-category）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商品カテゴリの階層構造を管理する</w:t>
            </w:r>
          </w:p>
        </w:tc>
      </w:tr>
      <w:tr w:rsidR="00603FEF" w14:paraId="0A2706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7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チケットマスタ（master-ticket）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8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各種チケット・クーポンの設定を管理する</w:t>
            </w:r>
          </w:p>
        </w:tc>
      </w:tr>
      <w:tr w:rsidR="00603FEF" w14:paraId="0A2706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B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再配布マスタ（master-redistribution）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C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商品の再配布・転送ルールを管理する</w:t>
            </w:r>
          </w:p>
        </w:tc>
      </w:tr>
      <w:tr w:rsidR="00603FEF" w14:paraId="0A2706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6F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SC98 業務設定マスタ（sc98-master-settings-business）★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0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業務設定の詳細パラメータを管理する（stagingのみ）</w:t>
            </w:r>
          </w:p>
        </w:tc>
      </w:tr>
      <w:tr w:rsidR="00603FEF" w14:paraId="0A2706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S-057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3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SC99 会社設定マスタ（sc99-master-company-settings）★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会社レベルの設定情報を管理する（stagingのみ）</w:t>
            </w:r>
          </w:p>
        </w:tc>
      </w:tr>
    </w:tbl>
    <w:p w14:paraId="0A270676" w14:textId="77777777" w:rsidR="00603FEF" w:rsidRDefault="00603FEF">
      <w:pPr>
        <w:spacing w:before="80"/>
      </w:pPr>
    </w:p>
    <w:p w14:paraId="0A270677" w14:textId="77777777" w:rsidR="00603FEF" w:rsidRDefault="00000000">
      <w:pPr>
        <w:pBdr>
          <w:left w:val="single" w:sz="14" w:space="0" w:color="2E75B6"/>
        </w:pBdr>
        <w:shd w:val="clear" w:color="auto" w:fill="EBF5FF"/>
        <w:spacing w:before="280" w:after="80"/>
        <w:ind w:left="160"/>
      </w:pPr>
      <w:r>
        <w:rPr>
          <w:rFonts w:eastAsia="Arial"/>
          <w:b/>
          <w:bCs/>
          <w:color w:val="2E75B6"/>
          <w:sz w:val="24"/>
          <w:szCs w:val="24"/>
        </w:rPr>
        <w:t>■ 従業員・ユーザー管理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6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7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79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7A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6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C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S-061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D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従業員設定（employee-setting）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7E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従業員情報（コード・氏名・ロール・権限）を管理する</w:t>
            </w:r>
          </w:p>
        </w:tc>
      </w:tr>
      <w:tr w:rsidR="00603FEF" w14:paraId="0A2706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0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S-062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1" w14:textId="77777777" w:rsidR="00603FEF" w:rsidRDefault="00000000">
            <w:r>
              <w:rPr>
                <w:rFonts w:eastAsia="Arial"/>
                <w:b/>
                <w:bCs/>
                <w:color w:val="B85000"/>
                <w:sz w:val="18"/>
                <w:szCs w:val="18"/>
              </w:rPr>
              <w:t>店舗登録（register-store）★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2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新規店舗の登録フロー（stagingのみ）</w:t>
            </w:r>
          </w:p>
        </w:tc>
      </w:tr>
    </w:tbl>
    <w:p w14:paraId="0A270684" w14:textId="77777777" w:rsidR="00603FEF" w:rsidRDefault="00603FEF">
      <w:pPr>
        <w:spacing w:before="80"/>
      </w:pPr>
    </w:p>
    <w:p w14:paraId="0A270685" w14:textId="77777777" w:rsidR="00603FEF" w:rsidRDefault="00000000">
      <w:pPr>
        <w:pBdr>
          <w:left w:val="single" w:sz="14" w:space="0" w:color="5B3E8F"/>
        </w:pBdr>
        <w:shd w:val="clear" w:color="auto" w:fill="F5F0FF"/>
        <w:spacing w:before="280" w:after="80"/>
        <w:ind w:left="160"/>
      </w:pPr>
      <w:r>
        <w:rPr>
          <w:rFonts w:eastAsia="Arial"/>
          <w:b/>
          <w:bCs/>
          <w:color w:val="5B3E8F"/>
          <w:sz w:val="24"/>
          <w:szCs w:val="24"/>
        </w:rPr>
        <w:t>■ バッチ・システム管理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603FEF" w14:paraId="0A270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86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機能ID</w:t>
            </w:r>
          </w:p>
        </w:tc>
        <w:tc>
          <w:tcPr>
            <w:tcW w:w="2400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87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画面名（モジュール名）</w:t>
            </w:r>
          </w:p>
        </w:tc>
        <w:tc>
          <w:tcPr>
            <w:tcW w:w="5826" w:type="dxa"/>
            <w:tcBorders>
              <w:top w:val="single" w:sz="1" w:space="0" w:color="C8102E"/>
              <w:left w:val="single" w:sz="1" w:space="0" w:color="C8102E"/>
              <w:bottom w:val="single" w:sz="1" w:space="0" w:color="C8102E"/>
              <w:right w:val="single" w:sz="1" w:space="0" w:color="C8102E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688" w14:textId="77777777" w:rsidR="00603FEF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機能概要</w:t>
            </w:r>
          </w:p>
        </w:tc>
      </w:tr>
      <w:tr w:rsidR="00603FEF" w14:paraId="0A2706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A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S-071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B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バッチ制御（batch-control）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C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精算バッチなどのバッチ処理を手動実行・スケジュール管理</w:t>
            </w:r>
          </w:p>
        </w:tc>
      </w:tr>
      <w:tr w:rsidR="00603FEF" w14:paraId="0A2706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E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S-072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8F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画像管理（management-image）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0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商品画像・バナー画像のS3アップロード・管理</w:t>
            </w:r>
          </w:p>
        </w:tc>
      </w:tr>
      <w:tr w:rsidR="00603FEF" w14:paraId="0A2706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2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S-073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3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タッチメニュー（touch-menu）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4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POSタッチパネルのメニューボタン配置・ラベルを設定</w:t>
            </w:r>
          </w:p>
        </w:tc>
      </w:tr>
      <w:tr w:rsidR="00603FEF" w14:paraId="0A2706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6" w14:textId="77777777" w:rsidR="00603FEF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S-074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7" w14:textId="77777777" w:rsidR="00603FEF" w:rsidRDefault="00000000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SC81 支払機アラート設定（sc81-setup-alert-payment-machine）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70698" w14:textId="77777777" w:rsidR="00603FEF" w:rsidRDefault="00000000">
            <w:r>
              <w:rPr>
                <w:rFonts w:eastAsia="Arial"/>
                <w:color w:val="333333"/>
                <w:sz w:val="18"/>
                <w:szCs w:val="18"/>
              </w:rPr>
              <w:t>電子マネー端末の異常アラートの閾値・通知先設定</w:t>
            </w:r>
          </w:p>
        </w:tc>
      </w:tr>
    </w:tbl>
    <w:p w14:paraId="0A27069A" w14:textId="77777777" w:rsidR="00603FEF" w:rsidRDefault="00603FEF">
      <w:pPr>
        <w:spacing w:before="100"/>
      </w:pPr>
    </w:p>
    <w:p w14:paraId="0A27069B" w14:textId="77777777" w:rsidR="00603FEF" w:rsidRDefault="00000000">
      <w:pPr>
        <w:spacing w:before="60" w:after="60"/>
      </w:pPr>
      <w:r>
        <w:rPr>
          <w:rFonts w:eastAsia="Arial"/>
          <w:color w:val="666666"/>
        </w:rPr>
        <w:t>※ ★ マークはstagingブランチのみ実装済みの機能（本番未リリース）。</w:t>
      </w:r>
    </w:p>
    <w:p w14:paraId="0A27069C" w14:textId="77777777" w:rsidR="00603FEF" w:rsidRDefault="00603FEF">
      <w:pPr>
        <w:spacing w:before="200"/>
      </w:pPr>
    </w:p>
    <w:p w14:paraId="0A27069D" w14:textId="77777777" w:rsidR="00603FEF" w:rsidRDefault="00603FEF">
      <w:pPr>
        <w:pBdr>
          <w:top w:val="single" w:sz="4" w:space="0" w:color="C8102E"/>
        </w:pBdr>
        <w:spacing w:before="400" w:after="60"/>
      </w:pPr>
    </w:p>
    <w:p w14:paraId="0A27069E" w14:textId="77777777" w:rsidR="00603FEF" w:rsidRDefault="00000000">
      <w:pPr>
        <w:jc w:val="right"/>
      </w:pPr>
      <w:r>
        <w:rPr>
          <w:rFonts w:eastAsia="Arial"/>
          <w:color w:val="666666"/>
          <w:sz w:val="16"/>
          <w:szCs w:val="16"/>
        </w:rPr>
        <w:t>KASUMI-POS-FEAT-2026-001  ルビナソフトウエアジャパン株式会社  以上</w:t>
      </w:r>
    </w:p>
    <w:sectPr w:rsidR="00603FE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126E" w14:textId="77777777" w:rsidR="00891D33" w:rsidRDefault="00891D33">
      <w:r>
        <w:separator/>
      </w:r>
    </w:p>
  </w:endnote>
  <w:endnote w:type="continuationSeparator" w:id="0">
    <w:p w14:paraId="557528C0" w14:textId="77777777" w:rsidR="00891D33" w:rsidRDefault="00891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0" w14:textId="77777777" w:rsidR="00603FEF" w:rsidRDefault="00000000">
    <w:pPr>
      <w:pBdr>
        <w:top w:val="single" w:sz="2" w:space="0" w:color="E8A0A4"/>
      </w:pBdr>
      <w:spacing w:before="80"/>
      <w:jc w:val="center"/>
    </w:pPr>
    <w:r>
      <w:rPr>
        <w:rFonts w:eastAsia="Arial"/>
        <w:color w:val="666666"/>
        <w:sz w:val="14"/>
        <w:szCs w:val="14"/>
      </w:rPr>
      <w:t xml:space="preserve">ルビナソフトウエアジャパン株式会社  |  Confidential  |  </w:t>
    </w:r>
    <w:r>
      <w:rPr>
        <w:color w:val="666666"/>
        <w:sz w:val="14"/>
        <w:szCs w:val="14"/>
      </w:rPr>
      <w:fldChar w:fldCharType="begin"/>
    </w:r>
    <w:r>
      <w:rPr>
        <w:rFonts w:eastAsia="Arial"/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>
      <w:rPr>
        <w:color w:val="666666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2" w14:textId="77777777" w:rsidR="00603FEF" w:rsidRDefault="00603FE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4" w14:textId="2647E95D" w:rsidR="00603FEF" w:rsidRDefault="00000000">
    <w:pPr>
      <w:pBdr>
        <w:top w:val="single" w:sz="2" w:space="0" w:color="E8A0A4"/>
      </w:pBdr>
      <w:spacing w:before="80"/>
      <w:jc w:val="center"/>
    </w:pPr>
    <w:r>
      <w:rPr>
        <w:rFonts w:eastAsia="Arial"/>
        <w:color w:val="666666"/>
        <w:sz w:val="14"/>
        <w:szCs w:val="14"/>
      </w:rPr>
      <w:t xml:space="preserve">ルビナソフトウエアジャパン株式会社  |  Confidential  |  </w:t>
    </w:r>
    <w:r>
      <w:rPr>
        <w:color w:val="666666"/>
        <w:sz w:val="14"/>
        <w:szCs w:val="14"/>
      </w:rPr>
      <w:fldChar w:fldCharType="begin"/>
    </w:r>
    <w:r>
      <w:rPr>
        <w:rFonts w:eastAsia="Arial"/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6C30FA">
      <w:rPr>
        <w:rFonts w:eastAsia="Arial"/>
        <w:noProof/>
        <w:color w:val="666666"/>
        <w:sz w:val="14"/>
        <w:szCs w:val="14"/>
      </w:rPr>
      <w:t>2</w:t>
    </w:r>
    <w:r>
      <w:rPr>
        <w:color w:val="666666"/>
        <w:sz w:val="14"/>
        <w:szCs w:val="1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6" w14:textId="6F03F390" w:rsidR="00603FEF" w:rsidRDefault="00000000">
    <w:pPr>
      <w:pBdr>
        <w:top w:val="single" w:sz="2" w:space="0" w:color="E8A0A4"/>
      </w:pBdr>
      <w:spacing w:before="80"/>
      <w:jc w:val="center"/>
    </w:pPr>
    <w:r>
      <w:rPr>
        <w:rFonts w:eastAsia="Arial"/>
        <w:color w:val="666666"/>
        <w:sz w:val="14"/>
        <w:szCs w:val="14"/>
      </w:rPr>
      <w:t xml:space="preserve">ルビナソフトウエアジャパン株式会社  |  Confidential  |  </w:t>
    </w:r>
    <w:r>
      <w:rPr>
        <w:color w:val="666666"/>
        <w:sz w:val="14"/>
        <w:szCs w:val="14"/>
      </w:rPr>
      <w:fldChar w:fldCharType="begin"/>
    </w:r>
    <w:r>
      <w:rPr>
        <w:rFonts w:eastAsia="Arial"/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6C30FA">
      <w:rPr>
        <w:rFonts w:eastAsia="Arial"/>
        <w:noProof/>
        <w:color w:val="666666"/>
        <w:sz w:val="14"/>
        <w:szCs w:val="14"/>
      </w:rPr>
      <w:t>3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52859" w14:textId="77777777" w:rsidR="00891D33" w:rsidRDefault="00891D33">
      <w:r>
        <w:separator/>
      </w:r>
    </w:p>
  </w:footnote>
  <w:footnote w:type="continuationSeparator" w:id="0">
    <w:p w14:paraId="62BE82F3" w14:textId="77777777" w:rsidR="00891D33" w:rsidRDefault="00891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9F" w14:textId="77777777" w:rsidR="00603FEF" w:rsidRDefault="00000000">
    <w:pPr>
      <w:pBdr>
        <w:bottom w:val="single" w:sz="2" w:space="0" w:color="E8A0A4"/>
      </w:pBdr>
      <w:spacing w:after="80"/>
      <w:jc w:val="right"/>
    </w:pPr>
    <w:r>
      <w:rPr>
        <w:rFonts w:eastAsia="Arial"/>
        <w:color w:val="666666"/>
        <w:sz w:val="14"/>
        <w:szCs w:val="14"/>
      </w:rPr>
      <w:t>カスミPOS  機能一覧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1" w14:textId="77777777" w:rsidR="00603FEF" w:rsidRDefault="00603FE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3" w14:textId="77777777" w:rsidR="00603FEF" w:rsidRDefault="00000000">
    <w:pPr>
      <w:pBdr>
        <w:bottom w:val="single" w:sz="2" w:space="0" w:color="E8A0A4"/>
      </w:pBdr>
      <w:spacing w:after="80"/>
      <w:jc w:val="right"/>
    </w:pPr>
    <w:r>
      <w:rPr>
        <w:rFonts w:eastAsia="Arial"/>
        <w:color w:val="666666"/>
        <w:sz w:val="14"/>
        <w:szCs w:val="14"/>
      </w:rPr>
      <w:t>カスミPOS  機能一覧  v1.0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06A5" w14:textId="77777777" w:rsidR="00603FEF" w:rsidRDefault="00000000">
    <w:pPr>
      <w:pBdr>
        <w:bottom w:val="single" w:sz="2" w:space="0" w:color="E8A0A4"/>
      </w:pBdr>
      <w:spacing w:after="80"/>
      <w:jc w:val="right"/>
    </w:pPr>
    <w:r>
      <w:rPr>
        <w:rFonts w:eastAsia="Arial"/>
        <w:color w:val="666666"/>
        <w:sz w:val="14"/>
        <w:szCs w:val="14"/>
      </w:rPr>
      <w:t>カスミPOS  機能一覧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2F74"/>
    <w:multiLevelType w:val="hybridMultilevel"/>
    <w:tmpl w:val="80D4A4CC"/>
    <w:lvl w:ilvl="0" w:tplc="B38228A4">
      <w:start w:val="1"/>
      <w:numFmt w:val="bullet"/>
      <w:lvlText w:val="●"/>
      <w:lvlJc w:val="left"/>
      <w:pPr>
        <w:ind w:left="480" w:hanging="240"/>
      </w:pPr>
    </w:lvl>
    <w:lvl w:ilvl="1" w:tplc="7368C83A">
      <w:start w:val="1"/>
      <w:numFmt w:val="bullet"/>
      <w:lvlText w:val="○"/>
      <w:lvlJc w:val="left"/>
      <w:pPr>
        <w:ind w:left="720" w:hanging="240"/>
      </w:pPr>
    </w:lvl>
    <w:lvl w:ilvl="2" w:tplc="0EFC1A84">
      <w:numFmt w:val="decimal"/>
      <w:lvlText w:val=""/>
      <w:lvlJc w:val="left"/>
    </w:lvl>
    <w:lvl w:ilvl="3" w:tplc="802A3288">
      <w:numFmt w:val="decimal"/>
      <w:lvlText w:val=""/>
      <w:lvlJc w:val="left"/>
    </w:lvl>
    <w:lvl w:ilvl="4" w:tplc="DE9A667A">
      <w:numFmt w:val="decimal"/>
      <w:lvlText w:val=""/>
      <w:lvlJc w:val="left"/>
    </w:lvl>
    <w:lvl w:ilvl="5" w:tplc="D69CBAE4">
      <w:numFmt w:val="decimal"/>
      <w:lvlText w:val=""/>
      <w:lvlJc w:val="left"/>
    </w:lvl>
    <w:lvl w:ilvl="6" w:tplc="67140B04">
      <w:numFmt w:val="decimal"/>
      <w:lvlText w:val=""/>
      <w:lvlJc w:val="left"/>
    </w:lvl>
    <w:lvl w:ilvl="7" w:tplc="0F1A9FB6">
      <w:numFmt w:val="decimal"/>
      <w:lvlText w:val=""/>
      <w:lvlJc w:val="left"/>
    </w:lvl>
    <w:lvl w:ilvl="8" w:tplc="7CDA1A88">
      <w:numFmt w:val="decimal"/>
      <w:lvlText w:val=""/>
      <w:lvlJc w:val="left"/>
    </w:lvl>
  </w:abstractNum>
  <w:abstractNum w:abstractNumId="1" w15:restartNumberingAfterBreak="0">
    <w:nsid w:val="15C55B56"/>
    <w:multiLevelType w:val="hybridMultilevel"/>
    <w:tmpl w:val="ACCECE4C"/>
    <w:lvl w:ilvl="0" w:tplc="B4DCE5A4">
      <w:start w:val="1"/>
      <w:numFmt w:val="bullet"/>
      <w:lvlText w:val="●"/>
      <w:lvlJc w:val="left"/>
      <w:pPr>
        <w:ind w:left="720" w:hanging="360"/>
      </w:pPr>
    </w:lvl>
    <w:lvl w:ilvl="1" w:tplc="734A7962">
      <w:start w:val="1"/>
      <w:numFmt w:val="bullet"/>
      <w:lvlText w:val="○"/>
      <w:lvlJc w:val="left"/>
      <w:pPr>
        <w:ind w:left="1440" w:hanging="360"/>
      </w:pPr>
    </w:lvl>
    <w:lvl w:ilvl="2" w:tplc="1764DE50">
      <w:start w:val="1"/>
      <w:numFmt w:val="bullet"/>
      <w:lvlText w:val="■"/>
      <w:lvlJc w:val="left"/>
      <w:pPr>
        <w:ind w:left="2160" w:hanging="360"/>
      </w:pPr>
    </w:lvl>
    <w:lvl w:ilvl="3" w:tplc="438A9A62">
      <w:start w:val="1"/>
      <w:numFmt w:val="bullet"/>
      <w:lvlText w:val="●"/>
      <w:lvlJc w:val="left"/>
      <w:pPr>
        <w:ind w:left="2880" w:hanging="360"/>
      </w:pPr>
    </w:lvl>
    <w:lvl w:ilvl="4" w:tplc="3364EB8A">
      <w:start w:val="1"/>
      <w:numFmt w:val="bullet"/>
      <w:lvlText w:val="○"/>
      <w:lvlJc w:val="left"/>
      <w:pPr>
        <w:ind w:left="3600" w:hanging="360"/>
      </w:pPr>
    </w:lvl>
    <w:lvl w:ilvl="5" w:tplc="CF94171E">
      <w:start w:val="1"/>
      <w:numFmt w:val="bullet"/>
      <w:lvlText w:val="■"/>
      <w:lvlJc w:val="left"/>
      <w:pPr>
        <w:ind w:left="4320" w:hanging="360"/>
      </w:pPr>
    </w:lvl>
    <w:lvl w:ilvl="6" w:tplc="28C69950">
      <w:start w:val="1"/>
      <w:numFmt w:val="bullet"/>
      <w:lvlText w:val="●"/>
      <w:lvlJc w:val="left"/>
      <w:pPr>
        <w:ind w:left="5040" w:hanging="360"/>
      </w:pPr>
    </w:lvl>
    <w:lvl w:ilvl="7" w:tplc="3E8A8EC4">
      <w:start w:val="1"/>
      <w:numFmt w:val="bullet"/>
      <w:lvlText w:val="●"/>
      <w:lvlJc w:val="left"/>
      <w:pPr>
        <w:ind w:left="5760" w:hanging="360"/>
      </w:pPr>
    </w:lvl>
    <w:lvl w:ilvl="8" w:tplc="958CC2A2">
      <w:start w:val="1"/>
      <w:numFmt w:val="bullet"/>
      <w:lvlText w:val="●"/>
      <w:lvlJc w:val="left"/>
      <w:pPr>
        <w:ind w:left="6480" w:hanging="360"/>
      </w:pPr>
    </w:lvl>
  </w:abstractNum>
  <w:num w:numId="1" w16cid:durableId="19303112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FEF"/>
    <w:rsid w:val="005C4957"/>
    <w:rsid w:val="00603FEF"/>
    <w:rsid w:val="006C30FA"/>
    <w:rsid w:val="0089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2703B3"/>
  <w15:docId w15:val="{D74C1886-B6B5-4FAB-BDFD-02678957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A1A1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1A1A1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3713</Words>
  <Characters>6792</Characters>
  <Application>Microsoft Office Word</Application>
  <DocSecurity>0</DocSecurity>
  <Lines>982</Lines>
  <Paragraphs>584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kiyohara</cp:lastModifiedBy>
  <cp:revision>2</cp:revision>
  <dcterms:created xsi:type="dcterms:W3CDTF">2026-03-07T13:12:00Z</dcterms:created>
  <dcterms:modified xsi:type="dcterms:W3CDTF">2026-03-08T17:22:00Z</dcterms:modified>
</cp:coreProperties>
</file>