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80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2"/>
          <w:szCs w:val="32"/>
        </w:rPr>
        <w:t xml:space="preserve">カスミPOS ギフト決済S3保存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カスミPOS Hướng dẫn sửa đổi: Lưu Gift vào S3</w:t>
      </w:r>
    </w:p>
    <w:p>
      <w:pPr>
        <w:spacing w:after="80" w:before="80"/>
        <w:jc w:val="center"/>
      </w:pPr>
      <w:r>
        <w:rPr>
          <w:rFonts w:ascii="BIZ UDPGothic" w:cs="BIZ UDPGothic" w:eastAsia="BIZ UDPGothic" w:hAnsi="BIZ UDPGothic"/>
          <w:b/>
          <w:bCs/>
          <w:sz w:val="28"/>
          <w:szCs w:val="28"/>
        </w:rPr>
        <w:t xml:space="preserve">2026/03/10 ギフト決済送信 S3保存・DB取り込み・LOG参照・CSV出力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2026/03/10 Lưu file Gift vào S3・Nạp DB・Tham chiếu LOG・Xuất CSV</w:t>
      </w:r>
    </w:p>
    <w:p>
      <w:pPr>
        <w:spacing w:after="200" w:before="0"/>
      </w:pP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800"/>
        <w:gridCol w:w="6706"/>
      </w:tblGrid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Dự án</w:t>
            </w:r>
          </w:p>
        </w:tc>
        <w:tc>
          <w:tcPr>
            <w:tcW w:type="dxa" w:w="67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カスミPOSシステム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ドキュメントNo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Số tài liệu</w:t>
            </w:r>
          </w:p>
        </w:tc>
        <w:tc>
          <w:tcPr>
            <w:tcW w:type="dxa" w:w="67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KSM-AWS-CR-017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Phiên bản</w:t>
            </w:r>
          </w:p>
        </w:tc>
        <w:tc>
          <w:tcPr>
            <w:tcW w:type="dxa" w:w="67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0.2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Người tạo</w:t>
            </w:r>
          </w:p>
        </w:tc>
        <w:tc>
          <w:tcPr>
            <w:tcW w:type="dxa" w:w="67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更新内容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Ngày tạo</w:t>
            </w:r>
          </w:p>
        </w:tc>
        <w:tc>
          <w:tcPr>
            <w:tcW w:type="dxa" w:w="67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Người phê duyệt</w:t>
            </w:r>
          </w:p>
        </w:tc>
        <w:tc>
          <w:tcPr>
            <w:tcW w:type="dxa" w:w="67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対象リポジトリ aeongiftcardserver-product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Môi trường</w:t>
            </w:r>
          </w:p>
        </w:tc>
        <w:tc>
          <w:tcPr>
            <w:tcW w:type="dxa" w:w="67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PRD / STG 共通</w:t>
            </w:r>
          </w:p>
        </w:tc>
      </w:tr>
    </w:tbl>
    <w:p>
      <w:pPr>
        <w:spacing w:before="1400"/>
        <w:jc w:val="center"/>
      </w:pPr>
      <w:r>
        <w:drawing>
          <wp:inline distT="0" distB="0" distL="0" distR="0">
            <wp:extent cx="857250" cy="42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thick" w:color="C8102E" w:sz="20" w:space="6"/>
        </w:pBdr>
        <w:spacing w:after="100" w:before="28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p>
      <w:pPr>
        <w:spacing w:after="60" w:before="0"/>
      </w:pP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tblHeader/>
        </w:trPr>
        <w:tc>
          <w:tcPr>
            <w:tcW w:type="dxa" w:w="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Phiên bản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Ngày sửa</w:t>
            </w:r>
          </w:p>
        </w:tc>
        <w:tc>
          <w:tcPr>
            <w:tcW w:type="dxa" w:w="21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Người sửa</w:t>
            </w:r>
          </w:p>
        </w:tc>
        <w:tc>
          <w:tcPr>
            <w:tcW w:type="dxa" w:w="21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Người duyệt</w:t>
            </w:r>
          </w:p>
        </w:tc>
        <w:tc>
          <w:tcPr>
            <w:tcW w:type="dxa" w:w="29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Nội dung</w:t>
            </w:r>
          </w:p>
        </w:tc>
      </w:tr>
      <w:tr>
        <w:tc>
          <w:tcPr>
            <w:tcW w:type="dxa" w:w="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type="dxa" w:w="21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初版作成 / Tạo lần đầu</w:t>
            </w:r>
          </w:p>
        </w:tc>
      </w:tr>
      <w:tr>
        <w:tc>
          <w:tcPr>
            <w:tcW w:type="dxa" w:w="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/>
                <w:iCs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/>
                <w:iCs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/>
                <w:iCs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/>
                <w:iCs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Gothic" w:cs="BIZ UDPGothic" w:eastAsia="BIZ UDPGothic" w:hAnsi="BIZ UDPGothic"/>
                <w:i/>
                <w:iCs/>
                <w:color w:val="AAAAAA"/>
                <w:sz w:val="18"/>
                <w:szCs w:val="18"/>
              </w:rPr>
              <w:t xml:space="preserve">（顧客承認時に設定）</w:t>
            </w:r>
          </w:p>
        </w:tc>
      </w:tr>
    </w:tbl>
    <w:p>
      <w:pPr>
        <w:spacing w:after="200" w:before="0"/>
      </w:pPr>
    </w:p>
    <w:p>
      <w:pPr>
        <w:pBdr>
          <w:left w:val="thick" w:color="C8102E" w:sz="20" w:space="6"/>
        </w:pBdr>
        <w:spacing w:after="100" w:before="28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1. 概要** *1.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</w:t>
      </w:r>
    </w:p>
    <w:p>
      <w:pPr>
        <w:spacing w:after="60" w:before="0"/>
      </w:pPr>
    </w:p>
    <w:p>
      <w:pPr>
        <w:spacing w:after="60" w:before="0"/>
      </w:pP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tblHeader/>
        </w:trPr>
        <w:tc>
          <w:tcPr>
            <w:tcW w:type="dxa" w:w="1901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o.</w:t>
            </w:r>
          </w:p>
        </w:tc>
        <w:tc>
          <w:tcPr>
            <w:tcW w:type="dxa" w:w="1901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01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01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数</w:t>
            </w:r>
          </w:p>
        </w:tc>
        <w:tc>
          <w:tcPr>
            <w:tcW w:type="dxa" w:w="1902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ク</w:t>
            </w:r>
          </w:p>
        </w:tc>
      </w:tr>
      <w:tr>
        <w:tc>
          <w:tcPr>
            <w:tcW w:type="dxa" w:w="1901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17</w:t>
            </w:r>
          </w:p>
        </w:tc>
        <w:tc>
          <w:tcPr>
            <w:tcW w:type="dxa" w:w="1901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ギフト 決済送信ファイル S3保存・DB取 り込み・LOG参照 CSV出力・詳細API</w:t>
            </w:r>
          </w:p>
        </w:tc>
        <w:tc>
          <w:tcPr>
            <w:tcW w:type="dxa" w:w="1901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① SFTP送信完了後にEBCDICフ ァイルをS3にバックアップ ② settlem ent_historyにS3キーを保存 ③ 送信履歴 一覧APIを追加（LOG参照） ④ 人間可読 CSVをS3に同時保存（A案） ⑤ 送信トランザクション 詳細参照APIを追加（B案）</w:t>
            </w:r>
          </w:p>
        </w:tc>
        <w:tc>
          <w:tcPr>
            <w:tcW w:type="dxa" w:w="1901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3.0d</w:t>
            </w:r>
          </w:p>
        </w:tc>
        <w:tc>
          <w:tcPr>
            <w:tcW w:type="dxa" w:w="1902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低</w:t>
            </w:r>
          </w:p>
        </w:tc>
      </w:tr>
    </w:tbl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※ 0.1版で定義した①②③は変更なし。0.2版で④⑤を追加する。</w:t>
      </w:r>
    </w:p>
    <w:p>
      <w:pPr>
        <w:pBdr>
          <w:left w:val="thick" w:color="C8102E" w:sz="20" w:space="6"/>
        </w:pBdr>
        <w:spacing w:after="100" w:before="28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No.17 ギフト決済送信ファイル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No.17 ギフト決済送信ファイル</w:t>
      </w:r>
    </w:p>
    <w:p>
      <w:pPr>
        <w:spacing w:after="60" w:before="0"/>
      </w:pPr>
    </w:p>
    <w:p>
      <w:pPr>
        <w:spacing w:after="60" w:before="0"/>
      </w:pP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S3保存・DB取り込み・LOG参照・CSV出力・詳細API *No.17 Lưu file Gift vào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S3・Nạp DB・Tham chiếu LOG・Xuất CSV・API chi tiết*</w:t>
      </w:r>
    </w:p>
    <w:p>
      <w:pPr>
        <w:spacing w:after="60" w:before="100"/>
        <w:jc w:val="left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■ 背景・目的（0.2追記）** *Bối cảnh /</w:t>
      </w:r>
      <w:r>
        <w:rPr>
          <w:rFonts w:ascii="BIZ UDPGothic" w:cs="BIZ UDPGothic" w:eastAsia="BIZ UDPGothic" w:hAnsi="BIZ UDPGothic"/>
          <w:b w:val="false"/>
          <w:bCs w:val="false"/>
          <w:i/>
          <w:iCs/>
          <w:color w:val="888888"/>
          <w:sz w:val="18"/>
          <w:szCs w:val="18"/>
        </w:rPr>
        <w:t xml:space="preserve"> / Mục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0.1版でS3バックアップ・LOG参照APIを実装したが、S3上のファイルはEBCDICバイナリのままであり、人間が直接内容を確認することができない。本0.2版では以下を追加する。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tblHeader/>
        </w:trPr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④ A案: CSV同時保存</w:t>
            </w:r>
          </w:p>
        </w:tc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SFTP送信成功後、同 一トランザクションデータをCSV形式でS3にも保存する。 ファイル名: 同名.csv（例: 6301900000\_\_\_\_\_00001.csv） S3パス: settlement/{yyMMdd}/6301900000\_\_\_\_\_00001.csv カラム: 支払番号, 取引種別, 店舗名, ギフトカードコード, 売上日時, 金額, 承認番号 エンコード: UTF-8。Excelで直接開ける形式（BOM付き）。</w:t>
            </w:r>
          </w:p>
        </w:tc>
      </w:tr>
      <w:tr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⑤ B案: 詳細参照API</w:t>
            </w:r>
          </w:p>
        </w:tc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GET /ap i/v1/app/settlement-history/records?from=xxx&amp;to=xxx で 指定 期間の送信トランザクションデータをJSON形式で返す。 DBの transaction テーブ ルから同期間のデータを再クエリする方式で実装する。 （S3のEBCDICファイルを逆変換するより確実・高速） レスポンス: 店舗コード/店 舗名/ギフトカードコード/売上日時/金額/種別/承認番号</w:t>
            </w:r>
          </w:p>
        </w:tc>
      </w:tr>
    </w:tbl>
    <w:p>
      <w:pPr>
        <w:spacing w:after="60" w:before="100"/>
        <w:jc w:val="left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■ 対象ファイル（0.2追加分）** *File mục tiêu (bổ sung 0.2)*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tblHeader/>
        </w:trPr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修正</w:t>
            </w:r>
          </w:p>
        </w:tc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（0.1版と同じ） src/main/java/\.../service/SettlementService.java</w:t>
            </w:r>
          </w:p>
        </w:tc>
      </w:tr>
      <w:tr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新規</w:t>
            </w:r>
          </w:p>
        </w:tc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src/main/java/\.../dto/app/SettlementRecordDto.java</w:t>
            </w:r>
          </w:p>
        </w:tc>
      </w:tr>
      <w:tr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修正</w:t>
            </w:r>
          </w:p>
        </w:tc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src/m ain/java/\.../service/SettlementHistoryService.java</w:t>
            </w:r>
          </w:p>
        </w:tc>
      </w:tr>
      <w:tr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修正</w:t>
            </w:r>
          </w:p>
        </w:tc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src/main/java/\ .../controller/app/SettlementHistoryController.java</w:t>
            </w:r>
          </w:p>
        </w:tc>
      </w:tr>
    </w:tbl>
    <w:p>
      <w:pPr>
        <w:spacing w:after="60" w:before="100"/>
        <w:jc w:val="left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■ 改修内容（0.1版: ①②③）** *Nội dung sửa đổi (phiên bản 0.1: ①②③)*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0.1版の改修内容（①S3バックアップ / ②settlement_history.s3_key保存 /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③LOG参照API）は変更なし。以下に0.2版追加分のみ記述する。</w:t>
      </w:r>
    </w:p>
    <w:p>
      <w:pPr>
        <w:spacing w:after="60" w:before="100"/>
        <w:jc w:val="left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■ 改修内容（0.2版 追加: ④ A案 --- CSV同時保存）** *Nội dung sửa đổi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(phiên bản 0.2 thêm: ④ Phương án A --- Lưu CSV đồng thời)*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④-a SettlementService.java --- generateCsvLines() メソッド追加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transactionList（既に DB から取得済み）を CSV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行に変換するプライベートメソッドを追加する。SFTP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送信ループの外で呼び出すため、Context.finish() 後に transactionList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全体を保持するフィールドも追加する。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実装方針: pushFileSftp() の前に exportFile()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結果として得た全トランザクションリストをフィールドに保持しておき、S3アップロード時にCSVも一緒に生成する。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tblHeader/>
        </w:trPr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// (メソッド追加 --- SettlementService 末尾)</w:t>
            </w:r>
          </w:p>
        </w:tc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/\*\* \* トランザ クションリストをCSV行に変換する。 \* エンコード: UTF-8 BOM付き（Excel直接開放対応） \* カラム: 支払番号 ,種別,店舗名,ギフトカードコード, \* 売上日時,金額,承認番号 \*/ private byte\[\] generateCsvBytes( List\&lt;TransactionDataDto\&gt; list) { StringBuilder sb = new StringBuilder(); // BOM sb.append(\" \"); // ヘッダー行 sb.appe nd(\"支払番号,取引種別,店舗名,\") .append( \"ギフトカードコード,売上日時,\") .append(\"金額,承認番号 \"); // データ行 for (TransactionDataDto t : list) { String type = switch (t.getType()) { case 1 -\&gt; \"利用\"; case 2 -\&gt; \"払戻\"; default -\&gt; String.valueOf(t.getType()); }; sb.append(csvEscape( t.getCo dePayNoAeongift())).append(\",\") .append(type).append(\",\") .ap pend(csvEscape(t.getStoreName())) .append(\",\") .appen d(csvEscape(t.getGiftCardCode())) .append(\",\") .append(t. getTransactionDt()).append(\",\") .ap pend(t.getAmount()).append(\",\") .append( csvEscape(t.getApprovalNumber())) .append(\" \"); } return sb.toString() .getBytes(java.nio .charset.StandardCharsets.UTF_8); } private String csvEscape(String val) { if (val == null) return \"\"; if (val.contains(\",\") \ val.contains(\"\"\") \ \")) { return \"\"\" + val.replace(\"\"\",\"\"\"\") + \"\"\"; } return val; }</w:t>
            </w:r>
          </w:p>
        </w:tc>
      </w:tr>
    </w:tbl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④-b SettlementService.java --- pushFileSftp()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でCSV生成・S3アップロード追加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sendFileSettlement() で全トランザクションを収集し、pushFileSftp()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に渡す。S3アップロード直後にCSVを生成してS3に保存する。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tblHeader/>
        </w:trPr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// sendFileSettlement() 内 Map\&lt;String, Integer\&gt; result; try (Context context = new Context(pathFile, endDateTime)) { exportFile(startDateTime, endDateTime, context); result = context.finish(); } pushFileSftp(endDateTime, result);</w:t>
            </w:r>
          </w:p>
        </w:tc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// sendFileSettlement() 内 // ① 全トランザクションを収集 List\&lt;TransactionDataDto\&gt; allTransactions = new ArrayList\&lt;\&gt;(); Map\&lt;String, Integer\&gt; result; try (Context context = new Context(pathFile, endDateTime)) { exportFile(startDateTime, endDateTime, context, allTransactions); // 引数追加 result = context.finish(); } pushFileSftp(endDateTime, result, allTransactions); // 追加</w:t>
            </w:r>
          </w:p>
        </w:tc>
      </w:tr>
      <w:tr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private void pushFileSftp( LocalDateTime endDateTime, Map\&lt;String, Integer\&gt; result) { \... try { s ftpService.upload(file.getName(), file); s3Key = s3SettlementPath + \"/\" + time \+ \"/\" + file.getName(); s3Service.uploadFile(s3Key, file); saveSettlementHistory(\...); } catch \...</w:t>
            </w:r>
          </w:p>
        </w:tc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private void pushFileSftp( LocalDateTime endDateTime, Map\&lt;String, Integer\&gt; result, List\&lt;TransactionDataDto\&gt; allTransactions) { // 追加 \... try { s ftpService.upload(file.getName(), file); // S3: EBCDICバックアップ s3Key = s3SettlementPath + \"/\" + time \+ \"/\" + file.getName(); s3Service.uploadFile(s3Key, file); // S3: CSV保存（A案追加） String csvKey = s3SettlementPath + \"/\" + time \+ \"/\" + file.getName() + \".csv\"; byte\[\] csvBytes = g enerateCsvBytes(allTransactions); s3Service.uploadBytes(csvKey, csvBytes, \"text/csv; charset=UTF-8\"); log.info(\"CSV saved to S3: {}\", csvKey); saveSettlementHistory(\...); } catch \...</w:t>
            </w:r>
          </w:p>
        </w:tc>
      </w:tr>
    </w:tbl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④-c S3Service.java --- uploadBytes() メソッド追加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byte\[\]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を直接アップロードするメソッドを追加する（CSVはFileオブジェクトを作らずメモリから送信）。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tblHeader/>
        </w:trPr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// (追加: uploadFile の直後)</w:t>
            </w:r>
          </w:p>
        </w:tc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/\*\* \* byte配列を S3 にアップロードする。 \* \@param key S3 オブジェクトキー \* \@param data アップロードデータ \* \@param contentType Content-Type（例: \"text/csv; charset=UTF-8\"） \*/ public void uploadBytes(String key, byte\[\] data, String contentType) { try { PutObjectRequest putReq = PutObjectRequest.builder() .bucket(bucketName) .key(key) .contentType(contentType) .build(); s3Client.putObject(putReq, RequestBody.fromBytes(data)); log.info(\"Uploaded bytes to S3: s3://{}/{}\", bucketName, key); } catch (Exception e) { throw new S3OperationException( CommonCon stants.OperationType.UPLOAD_FILE, \"Failed to upload bytes to S3: \" + key, e); } }</w:t>
            </w:r>
          </w:p>
        </w:tc>
      </w:tr>
    </w:tbl>
    <w:p>
      <w:pPr>
        <w:spacing w:after="60" w:before="100"/>
        <w:jc w:val="left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■ 改修内容（0.2版 追加: ⑤ B案 --- 送信トランザクション詳細参照API）</w:t>
      </w:r>
      <w:r>
        <w:rPr>
          <w:rFonts w:ascii="BIZ UDPGothic" w:cs="BIZ UDPGothic" w:eastAsia="BIZ UDPGothic" w:hAnsi="BIZ UDPGothic"/>
          <w:b w:val="false"/>
          <w:bCs w:val="false"/>
          <w:i/>
          <w:iCs/>
          <w:color w:val="888888"/>
          <w:sz w:val="18"/>
          <w:szCs w:val="18"/>
        </w:rPr>
        <w:t xml:space="preserve"> / Nội dung sửa đổi (phiên bản 0.2 thêm: ⑤ Phương án B --- API tham chiếu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chi tiết giao dịch)*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⑤-a SettlementRecordDto.java --- 新規作成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パッケージ: com.luvina.pos.provider.dto.app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tblHeader/>
        </w:trPr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// (新規ファイル)</w:t>
            </w:r>
          </w:p>
        </w:tc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package com.luvina.pos.provider.dto.app; import lombok.Data; import java.time.LocalDateTime; /\*\* \* 送信トランザクション1件分のDTO。 \* GET /api/ v1/app/settlement-history/records \* のレスポンス要素。 \*/ \@Data public class SettlementRecordDto { private String codePayNoAeongift; // 支払番号 private Integer type; // 取引種別コード private String typeLabel; // 利用 / 払戻 private String storeName; // 店舗名 private String giftCardCode; // ギフトカードコード private LocalDateTime transactionDt; // 売上日時 private Integer amount; // 金額 private String approvalNumber; // 承認番号 }</w:t>
            </w:r>
          </w:p>
        </w:tc>
      </w:tr>
    </w:tbl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⑤-b SettlementHistoryService.java --- getRecords() 追加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tblHeader/>
        </w:trPr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public List\&lt;SettlementHistoryListDto\&gt; listHistory(Integer limit) { \... }</w:t>
            </w:r>
          </w:p>
        </w:tc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public List\&lt;SettlementHistoryListDto\&gt; listHistory(Integer limit) { \... } /\*\* \* 指定期間の 送信トランザクション詳細を返す。 \* from/to は ISO LocalDateTime 形式 \* 例: 2026-03-10T00:00:00 〜 2026-03-10T09:00:00 \* \* DB の transaction テーブルを再クエリするため \* リアルタイムかつ EBCDIC 変換不要。 \*/ public List\&lt;SettlementRecordDto\&gt; getRecords( LocalDateTime from, LocalDateTime to, Integer limit) throws java.sql.SQLException { int lim = (limit != null &amp;&amp; limit \&gt; 0) ? limit : 1000; List\&lt;TransactionDataDto\&gt; rows = transactionJdb cSearch.getTransactionSettlement( Com monConstants.KASUMI_COMPANY_CODE, from, to, lim, 0); return rows.stream().map(t -\&gt; { SettlementRecordDto dto = new SettlementRecordDto(); dto.setCodePayNoAeongift( t.getCodePayNoAeongift()); dto.setType(t.getType()); dto.setTypeLabel(switch (t.getType()) { case 1 -\&gt; \"利用\"; case 2 -\&gt; \"払戻\"; default -\&gt; String.valueOf(t.getType()); }); dt o.setStoreName(t.getStoreName()); dto.setG iftCardCode(t.getGiftCardCode()); dto.setTra nsactionDt(t.getTransactionDt()); dto.setAmount(t.getAmount()); dto.setAppro valNumber(t.getApprovalNumber()); return dto; }).toList(); }</w:t>
            </w:r>
          </w:p>
        </w:tc>
      </w:tr>
    </w:tbl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※ transactionJdbcSearch フィールドを SettlementHistoryService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に追加すること（@RequiredArgsConstructor 対象）。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⑤-c SettlementHistoryController.java --- /records エンドポイント追加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tblHeader/>
        </w:trPr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\@GetMapping public List\&lt;SettlementHistoryListDto\&gt; list( \@RequestParam(defaultValue = \"100\") Integer limit) { return settlementH istoryService.listHistory(limit); }</w:t>
            </w:r>
          </w:p>
        </w:tc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\@GetMapping public List\&lt;SettlementHistoryListDto\&gt; list( \@RequestParam(defaultValue = \"100\") Integer limit) { return settlementH istoryService.listHistory(limit); } /\*\* \* 送信トランザクション詳細一覧取得 \* \* GET /api/ v1/app/settlement-history/records \* ?from=2026-03-10T00:00:00 \* &amp;to=2026-03-10T09:00:00 \* &amp;limit=1000（省略時1000件） \* \* レスポンス例: \* \[ \* { \* \"codePayNoAeongift\": \"12345678901\", \* \"type\": 1, \* \"typeLabel\": \"利用\", \* \"storeName\": \"カスミ XX店\", \* \"giftCardCode\": \"1234567890123456\", \* \"transactionDt\": \"2026-03-10T08:45:00\", \* \"amount\": 1500, \* \"approvalNumber\": \"000123\" \* }, \... \* \] \*/ \@GetMapping(\"/records\") public List\&lt;SettlementRecordDto\&gt; getRecords( \@RequestParam String from, \@RequestParam String to, \@RequestParam(defaultValue = \"1000\") Integer limit) throws java.sql.SQLException { LocalDateTime fromDt = LocalDateTime.parse(from); LocalDateTime toDt = LocalDateTime.parse(to); return settlementHistoryService .getRecords(fromDt, toDt, limit); }</w:t>
            </w:r>
          </w:p>
        </w:tc>
      </w:tr>
    </w:tbl>
    <w:p>
      <w:pPr>
        <w:pBdr>
          <w:left w:val="thick" w:color="C8102E" w:sz="20" w:space="6"/>
        </w:pBdr>
        <w:spacing w:after="100" w:before="28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テスト手順・報告** *Quy trình kiểm thử / Báo cáo*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テスト手順・報告** *Quy trình kiểm thử / Báo cáo*</w:t>
      </w:r>
    </w:p>
    <w:p>
      <w:pPr>
        <w:spacing w:after="60" w:before="0"/>
      </w:pPr>
    </w:p>
    <w:p>
      <w:pPr>
        <w:spacing w:after="60" w:before="0"/>
      </w:pP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tblHeader/>
        </w:trP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 o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結果</w:t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DBマイグレーション確認（0.1版） DESC settlement_history;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s3_key VARCHAR(500) カラ ムが存在すること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バッチ手動実行（STG） POST /api/v1/a pp/batch/settlement?time=2026-03-10 09:00:00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200 OK / エラーログなし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S3 EBCDICファイル確認（0.1版） s3://prd- aeon-gift-card/settlement/{yyMMdd}/ を確認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630190000 0\_\_\_\_\_000XX ファイ ルが存在すること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DB取り込み確認（0.1版） SELECT output_datetime, s3_key, total_record, status FROM settlement_history ORDER BY output_datetime DESC LIMIT 5;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s3_key に S3パスが記 録されていること status = 0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LOG参照API確認（0.1版） GET /api /v1/app/settlement-history?limit=10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JSONに outputDatetime / s3Key / status / statusLabel が含まれること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【A案】CSV保存確認 S3 → settlement/{yyMMdd}/ を確認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6301900000\_\ _\_\_\_000XX.csv が存在すること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【A案】CSVの中身確認 CSVをダウンロードし てテキストエディタまたはExcelで開く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UTF-8 BOM付き / ヘッダー行あり 支払番号, 取引種別, 店舗名, ギフ トカードコード, 売上日時, 金額, 承認番号 が正しく 文字で読めること 文 字化けしないこと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【A案】CSV件数確認 CSVの行数（ヘッダー除く）= settlement_history の total_record と一致すること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件 数が一致すること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9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【B案】詳細参照API確認 GET /ap i/v1/app/settlement-history/records ?from=2026-03-10T00:00:00 &amp;to=2026-03-10T09:00:00&amp;limit=10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JSONレス ポンスが返ること c odePayNoAeongift / typeLabel / storeName / giftCardCode / amount が含まれること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1 0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【B案】詳細 APIの内容とCSVの内容が一致すること API結果の件数・金額をCSVと照合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件数・金額・ ギフトカードコー ドが一致すること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1 1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エラー時の記録 確認（STGでSFTP先をダミーIPに変更） バッチ実行後 settlement_history を確認</w:t>
            </w:r>
          </w:p>
        </w:tc>
        <w:tc>
          <w:tcPr>
            <w:tcW w:type="dxa" w:w="237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status=1 / error_message 記録あり s3_key が N ULL（SFTP失敗でC SVも保存しない） CSVが S3 に存在しないこと</w:t>
            </w:r>
          </w:p>
        </w:tc>
        <w:tc>
          <w:tcPr>
            <w:tcW w:type="dxa" w:w="2378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after="100" w:before="28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2. 報告方法** *2.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</w:t>
      </w:r>
    </w:p>
    <w:p>
      <w:pPr>
        <w:spacing w:after="60" w:before="0"/>
      </w:pPr>
    </w:p>
    <w:p>
      <w:pPr>
        <w:spacing w:after="60" w:before="0"/>
      </w:pP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テスト完了後、上記テスト手順・報告欄の結果（OK/NG）を記入し、本ドキュメントを承認者に提出すること。NG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が発生した場合はエラー内容を記載すること。 *Sau khi hoàn thành kiểm thử,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điền kết quả (OK/NG) và nộp tài liệu cho người phê duyệt. Nếu có NG, ghi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nội dung lỗi.*</w:t>
      </w:r>
    </w:p>
    <w:sectPr>
      <w:headerReference w:type="default" r:id="rId7"/>
      <w:footerReference w:type="default" r:id="rId8"/>
      <w:pgSz w:w="11906" w:h="16838" w:orient="portrait"/>
      <w:pgMar w:top="153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ef97ac0b484d8ae30a4dcb6b525c31752c2d0c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2026-03-11T21:36:01.497Z</dcterms:created>
  <dcterms:modified xsi:type="dcterms:W3CDTF">2026-03-11T21:36:01.498Z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