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2"/>
          <w:szCs w:val="32"/>
        </w:rPr>
        <w:t xml:space="preserve">カスミPOS 運用手順書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Tài liệu hướng dẫn vận hành</w:t>
      </w:r>
    </w:p>
    <w:p>
      <w:pPr>
        <w:spacing w:after="80" w:before="80"/>
        <w:jc w:val="center"/>
      </w:pPr>
      <w:r>
        <w:rPr>
          <w:rFonts w:ascii="BIZ UDPGothic" w:cs="BIZ UDPGothic" w:eastAsia="BIZ UDPGothic" w:hAnsi="BIZ UDPGothic"/>
          <w:b/>
          <w:bCs/>
          <w:sz w:val="28"/>
          <w:szCs w:val="28"/>
        </w:rPr>
        <w:t xml:space="preserve">2026/03/11 月次AWSコスト妥当性チェック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2026/03/11 Kiểm tra chi phí AWS hàng tháng</w:t>
      </w:r>
    </w:p>
    <w:p>
      <w:pPr>
        <w:spacing w:after="20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Dự án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ドキュメントNo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Số tài liệu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KSM-AWS-023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phê duyệt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Môi trường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PRD / STG</w:t>
            </w:r>
          </w:p>
        </w:tc>
      </w:tr>
    </w:tbl>
    <w:p>
      <w:pPr>
        <w:spacing w:before="140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tblHeader/>
        </w:trP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duyệt</w:t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初版作成 / Tạo lần đầu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p>
      <w:pPr>
        <w:spacing w:after="60" w:before="0"/>
      </w:pPr>
    </w:p>
    <w:p>
      <w:pPr>
        <w:spacing w:after="100" w:before="10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毎月初（1日〜3日）にAWS Cost Explorerおよび CloudWatch メトリクスを確認し、コストの異常増加やリソースの過剰利用を早期検知する運用手順を定める。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Thiết lập quy trình vận hành kiểm tra AWS Cost Explorer và CloudWatch metrics vào đầu mỗi tháng (ngày 1-3) để phát hiện sớm tăng chi phí bất thường và sử dụng tài nguyên quá mức.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3506"/>
        <w:gridCol w:w="1000"/>
        <w:gridCol w:w="1000"/>
        <w:gridCol w:w="1500"/>
      </w:tblGrid>
      <w:tr>
        <w:trPr>
          <w:tblHeader/>
        </w:trP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Hạng mục</w:t>
            </w:r>
          </w:p>
        </w:tc>
        <w:tc>
          <w:tcPr>
            <w:tcW w:type="dxa" w:w="35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概要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Tổng quan</w:t>
            </w:r>
          </w:p>
        </w:tc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頻度</w:t>
            </w:r>
          </w:p>
        </w:tc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担当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月間合計コスト</w:t>
            </w:r>
          </w:p>
        </w:tc>
        <w:tc>
          <w:tcPr>
            <w:tcW w:type="dxa" w:w="35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Cost Explorer で前月合計を確認</w:t>
            </w:r>
          </w:p>
        </w:tc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サービス別内訳</w:t>
            </w:r>
          </w:p>
        </w:tc>
        <w:tc>
          <w:tcPr>
            <w:tcW w:type="dxa" w:w="35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RDS/EC2/Transfer/S3/Lambda 等のコスト内訳</w:t>
            </w:r>
          </w:p>
        </w:tc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RDS CPU/接続数</w:t>
            </w:r>
          </w:p>
        </w:tc>
        <w:tc>
          <w:tcPr>
            <w:tcW w:type="dxa" w:w="35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CloudWatch: CPUUtilization / DatabaseConnections</w:t>
            </w:r>
          </w:p>
        </w:tc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Lambda実行回数・エラー</w:t>
            </w:r>
          </w:p>
        </w:tc>
        <w:tc>
          <w:tcPr>
            <w:tcW w:type="dxa" w:w="35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CloudWatch: Invocations / Errors / Duration</w:t>
            </w:r>
          </w:p>
        </w:tc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S3使用量</w:t>
            </w:r>
          </w:p>
        </w:tc>
        <w:tc>
          <w:tcPr>
            <w:tcW w:type="dxa" w:w="35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BucketSizeBytes / NumberOfObjects</w:t>
            </w:r>
          </w:p>
        </w:tc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前月比分析</w:t>
            </w:r>
          </w:p>
        </w:tc>
        <w:tc>
          <w:tcPr>
            <w:tcW w:type="dxa" w:w="35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前月との差額・増減率を確認</w:t>
            </w:r>
          </w:p>
        </w:tc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Luvina</w:t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thực hiện</w:t>
      </w:r>
    </w:p>
    <w:p>
      <w:pPr>
        <w:spacing w:after="6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実行スクリプト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Script thực thi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AWS CloudShell（PRD/STGアカウント）で以下のスクリプトを実行する。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Chạy script sau trên AWS CloudShell (tài khoản PRD/STG).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i w:val="false"/>
          <w:iCs w:val="false"/>
          <w:color w:val="404040"/>
          <w:sz w:val="18"/>
          <w:szCs w:val="18"/>
        </w:rPr>
        <w:t xml:space="preserve">スクリプトパス: 40_AWS/06_コスト調査/monthly_cost_check.sh</w:t>
      </w:r>
    </w:p>
    <w:p>
      <w:pPr>
        <w:spacing w:after="8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確認コマンド例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Ví dụ lệnh kiểm tra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月間合計コスト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Chi phí tổng cộng hàng tháng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ce get-cost-and-usage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--time-period Start=2026-03-01,End=2026-04-01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--granularity MONTHLY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--metrics "UnblendedCost"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--query "ResultsByTime[0].Total.UnblendedCost"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サービス別内訳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Chi tiết theo service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ce get-cost-and-usage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--time-period Start=2026-03-01,End=2026-04-01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--granularity MONTHLY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--metrics "UnblendedCost"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--group-by Type=DIMENSION,Key=SERVICE</w:t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結果保存・報告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kết quả / Báo cáo</w:t>
      </w:r>
    </w:p>
    <w:p>
      <w:pPr>
        <w:spacing w:after="6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実行結果は 40_AWS/06_コスト調査/YYYYMM_monthly_cost_report.md に保存する。異常値（前月比+20%以上の増加、または新規サービスの出現）が確認された場合は、プロジェクトリーダー（清原）に即時報告すること。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Lưu kết quả vào 40_AWS/06_コスト調査/YYYYMM_monthly_cost_report.md. Nếu phát hiện bất thường (tăng &gt;20% so với tháng trước hoặc xuất hiện service mới), báo cáo ngay cho project leader (Kiyohara).</w:t>
      </w:r>
    </w:p>
    <w:sectPr>
      <w:headerReference w:type="default" r:id="rId7"/>
      <w:footerReference w:type="default" r:id="rId8"/>
      <w:pgSz w:w="11906" w:h="16838" w:orient="portrait"/>
      <w:pgMar w:top="153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運用手順書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Vận Hành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ef97ac0b484d8ae30a4dcb6b525c31752c2d0c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2026-03-11T21:25:43.861Z</dcterms:created>
  <dcterms:modified xsi:type="dcterms:W3CDTF">2026-03-11T21:25:43.861Z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