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80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2"/>
          <w:szCs w:val="32"/>
        </w:rPr>
        <w:t xml:space="preserve">カスミPOS 改修指示書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Tài liệu hướng dẫn sửa đổi</w:t>
      </w:r>
    </w:p>
    <w:p>
      <w:pPr>
        <w:spacing w:after="80" w:before="80"/>
        <w:jc w:val="center"/>
      </w:pPr>
      <w:r>
        <w:rPr>
          <w:rFonts w:ascii="BIZ UDPGothic" w:cs="BIZ UDPGothic" w:eastAsia="BIZ UDPGothic" w:hAnsi="BIZ UDPGothic"/>
          <w:b/>
          <w:bCs/>
          <w:sz w:val="28"/>
          <w:szCs w:val="28"/>
        </w:rPr>
        <w:t xml:space="preserve">2026/03/11 PromotionTier 同値問題修正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2026/03/11 Sửa lỗi PromotionTier trùng giá trị</w:t>
      </w:r>
    </w:p>
    <w:p>
      <w:pPr>
        <w:spacing w:after="200" w:before="0"/>
      </w:pP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800"/>
        <w:gridCol w:w="6706"/>
      </w:tblGrid>
      <w:tr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Dự án</w:t>
            </w:r>
          </w:p>
        </w:tc>
        <w:tc>
          <w:tcPr>
            <w:tcW w:type="dxa" w:w="670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ドキュメントNo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Số tài liệu</w:t>
            </w:r>
          </w:p>
        </w:tc>
        <w:tc>
          <w:tcPr>
            <w:tcW w:type="dxa" w:w="670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KSM-AWS-019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Phiên bản</w:t>
            </w:r>
          </w:p>
        </w:tc>
        <w:tc>
          <w:tcPr>
            <w:tcW w:type="dxa" w:w="670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0.1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Người tạo</w:t>
            </w:r>
          </w:p>
        </w:tc>
        <w:tc>
          <w:tcPr>
            <w:tcW w:type="dxa" w:w="670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Thanh Nguyên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Ngày tạo</w:t>
            </w:r>
          </w:p>
        </w:tc>
        <w:tc>
          <w:tcPr>
            <w:tcW w:type="dxa" w:w="670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2026/03/11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Người phê duyệt</w:t>
            </w:r>
          </w:p>
        </w:tc>
        <w:tc>
          <w:tcPr>
            <w:tcW w:type="dxa" w:w="670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Môi trường</w:t>
            </w:r>
          </w:p>
        </w:tc>
        <w:tc>
          <w:tcPr>
            <w:tcW w:type="dxa" w:w="670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PRD / STG</w:t>
            </w:r>
          </w:p>
        </w:tc>
      </w:tr>
    </w:tbl>
    <w:p>
      <w:pPr>
        <w:spacing w:before="1400"/>
        <w:jc w:val="center"/>
      </w:pPr>
      <w:r>
        <w:drawing>
          <wp:inline distT="0" distB="0" distL="0" distR="0">
            <wp:extent cx="857250" cy="42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left w:val="thick" w:color="C8102E" w:sz="20" w:space="6"/>
        </w:pBdr>
        <w:spacing w:after="100" w:before="28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p>
      <w:pPr>
        <w:spacing w:after="60" w:before="0"/>
      </w:pP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tblHeader/>
        </w:trPr>
        <w:tc>
          <w:tcPr>
            <w:tcW w:type="dxa" w:w="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Phiên bản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Ngày sửa</w:t>
            </w:r>
          </w:p>
        </w:tc>
        <w:tc>
          <w:tcPr>
            <w:tcW w:type="dxa" w:w="21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Người sửa</w:t>
            </w:r>
          </w:p>
        </w:tc>
        <w:tc>
          <w:tcPr>
            <w:tcW w:type="dxa" w:w="21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Người duyệt</w:t>
            </w:r>
          </w:p>
        </w:tc>
        <w:tc>
          <w:tcPr>
            <w:tcW w:type="dxa" w:w="290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Nội dung</w:t>
            </w:r>
          </w:p>
        </w:tc>
      </w:tr>
      <w:tr>
        <w:tc>
          <w:tcPr>
            <w:tcW w:type="dxa" w:w="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2026/03/11</w:t>
            </w:r>
          </w:p>
        </w:tc>
        <w:tc>
          <w:tcPr>
            <w:tcW w:type="dxa" w:w="21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初版作成 / Tạo lần đầu</w:t>
            </w:r>
          </w:p>
        </w:tc>
      </w:tr>
      <w:tr>
        <w:tc>
          <w:tcPr>
            <w:tcW w:type="dxa" w:w="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/>
                <w:iCs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/>
                <w:iCs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/>
                <w:iCs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/>
                <w:iCs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BIZ UDPGothic" w:cs="BIZ UDPGothic" w:eastAsia="BIZ UDPGothic" w:hAnsi="BIZ UDPGothic"/>
                <w:i/>
                <w:iCs/>
                <w:color w:val="AAAAAA"/>
                <w:sz w:val="18"/>
                <w:szCs w:val="18"/>
              </w:rPr>
              <w:t xml:space="preserve">（顧客承認時に設定）/ (Cài đặt khi khách hàng phê duyệt)</w:t>
            </w:r>
          </w:p>
        </w:tc>
      </w:tr>
    </w:tbl>
    <w:p>
      <w:pPr>
        <w:spacing w:after="200" w:before="0"/>
      </w:pPr>
    </w:p>
    <w:p>
      <w:pPr>
        <w:pBdr>
          <w:left w:val="thick" w:color="C8102E" w:sz="20" w:space="6"/>
        </w:pBdr>
        <w:spacing w:after="100" w:before="28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概要・目的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 quan / Mục đích</w:t>
      </w:r>
    </w:p>
    <w:p>
      <w:pPr>
        <w:spacing w:after="60" w:before="0"/>
      </w:pPr>
    </w:p>
    <w:p>
      <w:pPr>
        <w:spacing w:after="100" w:before="10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Aurora MySQL クラスター ksm-posprd-db-cluster の Writer（instance-1）と Reader（instance-2）の PromotionTier が同値（0）に設定されている。フェイルオーバー時にどちらがWriterに昇格するか不定のため、Reader（instance-2）の PromotionTier を 2 に変更し、昇格順序を明確化する。</w:t>
      </w:r>
      <w:r>
        <w:rPr>
          <w:rFonts w:ascii="BIZ UDPGothic" w:cs="BIZ UDPGothic" w:eastAsia="BIZ UDPGothic" w:hAnsi="BIZ UDPGothic"/>
          <w:b w:val="false"/>
          <w:bCs w:val="false"/>
          <w:i/>
          <w:iCs/>
          <w:color w:val="888888"/>
          <w:sz w:val="18"/>
          <w:szCs w:val="18"/>
        </w:rPr>
        <w:t xml:space="preserve"> / Writer (instance-1) và Reader (instance-2) của Aurora MySQL cluster ksm-posprd-db-cluster có PromotionTier cùng giá trị (0). Khi failover, không xác định instance nào sẽ được thăng cấp thành Writer. Thay đổi PromotionTier của Reader (instance-2) thành 2 để làm rõ thứ tự thăng cấp.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500"/>
        <w:gridCol w:w="2000"/>
        <w:gridCol w:w="4306"/>
        <w:gridCol w:w="1200"/>
        <w:gridCol w:w="1500"/>
      </w:tblGrid>
      <w:tr>
        <w:trPr>
          <w:tblHeader/>
        </w:trPr>
        <w:tc>
          <w:tcPr>
            <w:tcW w:type="dxa" w:w="5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改修タイトル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Tiêu đề</w:t>
            </w:r>
          </w:p>
        </w:tc>
        <w:tc>
          <w:tcPr>
            <w:tcW w:type="dxa" w:w="430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概要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Tổng quan</w:t>
            </w:r>
          </w:p>
        </w:tc>
        <w:tc>
          <w:tcPr>
            <w:tcW w:type="dxa" w:w="1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工数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Khối lượng</w:t>
            </w:r>
          </w:p>
        </w:tc>
        <w:tc>
          <w:tcPr>
            <w:tcW w:type="dxa" w:w="15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リスク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Rủi ro</w:t>
            </w:r>
          </w:p>
        </w:tc>
      </w:tr>
      <w:tr>
        <w:tc>
          <w:tcPr>
            <w:tcW w:type="dxa" w:w="5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instance-2 PromotionTier変更</w:t>
            </w:r>
          </w:p>
        </w:tc>
        <w:tc>
          <w:tcPr>
            <w:tcW w:type="dxa" w:w="430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PromotionTier: 0→2に変更。フェイルオーバー昇格順序を明確化</w:t>
            </w:r>
          </w:p>
        </w:tc>
        <w:tc>
          <w:tcPr>
            <w:tcW w:type="dxa" w:w="1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0.5d</w:t>
            </w:r>
          </w:p>
        </w:tc>
        <w:tc>
          <w:tcPr>
            <w:tcW w:type="dxa" w:w="15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低</w:t>
            </w:r>
          </w:p>
        </w:tc>
      </w:tr>
    </w:tbl>
    <w:p>
      <w:pPr>
        <w:spacing w:after="200" w:before="0"/>
      </w:pPr>
    </w:p>
    <w:p>
      <w:pPr>
        <w:pBdr>
          <w:left w:val="thick" w:color="C8102E" w:sz="20" w:space="6"/>
        </w:pBdr>
        <w:spacing w:after="100" w:before="28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No.1 instance-2 PromotionTier 変更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Thay đổi PromotionTier instance-2</w:t>
      </w:r>
    </w:p>
    <w:p>
      <w:pPr>
        <w:spacing w:after="60" w:before="0"/>
      </w:pPr>
    </w:p>
    <w:p>
      <w:pPr>
        <w:spacing w:after="60" w:before="100"/>
        <w:jc w:val="left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■ 対象環境</w:t>
      </w:r>
      <w:r>
        <w:rPr>
          <w:rFonts w:ascii="BIZ UDPGothic" w:cs="BIZ UDPGothic" w:eastAsia="BIZ UDPGothic" w:hAnsi="BIZ UDPGothic"/>
          <w:b w:val="false"/>
          <w:bCs w:val="false"/>
          <w:i/>
          <w:iCs/>
          <w:color w:val="888888"/>
          <w:sz w:val="18"/>
          <w:szCs w:val="18"/>
        </w:rPr>
        <w:t xml:space="preserve"> / Môi trường mục tiêu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PRD（AWSアカウント: 332802448674）/ STG（AWSアカウント: 750735758916）</w:t>
      </w:r>
      <w:r>
        <w:rPr>
          <w:rFonts w:ascii="BIZ UDPGothic" w:cs="BIZ UDPGothic" w:eastAsia="BIZ UDPGothic" w:hAnsi="BIZ UDPGothic"/>
          <w:b w:val="false"/>
          <w:bCs w:val="false"/>
          <w:i/>
          <w:iCs/>
          <w:color w:val="888888"/>
          <w:sz w:val="18"/>
          <w:szCs w:val="18"/>
        </w:rPr>
        <w:t xml:space="preserve"> / PRD (Tài khoản AWS: 332802448674) / STG (Tài khoản AWS: 750735758916)</w:t>
      </w:r>
    </w:p>
    <w:p>
      <w:pPr>
        <w:spacing w:after="80" w:before="0"/>
      </w:pPr>
    </w:p>
    <w:p>
      <w:pPr>
        <w:spacing w:after="60" w:before="100"/>
        <w:jc w:val="left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■ 改修内容</w:t>
      </w:r>
      <w:r>
        <w:rPr>
          <w:rFonts w:ascii="BIZ UDPGothic" w:cs="BIZ UDPGothic" w:eastAsia="BIZ UDPGothic" w:hAnsi="BIZ UDPGothic"/>
          <w:b w:val="false"/>
          <w:bCs w:val="false"/>
          <w:i/>
          <w:iCs/>
          <w:color w:val="888888"/>
          <w:sz w:val="18"/>
          <w:szCs w:val="18"/>
        </w:rPr>
        <w:t xml:space="preserve"> / Nội dung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tblHeader/>
        </w:trPr>
        <w:tc>
          <w:tcPr>
            <w:tcW w:type="dxa" w:w="475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▼ 変更前 (Before)</w:t>
            </w:r>
          </w:p>
        </w:tc>
        <w:tc>
          <w:tcPr>
            <w:tcW w:type="dxa" w:w="475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▲ 変更後 (After)</w:t>
            </w:r>
          </w:p>
        </w:tc>
      </w:tr>
      <w:tr>
        <w:tc>
          <w:tcPr>
            <w:tcW w:type="dxa" w:w="475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instance-2 PromotionTier: 0</w:t>
            </w:r>
          </w:p>
          <w:p>
            <w:pPr>
              <w:spacing w:after="0" w:before="0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（Writerと同値 → フェイルオーバー順序不定）</w:t>
            </w:r>
          </w:p>
        </w:tc>
        <w:tc>
          <w:tcPr>
            <w:tcW w:type="dxa" w:w="475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instance-2 PromotionTier: 2</w:t>
            </w:r>
          </w:p>
          <w:p>
            <w:pPr>
              <w:spacing w:after="0" w:before="0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（Writer=0, Reader=2 → 昇格順序明確）</w:t>
            </w:r>
          </w:p>
        </w:tc>
      </w:tr>
    </w:tbl>
    <w:p>
      <w:pPr>
        <w:spacing w:after="80" w:before="0"/>
      </w:pPr>
    </w:p>
    <w:p>
      <w:pPr>
        <w:spacing w:after="60" w:before="100"/>
        <w:jc w:val="left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■ 実行コマンド</w:t>
      </w:r>
      <w:r>
        <w:rPr>
          <w:rFonts w:ascii="BIZ UDPGothic" w:cs="BIZ UDPGothic" w:eastAsia="BIZ UDPGothic" w:hAnsi="BIZ UDPGothic"/>
          <w:b w:val="false"/>
          <w:bCs w:val="false"/>
          <w:i/>
          <w:iCs/>
          <w:color w:val="888888"/>
          <w:sz w:val="18"/>
          <w:szCs w:val="18"/>
        </w:rPr>
        <w:t xml:space="preserve"> / Lệnh thực thi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AWS CloudShellで以下を実行すること。</w:t>
      </w:r>
      <w:r>
        <w:rPr>
          <w:rFonts w:ascii="BIZ UDPGothic" w:cs="BIZ UDPGothic" w:eastAsia="BIZ UDPGothic" w:hAnsi="BIZ UDPGothic"/>
          <w:b w:val="false"/>
          <w:bCs w:val="false"/>
          <w:i/>
          <w:iCs/>
          <w:color w:val="888888"/>
          <w:sz w:val="18"/>
          <w:szCs w:val="18"/>
        </w:rPr>
        <w:t xml:space="preserve"> / Thực thi lệnh dưới đây trên AWS CloudShell.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tblHeader/>
        </w:trPr>
        <w:tc>
          <w:tcPr>
            <w:tcW w:type="dxa" w:w="475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▼ 変更前 (Before)</w:t>
            </w:r>
          </w:p>
        </w:tc>
        <w:tc>
          <w:tcPr>
            <w:tcW w:type="dxa" w:w="475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▲ 変更後 (After)</w:t>
            </w:r>
          </w:p>
        </w:tc>
      </w:tr>
      <w:tr>
        <w:tc>
          <w:tcPr>
            <w:tcW w:type="dxa" w:w="475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（設定なし）</w:t>
            </w:r>
          </w:p>
        </w:tc>
        <w:tc>
          <w:tcPr>
            <w:tcW w:type="dxa" w:w="475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# PRD</w:t>
            </w:r>
          </w:p>
          <w:p>
            <w:pPr>
              <w:spacing w:after="0" w:before="0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aws rds modify-db-instance \</w:t>
            </w:r>
          </w:p>
          <w:p>
            <w:pPr>
              <w:spacing w:after="0" w:before="0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  --region ap-northeast-1 \</w:t>
            </w:r>
          </w:p>
          <w:p>
            <w:pPr>
              <w:spacing w:after="0" w:before="0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  --db-instance-identifier ksm-posprd-db-instance-2 \</w:t>
            </w:r>
          </w:p>
          <w:p>
            <w:pPr>
              <w:spacing w:after="0" w:before="0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  --promotion-tier 2 \</w:t>
            </w:r>
          </w:p>
          <w:p>
            <w:pPr>
              <w:spacing w:after="0" w:before="0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  --apply-immediately</w:t>
            </w:r>
          </w:p>
          <w:p>
            <w:pPr>
              <w:spacing w:after="0" w:before="0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# STG</w:t>
            </w:r>
          </w:p>
          <w:p>
            <w:pPr>
              <w:spacing w:after="0" w:before="0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aws rds modify-db-instance \</w:t>
            </w:r>
          </w:p>
          <w:p>
            <w:pPr>
              <w:spacing w:after="0" w:before="0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  --region ap-northeast-1 \</w:t>
            </w:r>
          </w:p>
          <w:p>
            <w:pPr>
              <w:spacing w:after="0" w:before="0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  --db-instance-identifier ksm-posstg-db-instance-2 \</w:t>
            </w:r>
          </w:p>
          <w:p>
            <w:pPr>
              <w:spacing w:after="0" w:before="0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  --promotion-tier 2 \</w:t>
            </w:r>
          </w:p>
          <w:p>
            <w:pPr>
              <w:spacing w:after="0" w:before="0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  --apply-immediately</w:t>
            </w:r>
          </w:p>
        </w:tc>
      </w:tr>
    </w:tbl>
    <w:p>
      <w:pPr>
        <w:spacing w:after="80" w:before="0"/>
      </w:pPr>
    </w:p>
    <w:p>
      <w:pPr>
        <w:spacing w:after="60" w:before="100"/>
        <w:jc w:val="left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■ テスト手順・報告</w:t>
      </w:r>
      <w:r>
        <w:rPr>
          <w:rFonts w:ascii="BIZ UDPGothic" w:cs="BIZ UDPGothic" w:eastAsia="BIZ UDPGothic" w:hAnsi="BIZ UDPGothic"/>
          <w:b w:val="false"/>
          <w:bCs w:val="false"/>
          <w:i/>
          <w:iCs/>
          <w:color w:val="888888"/>
          <w:sz w:val="18"/>
          <w:szCs w:val="18"/>
        </w:rPr>
        <w:t xml:space="preserve"> / Quy trình kiểm thử / Báo cáo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50"/>
        <w:gridCol w:w="4200"/>
        <w:gridCol w:w="2856"/>
        <w:gridCol w:w="700"/>
        <w:gridCol w:w="1300"/>
      </w:tblGrid>
      <w:tr>
        <w:trPr>
          <w:tblHeader/>
        </w:trPr>
        <w:tc>
          <w:tcPr>
            <w:tcW w:type="dxa" w:w="45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4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テスト手順・確認内容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Nội dung xác nhận</w:t>
            </w:r>
          </w:p>
        </w:tc>
        <w:tc>
          <w:tcPr>
            <w:tcW w:type="dxa" w:w="285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期待結果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Kết quả mong đợi</w:t>
            </w:r>
          </w:p>
        </w:tc>
        <w:tc>
          <w:tcPr>
            <w:tcW w:type="dxa" w:w="7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結果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KQ</w:t>
            </w:r>
          </w:p>
        </w:tc>
        <w:tc>
          <w:tcPr>
            <w:tcW w:type="dxa" w:w="13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備考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Ghi chú</w:t>
            </w:r>
          </w:p>
        </w:tc>
      </w:tr>
      <w:tr>
        <w:tc>
          <w:tcPr>
            <w:tcW w:type="dxa" w:w="45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PromotionTier が 2 に変更されていることを確認</w:t>
            </w:r>
          </w:p>
          <w:p>
            <w:pPr>
              <w:spacing w:after="0" w:before="0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aws rds describe-db-instances \</w:t>
            </w:r>
          </w:p>
          <w:p>
            <w:pPr>
              <w:spacing w:after="0" w:before="0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  --region ap-northeast-1 \</w:t>
            </w:r>
          </w:p>
          <w:p>
            <w:pPr>
              <w:spacing w:after="0" w:before="0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  --db-instance-identifier ksm-posprd-db-instance-2 \</w:t>
            </w:r>
          </w:p>
          <w:p>
            <w:pPr>
              <w:spacing w:after="0" w:before="0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  --query "DBInstances[0].PromotionTier"</w:t>
            </w:r>
          </w:p>
        </w:tc>
        <w:tc>
          <w:tcPr>
            <w:tcW w:type="dxa" w:w="285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 と表示されること</w:t>
            </w:r>
          </w:p>
        </w:tc>
        <w:tc>
          <w:tcPr>
            <w:tcW w:type="dxa" w:w="7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5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フェイルオーバーテスト（STGのみ実施）</w:t>
            </w:r>
          </w:p>
          <w:p>
            <w:pPr>
              <w:spacing w:after="0" w:before="0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aws rds failover-db-cluster \</w:t>
            </w:r>
          </w:p>
          <w:p>
            <w:pPr>
              <w:spacing w:after="0" w:before="0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  --region ap-northeast-1 \</w:t>
            </w:r>
          </w:p>
          <w:p>
            <w:pPr>
              <w:spacing w:after="0" w:before="0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  --db-cluster-identifier ksm-posstg-db-cluster</w:t>
            </w:r>
          </w:p>
        </w:tc>
        <w:tc>
          <w:tcPr>
            <w:tcW w:type="dxa" w:w="285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instance-1がWriterに復帰すること</w:t>
            </w:r>
          </w:p>
        </w:tc>
        <w:tc>
          <w:tcPr>
            <w:tcW w:type="dxa" w:w="7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/>
                <w:bCs/>
                <w:i w:val="false"/>
                <w:i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spacing w:after="200" w:before="0"/>
      </w:pPr>
    </w:p>
    <w:p>
      <w:pPr>
        <w:pBdr>
          <w:left w:val="thick" w:color="C8102E" w:sz="20" w:space="6"/>
        </w:pBdr>
        <w:spacing w:after="100" w:before="28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after="60" w:before="10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rPr>
          <w:rFonts w:ascii="BIZ UDPGothic" w:cs="BIZ UDPGothic" w:eastAsia="BIZ UDPGothic" w:hAnsi="BIZ UDPGothic"/>
          <w:b w:val="false"/>
          <w:bCs w:val="false"/>
          <w:i/>
          <w:iCs/>
          <w:color w:val="888888"/>
          <w:sz w:val="18"/>
          <w:szCs w:val="18"/>
        </w:rPr>
        <w:t xml:space="preserve"> / Sau khi hoàn thành tất cả kiểm thử, điền kết quả (OK/NG) và gửi cho Thanh Nguyên.</w:t>
      </w:r>
    </w:p>
    <w:p>
      <w:pPr>
        <w:spacing w:after="20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提出先: nguyenthanhloc@luvina.net</w:t>
      </w:r>
      <w:r>
        <w:rPr>
          <w:rFonts w:ascii="BIZ UDPGothic" w:cs="BIZ UDPGothic" w:eastAsia="BIZ UDPGothic" w:hAnsi="BIZ UDPGothic"/>
          <w:b w:val="false"/>
          <w:bCs w:val="false"/>
          <w:i/>
          <w:iCs/>
          <w:color w:val="888888"/>
          <w:sz w:val="18"/>
          <w:szCs w:val="18"/>
        </w:rPr>
        <w:t xml:space="preserve"> / Địa chỉ nộp: nguyenthanhloc@luvina.net</w:t>
      </w:r>
    </w:p>
    <w:sectPr>
      <w:headerReference w:type="default" r:id="rId7"/>
      <w:footerReference w:type="default" r:id="rId8"/>
      <w:pgSz w:w="11906" w:h="16838" w:orient="portrait"/>
      <w:pgMar w:top="153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改修指示書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Sửa 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ef97ac0b484d8ae30a4dcb6b525c31752c2d0c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2026-03-11T21:25:43.772Z</dcterms:created>
  <dcterms:modified xsi:type="dcterms:W3CDTF">2026-03-11T21:25:43.772Z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