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703B3" w14:textId="77777777" w:rsidR="00603FEF" w:rsidRDefault="00603FEF">
      <w:pPr>
        <w:spacing w:before="1400"/>
      </w:pPr>
    </w:p>
    <w:p w14:paraId="0A2703B4" w14:textId="77777777" w:rsidR="00603FEF" w:rsidRDefault="00000000">
      <w:pPr>
        <w:spacing w:after="80"/>
        <w:jc w:val="center"/>
      </w:pPr>
      <w:r>
        <w:rPr>
          <w:rFonts w:eastAsia="Arial"/>
          <w:color w:val="666666"/>
          <w:sz w:val="22"/>
          <w:szCs w:val="22"/>
        </w:rPr>
        <w:t>カスミ POSシステム</w:t>
      </w:r>
    </w:p>
    <w:p>
      <w:pPr>
        <w:spacing w:before="0" w:after="80"/>
        <w:jc w:val="center"/>
      </w:pPr>
      <w:r>
        <w:rPr>
          <w:i/>
          <w:iCs/>
          <w:color w:val="C8102E"/>
          <w:rFonts w:ascii="BIZ UDPゴシック" w:hAnsi="BIZ UDPゴシック" w:eastAsia="BIZ UDPゴシック" w:cs="BIZ UDPゴシック"/>
          <w:sz w:val="40"/>
          <w:szCs w:val="40"/>
        </w:rPr>
        <w:t xml:space="preserve">Hệ thống KASUMI POS</w:t>
      </w:r>
    </w:p>
    <w:p w14:paraId="0A2703B5" w14:textId="77777777" w:rsidR="00603FEF" w:rsidRDefault="00000000">
      <w:pPr>
        <w:spacing w:after="40"/>
        <w:jc w:val="center"/>
      </w:pPr>
      <w:r>
        <w:rPr>
          <w:rFonts w:eastAsia="Arial"/>
          <w:b/>
          <w:bCs/>
          <w:color w:val="C8102E"/>
          <w:sz w:val="52"/>
          <w:szCs w:val="52"/>
        </w:rPr>
        <w:t>機能一覧</w:t>
      </w:r>
    </w:p>
    <w:p>
      <w:pPr>
        <w:spacing w:before="0" w:after="80"/>
        <w:jc w:val="center"/>
      </w:pPr>
      <w:r>
        <w:rPr>
          <w:i/>
          <w:iCs/>
          <w:color w:val="C8102E"/>
          <w:rFonts w:ascii="BIZ UDPゴシック" w:hAnsi="BIZ UDPゴシック" w:eastAsia="BIZ UDPゴシック" w:cs="BIZ UDPゴシック"/>
          <w:sz w:val="40"/>
          <w:szCs w:val="40"/>
        </w:rPr>
        <w:t xml:space="preserve">Danh sách chức năng</w:t>
      </w:r>
    </w:p>
    <w:p w14:paraId="0A2703B6" w14:textId="77777777" w:rsidR="00603FEF" w:rsidRDefault="00000000">
      <w:pPr>
        <w:spacing w:after="60"/>
        <w:jc w:val="center"/>
      </w:pPr>
      <w:r>
        <w:rPr>
          <w:rFonts w:eastAsia="Arial"/>
          <w:color w:val="666666"/>
          <w:sz w:val="22"/>
          <w:szCs w:val="22"/>
        </w:rPr>
        <w:t>システム全機能・API一覧</w:t>
      </w:r>
    </w:p>
    <w:p>
      <w:pPr>
        <w:spacing w:before="0" w:after="80"/>
        <w:jc w:val="center"/>
      </w:pPr>
      <w:r>
        <w:rPr>
          <w:i/>
          <w:iCs/>
          <w:color w:val="C8102E"/>
          <w:rFonts w:ascii="BIZ UDPゴシック" w:hAnsi="BIZ UDPゴシック" w:eastAsia="BIZ UDPゴシック" w:cs="BIZ UDPゴシック"/>
          <w:sz w:val="40"/>
          <w:szCs w:val="40"/>
        </w:rPr>
        <w:t xml:space="preserve">Danh sách toàn bộ chức năng hệ thống và API</w:t>
      </w:r>
    </w:p>
    <w:p w14:paraId="0A2703B7" w14:textId="77777777" w:rsidR="00603FEF" w:rsidRDefault="00603FEF">
      <w:pPr>
        <w:pBdr>
          <w:bottom w:val="single" w:sz="4" w:space="0" w:color="C8102E"/>
        </w:pBdr>
        <w:spacing w:before="60"/>
        <w:jc w:val="center"/>
      </w:pPr>
    </w:p>
    <w:p w14:paraId="0A2703B8" w14:textId="77777777" w:rsidR="00603FEF" w:rsidRDefault="00603FEF">
      <w:pPr>
        <w:spacing w:before="50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400"/>
      </w:tblGrid>
      <w:tr w:rsidR="00603FEF" w14:paraId="0A2703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9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文書番号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Số tài liệu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A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KASUMI-POS-FEAT-2026-001</w:t>
            </w:r>
          </w:p>
        </w:tc>
      </w:tr>
      <w:tr w:rsidR="00603FEF" w14:paraId="0A2703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バージョン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Phiên bản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1.0.0</w:t>
            </w:r>
          </w:p>
        </w:tc>
      </w:tr>
      <w:tr w:rsidR="00603FEF" w14:paraId="0A2703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作成日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Ngày tạo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2026年3月7日</w:t>
            </w:r>
          </w:p>
        </w:tc>
      </w:tr>
      <w:tr w:rsidR="00603FEF" w14:paraId="0A2703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2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対象システム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Hệ thống mục tiêu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カスミ POSシステム（POS-SERVER）</w:t>
            </w:r>
          </w:p>
        </w:tc>
      </w:tr>
      <w:tr w:rsidR="00603FEF" w14:paraId="0A2703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5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機密区分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Phân loại bảo mật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Confidential</w:t>
            </w:r>
          </w:p>
        </w:tc>
      </w:tr>
    </w:tbl>
    <w:p w14:paraId="0A2703C8" w14:textId="77777777" w:rsidR="00603FEF" w:rsidRDefault="00603FEF">
      <w:pPr>
        <w:sectPr w:rsidR="00603FEF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jc w:val="center"/>
        <w:spacing w:before="400" w:after="0"/>
      </w:pPr>
      <w:r>
        <w:drawing>
          <wp:inline distT="0" distB="0" distL="0" distR="0">
            <wp:extent cx="857250" cy="428625"/>
            <wp:effectExtent l="0" t="0" r="0" b="0"/>
            <wp:docPr id="999" name="Luvina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uvina_logo.png"/>
                    <pic:cNvPicPr/>
                  </pic:nvPicPr>
                  <pic:blipFill>
                    <a:blip r:embed="rId20" cstate="none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03C9" w14:textId="77777777" w:rsidR="00603FEF" w:rsidRDefault="00000000">
      <w:pPr>
        <w:pStyle w:val="1"/>
      </w:pPr>
      <w:r>
        <w:lastRenderedPageBreak/>
        <w:t>改廃履歴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Lịch sử sửa đổi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1800"/>
        <w:gridCol w:w="3726"/>
        <w:gridCol w:w="1000"/>
      </w:tblGrid>
      <w:tr w:rsidR="00603FEF" w14:paraId="0A2703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版数</w:t>
            </w:r>
          </w:p>
        </w:tc>
        <w:tc>
          <w:tcPr>
            <w:tcW w:w="1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改訂日</w:t>
            </w:r>
          </w:p>
        </w:tc>
        <w:tc>
          <w:tcPr>
            <w:tcW w:w="1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改訂箇所</w:t>
            </w:r>
          </w:p>
        </w:tc>
        <w:tc>
          <w:tcPr>
            <w:tcW w:w="3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改訂内容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承認者</w:t>
            </w:r>
          </w:p>
        </w:tc>
      </w:tr>
      <w:tr w:rsidR="00603FEF" w14:paraId="0A2703D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1.0.0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2026/03/07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全体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初版作成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A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E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E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</w:tbl>
    <w:p w14:paraId="0A2703E8" w14:textId="77777777" w:rsidR="00603FEF" w:rsidRDefault="00603FEF">
      <w:pPr>
        <w:sectPr w:rsidR="00603FEF">
          <w:headerReference w:type="default" r:id="rId11"/>
          <w:footerReference w:type="default" r:id="rId12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A2703E9" w14:textId="77777777" w:rsidR="00603FEF" w:rsidRDefault="00000000">
      <w:pPr>
        <w:pStyle w:val="1"/>
      </w:pPr>
      <w:r>
        <w:lastRenderedPageBreak/>
        <w:t>1. システム構成概要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Tổng quan cấu hình hệ thống</w:t>
      </w:r>
    </w:p>
    <w:p w14:paraId="0A2703EA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カスミ POSシステムは3つのサービスで構成されます。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Hệ thống KASUMI POS được cấu thành từ 3 service.</w:t>
      </w:r>
    </w:p>
    <w:p w14:paraId="0A2703EB" w14:textId="77777777" w:rsidR="00603FEF" w:rsidRDefault="00603FEF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3026"/>
      </w:tblGrid>
      <w:tr w:rsidR="00603FEF" w14:paraId="0A2703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技術スタック</w:t>
            </w:r>
          </w:p>
        </w:tc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ポート</w:t>
            </w:r>
          </w:p>
        </w:tc>
        <w:tc>
          <w:tcPr>
            <w:tcW w:w="30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役割</w:t>
            </w:r>
          </w:p>
        </w:tc>
      </w:tr>
      <w:tr w:rsidR="00603FEF" w14:paraId="0A2703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1" w14:textId="77777777" w:rsidR="00603FEF" w:rsidRDefault="00000000"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pos-server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Kotlin / Spring Boot 3.1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:8081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POSメインバックエンドAPI（認証・精算・設定・ログ）</w:t>
            </w:r>
          </w:p>
        </w:tc>
      </w:tr>
      <w:tr w:rsidR="00603FEF" w14:paraId="0A2703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BF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6" w14:textId="77777777" w:rsidR="00603FEF" w:rsidRDefault="00000000">
            <w:r>
              <w:rPr>
                <w:rFonts w:eastAsia="Arial"/>
                <w:b/>
                <w:bCs/>
                <w:color w:val="2E7D32"/>
                <w:sz w:val="18"/>
                <w:szCs w:val="18"/>
              </w:rPr>
              <w:t>gift-card-server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Java / Spring Boot 3.5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:8080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ギフトカード・決済処理・ジャーナル管理</w:t>
            </w:r>
          </w:p>
        </w:tc>
      </w:tr>
      <w:tr w:rsidR="00603FEF" w14:paraId="0A2703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B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frontend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React / TypeScript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:9060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Web管理画面（45画面）</w:t>
            </w:r>
          </w:p>
        </w:tc>
      </w:tr>
    </w:tbl>
    <w:p w14:paraId="0A270400" w14:textId="77777777" w:rsidR="00603FEF" w:rsidRDefault="00603FEF">
      <w:pPr>
        <w:spacing w:before="200"/>
      </w:pPr>
    </w:p>
    <w:p w14:paraId="0A270401" w14:textId="77777777" w:rsidR="00603FEF" w:rsidRDefault="00000000">
      <w:pPr>
        <w:pStyle w:val="1"/>
      </w:pPr>
      <w:r>
        <w:t>2. API機能一覧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chức năng API</w:t>
      </w:r>
    </w:p>
    <w:p w14:paraId="0A270402" w14:textId="77777777" w:rsidR="00603FEF" w:rsidRDefault="00000000">
      <w:pPr>
        <w:pStyle w:val="2"/>
      </w:pPr>
      <w:r>
        <w:t>2.1 pos-server API（/pos/v1）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API pos-server (/pos/v1)</w:t>
      </w:r>
    </w:p>
    <w:p w14:paraId="0A270403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認証・POSメイン業務・設定・ログ・レシートに関わるAPIを提供します。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Cung cấp API liên quan đến xác thực, nghiệp vụ POS chính, cài đặt, log và hóa đơn.</w:t>
      </w:r>
    </w:p>
    <w:p w14:paraId="0A270404" w14:textId="77777777" w:rsidR="00603FEF" w:rsidRDefault="00603FEF">
      <w:pPr>
        <w:spacing w:before="60"/>
      </w:pPr>
    </w:p>
    <w:p w14:paraId="0A270405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認証・トークン管理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7"/>
        <w:gridCol w:w="2020"/>
        <w:gridCol w:w="1354"/>
        <w:gridCol w:w="964"/>
        <w:gridCol w:w="1719"/>
        <w:gridCol w:w="649"/>
        <w:gridCol w:w="1132"/>
        <w:gridCol w:w="421"/>
      </w:tblGrid>
      <w:tr w:rsidR="00603FEF" w14:paraId="0A2704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0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POSトークン発行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/pos/v1/pos-token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店舗コード・会社コードでJWTトークンを発行。POSアプリ起動時に使用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1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9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従業員ログイン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A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C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/pos/v1/login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E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従業員コード＋パスワードで認証し、セッションJWTを発行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1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2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従業員情報取得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3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employee-setting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5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/pos/v1/employee/get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7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JWTトークンから従業員の氏名・権限を返す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2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2A" w14:textId="77777777" w:rsidR="00603FEF" w:rsidRDefault="00603FEF">
      <w:pPr>
        <w:spacing w:before="80"/>
      </w:pPr>
    </w:p>
    <w:p w14:paraId="0A27042B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POS業務（売上・精算）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4"/>
        <w:gridCol w:w="1781"/>
        <w:gridCol w:w="1291"/>
        <w:gridCol w:w="919"/>
        <w:gridCol w:w="2091"/>
        <w:gridCol w:w="649"/>
        <w:gridCol w:w="1150"/>
        <w:gridCol w:w="421"/>
      </w:tblGrid>
      <w:tr w:rsidR="00603FEF" w14:paraId="0A2704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lastRenderedPageBreak/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6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売上一時停止保存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7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9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/pos/v1/sales/suspended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B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取引を一時停止し、レシートNoを払い出して保存する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3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4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F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チャージ合計確認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0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2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Charge_CHK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4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現在の精算合計（M030）を取得する（ハードトータル）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4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精算完了更新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Charge_CHK_finish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精算処理完了後、適用日時を更新する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4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チャージジャーナル出力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Charge_journal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売上データからジャーナル（L205レシート）を生成する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5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A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現金在高取得・更新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B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cash-report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D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/pos/v1/money/current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F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レジの現金在高を取得し、差異があれば更新する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6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62" w14:textId="77777777" w:rsidR="00603FEF" w:rsidRDefault="00603FEF">
      <w:pPr>
        <w:spacing w:before="80"/>
      </w:pPr>
    </w:p>
    <w:p w14:paraId="0A270463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釣銭機管理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709"/>
        <w:gridCol w:w="1227"/>
        <w:gridCol w:w="913"/>
        <w:gridCol w:w="2359"/>
        <w:gridCol w:w="649"/>
        <w:gridCol w:w="1029"/>
        <w:gridCol w:w="421"/>
      </w:tblGrid>
      <w:tr w:rsidR="00603FEF" w14:paraId="0A2704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釣銭機補充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/replenish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釣銭機への現金補充処理を記録しジャーナルを生成する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7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7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釣銭機回収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/recover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釣銭機からの現金回収処理を記録しジャーナルを生成する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7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/pos/v1/setting/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会社・店舗・インストアコードで釣銭機設定情報を取得する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8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88" w14:textId="77777777" w:rsidR="00603FEF" w:rsidRDefault="00603FEF">
      <w:pPr>
        <w:spacing w:before="80"/>
      </w:pPr>
    </w:p>
    <w:p w14:paraId="0A270489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設定管理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3"/>
        <w:gridCol w:w="1917"/>
        <w:gridCol w:w="1299"/>
        <w:gridCol w:w="950"/>
        <w:gridCol w:w="1933"/>
        <w:gridCol w:w="649"/>
        <w:gridCol w:w="1104"/>
        <w:gridCol w:w="421"/>
      </w:tblGrid>
      <w:tr w:rsidR="00603FEF" w14:paraId="0A2704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9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4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端末設定取得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5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7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/pos/v1/setting/device/get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9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POSレジの端末設定（サービスクラス・決済クラス）を取得する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9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9C" w14:textId="77777777" w:rsidR="00603FEF" w:rsidRDefault="00603FEF">
      <w:pPr>
        <w:spacing w:before="80"/>
      </w:pPr>
    </w:p>
    <w:p w14:paraId="0A27049D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アプリ更新管理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3"/>
        <w:gridCol w:w="2038"/>
        <w:gridCol w:w="1331"/>
        <w:gridCol w:w="971"/>
        <w:gridCol w:w="1679"/>
        <w:gridCol w:w="649"/>
        <w:gridCol w:w="1164"/>
        <w:gridCol w:w="421"/>
      </w:tblGrid>
      <w:tr w:rsidR="00603FEF" w14:paraId="0A2704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A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F-501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アプリ更新確認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/pos/v1/check-update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POSアプリのバージョンを確認し、更新ファイルURLを返す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A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B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F-502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サーバー死活確認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/pos/v1/check-status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サーバーバージョン・MySQL状態・現在時刻を返す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B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B9" w14:textId="77777777" w:rsidR="00603FEF" w:rsidRDefault="00603FEF">
      <w:pPr>
        <w:spacing w:before="80"/>
      </w:pPr>
    </w:p>
    <w:p w14:paraId="0A2704BA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ログ・レシート管理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5"/>
        <w:gridCol w:w="1940"/>
        <w:gridCol w:w="1295"/>
        <w:gridCol w:w="951"/>
        <w:gridCol w:w="1908"/>
        <w:gridCol w:w="649"/>
        <w:gridCol w:w="1107"/>
        <w:gridCol w:w="421"/>
      </w:tblGrid>
      <w:tr w:rsidR="00603FEF" w14:paraId="0A2704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APIログ記録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/pos/v1/log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POSアプリのAPIリクエスト・レスポンスログを記録する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C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D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レシート検索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/pos/v1/receipt/search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日付・従業員・レシートNoでレシートを検索する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D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レシート従業員一覧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/pos/v1/receipt/employee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インストア内の従業員一覧を返す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D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レシート選択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/pos/v1/receipt/choose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指定したレシートのジャーナル詳細を返す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E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E8" w14:textId="77777777" w:rsidR="00603FEF" w:rsidRDefault="00603FEF">
      <w:pPr>
        <w:spacing w:before="200"/>
      </w:pPr>
    </w:p>
    <w:p w14:paraId="0A2704E9" w14:textId="77777777" w:rsidR="00603FEF" w:rsidRDefault="00000000">
      <w:r>
        <w:br w:type="page"/>
      </w:r>
    </w:p>
    <w:p w14:paraId="0A2704EA" w14:textId="77777777" w:rsidR="00603FEF" w:rsidRDefault="00000000">
      <w:pPr>
        <w:pStyle w:val="2"/>
      </w:pPr>
      <w:r>
        <w:lastRenderedPageBreak/>
        <w:t>2.2 gift-card-server API（/</w:t>
      </w:r>
      <w:proofErr w:type="spellStart"/>
      <w:r>
        <w:t>api</w:t>
      </w:r>
      <w:proofErr w:type="spellEnd"/>
      <w:r>
        <w:t>/v1/app）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API gift-card-server (/api/v1/app)</w:t>
      </w:r>
    </w:p>
    <w:p w14:paraId="0A2704EB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ギフトカード決済・ジャーナル・バッチ処理に関わるAPIを提供します。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Cung cấp API liên quan đến thanh toán thẻ quà tặng, journal và xử lý batch.</w:t>
      </w:r>
    </w:p>
    <w:p w14:paraId="0A2704EC" w14:textId="77777777" w:rsidR="00603FEF" w:rsidRDefault="00603FEF">
      <w:pPr>
        <w:spacing w:before="60"/>
      </w:pPr>
    </w:p>
    <w:p w14:paraId="0A2704ED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"/>
        <w:gridCol w:w="2047"/>
        <w:gridCol w:w="1335"/>
        <w:gridCol w:w="957"/>
        <w:gridCol w:w="1702"/>
        <w:gridCol w:w="649"/>
        <w:gridCol w:w="1143"/>
        <w:gridCol w:w="421"/>
      </w:tblGrid>
      <w:tr w:rsidR="00603FEF" w14:paraId="0A270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E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E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F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F-701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ギフトカードPOSトークン発行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/v1/app/pos-token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POSアプリ向けJWTトークンを発行する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F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0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F-702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ヘルスチェック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/v1/app/health-check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サーバー起動確認・バージョン・タイムスタンプを返す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09" w14:textId="77777777" w:rsidR="00603FEF" w:rsidRDefault="00603FEF">
      <w:pPr>
        <w:spacing w:before="80"/>
      </w:pPr>
    </w:p>
    <w:p w14:paraId="0A27050A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決済・トランザクション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805"/>
        <w:gridCol w:w="1307"/>
        <w:gridCol w:w="901"/>
        <w:gridCol w:w="2142"/>
        <w:gridCol w:w="649"/>
        <w:gridCol w:w="1067"/>
        <w:gridCol w:w="421"/>
      </w:tblGrid>
      <w:tr w:rsidR="00603FEF" w14:paraId="0A2705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ギフトカード決済登録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/v1/app/payment/create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ギフトカードのトランザクションを登録・記録する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1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精算チェック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/v1/app/settlement/check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ギフトカードの精算処理完了チェックを行う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2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2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機器ステータス更新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/v1/app/status-update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POS端末の稼働状態（機器情報）を更新する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2F" w14:textId="77777777" w:rsidR="00603FEF" w:rsidRDefault="00603FEF">
      <w:pPr>
        <w:spacing w:before="80"/>
      </w:pPr>
    </w:p>
    <w:p w14:paraId="0A270530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ジャーナル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1"/>
        <w:gridCol w:w="1786"/>
        <w:gridCol w:w="1304"/>
        <w:gridCol w:w="896"/>
        <w:gridCol w:w="2183"/>
        <w:gridCol w:w="649"/>
        <w:gridCol w:w="1056"/>
        <w:gridCol w:w="421"/>
      </w:tblGrid>
      <w:tr w:rsidR="00603FEF" w14:paraId="0A2705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4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B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ジャーナル検索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C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search-journal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E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/v1/app/journals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0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日付・店舗・端末で取引ジャーナルを検索する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4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4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ジャーナル保存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5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7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/v1/app/journals/save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9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取引ジャ</w:t>
            </w:r>
            <w:r>
              <w:rPr>
                <w:rFonts w:eastAsia="Arial"/>
                <w:color w:val="333333"/>
                <w:sz w:val="17"/>
                <w:szCs w:val="17"/>
              </w:rPr>
              <w:lastRenderedPageBreak/>
              <w:t>ーナルを保存する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4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lastRenderedPageBreak/>
              <w:t>実</w:t>
            </w: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lastRenderedPageBreak/>
              <w:t>装済</w:t>
            </w:r>
          </w:p>
        </w:tc>
      </w:tr>
      <w:tr w:rsidR="00603FEF" w14:paraId="0A27055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lastRenderedPageBreak/>
              <w:t>F-903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D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従業員照会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E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employee-setting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0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/v1/app/employee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2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従業員コードで従業員情報を取得する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5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6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端末設定取得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7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9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/v1/app/setting/device/get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B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デバイス設定を取得する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5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5E" w14:textId="77777777" w:rsidR="00603FEF" w:rsidRDefault="00603FEF">
      <w:pPr>
        <w:spacing w:before="80"/>
      </w:pPr>
    </w:p>
    <w:p w14:paraId="0A27055F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ログ・アプリ更新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2030"/>
        <w:gridCol w:w="1328"/>
        <w:gridCol w:w="957"/>
        <w:gridCol w:w="1720"/>
        <w:gridCol w:w="649"/>
        <w:gridCol w:w="1141"/>
        <w:gridCol w:w="421"/>
      </w:tblGrid>
      <w:tr w:rsidR="00603FEF" w14:paraId="0A2705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A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ログ記録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B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D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/v1/app/log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F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アプリのログ情報を記録する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7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7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3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ログファイル送信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4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6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/v1/app/log-file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8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ログファイルのチャンクをS3に送信する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7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C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アプリ更新確認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D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F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/v1/app/check-update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1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アプリバージョンをチェックし更新情報を返す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8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8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アプリダウンロード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/v1/app/download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S3の署名付きURLにリダイレクトしてAPKを配布する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8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8D" w14:textId="77777777" w:rsidR="00603FEF" w:rsidRDefault="00603FEF">
      <w:pPr>
        <w:spacing w:before="80"/>
      </w:pPr>
    </w:p>
    <w:p w14:paraId="0A27058E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バッチ処理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7"/>
        <w:gridCol w:w="1828"/>
        <w:gridCol w:w="1258"/>
        <w:gridCol w:w="906"/>
        <w:gridCol w:w="2117"/>
        <w:gridCol w:w="649"/>
        <w:gridCol w:w="1090"/>
        <w:gridCol w:w="421"/>
      </w:tblGrid>
      <w:tr w:rsidR="00603FEF" w14:paraId="0A2705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8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9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精算バッチ実行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A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batch-control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C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/v1/app/batch/settlement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E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指定日時の精算データをまとめてSFTP送信する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9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A1" w14:textId="77777777" w:rsidR="00603FEF" w:rsidRDefault="00603FEF">
      <w:pPr>
        <w:spacing w:before="200"/>
      </w:pPr>
    </w:p>
    <w:p w14:paraId="0A2705A2" w14:textId="77777777" w:rsidR="00603FEF" w:rsidRDefault="00000000">
      <w:r>
        <w:br w:type="page"/>
      </w:r>
    </w:p>
    <w:p w14:paraId="0A2705A3" w14:textId="77777777" w:rsidR="00603FEF" w:rsidRDefault="00000000">
      <w:pPr>
        <w:pStyle w:val="1"/>
      </w:pPr>
      <w:r>
        <w:lastRenderedPageBreak/>
        <w:t>3. 画面機能一覧（フロントエンド）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chức năng màn hình (Frontend)</w:t>
      </w:r>
    </w:p>
    <w:p w14:paraId="0A2705A4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フロントエンドは React / TypeScript で実装された Web管理画面です。45画面を提供します（うちstagingのみ5画面）。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Frontend là màn hình quản lý Web được triển khai bằng React / TypeScript. Cung cấp 45 màn hình (trong đó 5 màn hình chỉ dùng cho staging).</w:t>
      </w:r>
    </w:p>
    <w:p w14:paraId="0A2705A5" w14:textId="77777777" w:rsidR="00603FEF" w:rsidRDefault="00603FEF">
      <w:pPr>
        <w:spacing w:before="60"/>
      </w:pPr>
    </w:p>
    <w:p w14:paraId="0A2705A6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認証・共通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A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ログイン（login-screen）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従業員コード・パスワードによるログイン。IP登録モーダルを含む</w:t>
            </w:r>
          </w:p>
        </w:tc>
      </w:tr>
      <w:tr w:rsidR="00603FEF" w14:paraId="0A2705B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ホーム（home）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ダッシュボード。各機能へのナビゲーション</w:t>
            </w:r>
          </w:p>
        </w:tc>
      </w:tr>
      <w:tr w:rsidR="00603FEF" w14:paraId="0A2705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メニュー画面（menu-screen）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機能メニュー一覧。タッチ操作対応のメインメニュー</w:t>
            </w:r>
          </w:p>
        </w:tc>
      </w:tr>
      <w:tr w:rsidR="00603FEF" w14:paraId="0A2705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パスワード変更（change-password）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ログインユーザーのパスワードを変更する</w:t>
            </w:r>
          </w:p>
        </w:tc>
      </w:tr>
      <w:tr w:rsidR="00603FEF" w14:paraId="0A2705B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ユーザー設定（user-setting）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表示言語・テーマなどのユーザー個別設定</w:t>
            </w:r>
          </w:p>
        </w:tc>
      </w:tr>
    </w:tbl>
    <w:p w14:paraId="0A2705BF" w14:textId="77777777" w:rsidR="00603FEF" w:rsidRDefault="00603FEF">
      <w:pPr>
        <w:spacing w:before="80"/>
      </w:pPr>
    </w:p>
    <w:p w14:paraId="0A2705C0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精算・現金管理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レジ精算（register-settlement）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日次精算処理。チャージ合計確認・ジャーナル出力・完了登録</w:t>
            </w:r>
          </w:p>
        </w:tc>
      </w:tr>
      <w:tr w:rsidR="00603FEF" w14:paraId="0A2705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現金レポート（cash-report）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現金在高の確認・差異入力・集計レポートの表示</w:t>
            </w:r>
          </w:p>
        </w:tc>
      </w:tr>
      <w:tr w:rsidR="00603FEF" w14:paraId="0A2705D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レジ時間確認（check-time-cash-register）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釣銭機の補充・回収操作、レジ稼働時間の確認</w:t>
            </w:r>
          </w:p>
        </w:tc>
      </w:tr>
      <w:tr w:rsidR="00603FEF" w14:paraId="0A2705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2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SC8501 入出金（sc8501-deposit-withdraw）★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入出金処理の記録と管理（stagingのみ）</w:t>
            </w:r>
          </w:p>
        </w:tc>
      </w:tr>
    </w:tbl>
    <w:p w14:paraId="0A2705D5" w14:textId="77777777" w:rsidR="00603FEF" w:rsidRDefault="00603FEF">
      <w:pPr>
        <w:spacing w:before="80"/>
      </w:pPr>
    </w:p>
    <w:p w14:paraId="0A2705D6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レポート・ジャーナル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ジャーナル（journal）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取引ジャーナルの閲覧・印刷</w:t>
            </w:r>
          </w:p>
        </w:tc>
      </w:tr>
      <w:tr w:rsidR="00603FEF" w14:paraId="0A2705E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ジャーナル検索（search-journal）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日付・端末・金額などの条件でジャーナルを検索</w:t>
            </w:r>
          </w:p>
        </w:tc>
      </w:tr>
      <w:tr w:rsidR="00603FEF" w14:paraId="0A2705E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売上レポート（sales-report）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日次・週次・月次の売上集計レポート</w:t>
            </w:r>
          </w:p>
        </w:tc>
      </w:tr>
      <w:tr w:rsidR="00603FEF" w14:paraId="0A2705E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SC12 商品レポート（sc12-product-report）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商品別の販売実績レポート</w:t>
            </w:r>
          </w:p>
        </w:tc>
      </w:tr>
      <w:tr w:rsidR="00603FEF" w14:paraId="0A2705E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SC14 売上テナントレポート（sc14-sales-tenant-report）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テナント別の売上集計レポート</w:t>
            </w:r>
          </w:p>
        </w:tc>
      </w:tr>
      <w:tr w:rsidR="00603FEF" w14:paraId="0A2705F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lastRenderedPageBreak/>
              <w:t>S-026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SC31 クイックキャッシャーレポート（sc31-report-quick-cashier）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セルフレジのクイックキャッシャー売上レポート</w:t>
            </w:r>
          </w:p>
        </w:tc>
      </w:tr>
      <w:tr w:rsidR="00603FEF" w14:paraId="0A2705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SC3201 商品売上POS（sc3201-product-revenue-pos）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POS端末ごとの商品売上詳細</w:t>
            </w:r>
          </w:p>
        </w:tc>
      </w:tr>
      <w:tr w:rsidR="00603FEF" w14:paraId="0A2705F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SC3202 販売商品確認（sc3202-checking-sales-items）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販売済み商品の確認・照合</w:t>
            </w:r>
          </w:p>
        </w:tc>
      </w:tr>
      <w:tr w:rsidR="00603FEF" w14:paraId="0A2705F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SC7301 レジ状態参照（sc7301-cash-register-status-reference）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全レジ端末の稼働状態・精算状態の一覧確認</w:t>
            </w:r>
          </w:p>
        </w:tc>
      </w:tr>
      <w:tr w:rsidR="00603FEF" w14:paraId="0A27060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0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バッチレポート（batch-report）★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バッチ処理の実行結果・出力レポート（stagingのみ）</w:t>
            </w:r>
          </w:p>
        </w:tc>
      </w:tr>
    </w:tbl>
    <w:p w14:paraId="0A270603" w14:textId="77777777" w:rsidR="00603FEF" w:rsidRDefault="00603FEF">
      <w:pPr>
        <w:spacing w:before="80"/>
      </w:pPr>
    </w:p>
    <w:p w14:paraId="0A270604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商品・価格管理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価格変更（price-change）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商品価格の一括変更・値引き設定</w:t>
            </w:r>
          </w:p>
        </w:tc>
      </w:tr>
      <w:tr w:rsidR="00603FEF" w14:paraId="0A27061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商品管理（product-management）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商品マスタの閲覧・編集・新規登録</w:t>
            </w:r>
          </w:p>
        </w:tc>
      </w:tr>
      <w:tr w:rsidR="00603FEF" w14:paraId="0A27061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2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SC0102 商品詳細設定（sc0102-product-detail-setting）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商品の詳細属性（税区分・単位・原産地等）の設定</w:t>
            </w:r>
          </w:p>
        </w:tc>
      </w:tr>
      <w:tr w:rsidR="00603FEF" w14:paraId="0A27061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SC0103 価格変更（sc0103-changing-price）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SC0103 画面での個別価格変更オペレーション</w:t>
            </w:r>
          </w:p>
        </w:tc>
      </w:tr>
      <w:tr w:rsidR="00603FEF" w14:paraId="0A2706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SC19 価格変更説明（sc19-price-change-explanations）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値引き変更の理由・説明を記録・表示する</w:t>
            </w:r>
          </w:p>
        </w:tc>
      </w:tr>
      <w:tr w:rsidR="00603FEF" w14:paraId="0A2706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SC4501 商品追加（sc4501-add-product）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スキャン外商品を手動で取引に追加する</w:t>
            </w:r>
          </w:p>
        </w:tc>
      </w:tr>
      <w:tr w:rsidR="00603FEF" w14:paraId="0A27062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2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石田価格変更（</w:t>
            </w:r>
            <w:proofErr w:type="spellStart"/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ishida</w:t>
            </w:r>
            <w:proofErr w:type="spellEnd"/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-price-change）★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石田製作所計量器との連携価格変更（stagingのみ）</w:t>
            </w:r>
          </w:p>
        </w:tc>
      </w:tr>
      <w:tr w:rsidR="00603FEF" w14:paraId="0A2706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標準変更（standard-change）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標準価格・区分の一括変更</w:t>
            </w:r>
          </w:p>
        </w:tc>
      </w:tr>
    </w:tbl>
    <w:p w14:paraId="0A270629" w14:textId="77777777" w:rsidR="00603FEF" w:rsidRDefault="00603FEF">
      <w:pPr>
        <w:spacing w:before="80"/>
      </w:pPr>
    </w:p>
    <w:p w14:paraId="0A27062A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プロモーション・値引き設定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プロモーション管理</w:t>
            </w:r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lastRenderedPageBreak/>
              <w:t>（promotion-maintenance）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lastRenderedPageBreak/>
              <w:t>キャンペーン・セールのプロモーション情報管理</w:t>
            </w:r>
          </w:p>
        </w:tc>
      </w:tr>
      <w:tr w:rsidR="00603FEF" w14:paraId="0A2706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特別プロモーション（special-promotion）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特売・タイムセール等の特別プロモーション設定</w:t>
            </w:r>
          </w:p>
        </w:tc>
      </w:tr>
      <w:tr w:rsidR="00603FEF" w14:paraId="0A27063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ミックスマッチ設定（mix-match-settings）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複数商品のセット割引（ミックスマッチ）条件の設定</w:t>
            </w:r>
          </w:p>
        </w:tc>
      </w:tr>
      <w:tr w:rsidR="00603FEF" w14:paraId="0A27063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SC22 小計値引き設定（sc22-subtotal-discount-settings）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小計時の値引き条件・割引率の設定</w:t>
            </w:r>
          </w:p>
        </w:tc>
      </w:tr>
      <w:tr w:rsidR="00603FEF" w14:paraId="0A27064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SC3701 メガ値引き設定（sc3701-mega-discount-settings）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大幅値引き（メガディスカウント）の条件設定</w:t>
            </w:r>
          </w:p>
        </w:tc>
      </w:tr>
      <w:tr w:rsidR="00603FEF" w14:paraId="0A27064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SC3801 朝値引き設定（sc3801-morning-discount-settings）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朝の時間帯限定値引きのスケジュール・率を設定</w:t>
            </w:r>
          </w:p>
        </w:tc>
      </w:tr>
      <w:tr w:rsidR="00603FEF" w14:paraId="0A27064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SC2801 レシートクーポン設定（sc2801-receipt-coupon-setting）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レシート印刷クーポンの発行条件・内容を設定</w:t>
            </w:r>
          </w:p>
        </w:tc>
      </w:tr>
      <w:tr w:rsidR="00603FEF" w14:paraId="0A27064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SC9601 カテゴリ値引きクーポン設定（sc9601-...）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カテゴリ単位の値引きクーポン発行条件を設定</w:t>
            </w:r>
          </w:p>
        </w:tc>
      </w:tr>
      <w:tr w:rsidR="00603FEF" w14:paraId="0A27065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予算登録（budget-registration）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店舗・カテゴリ別の売上予算を登録・管理する</w:t>
            </w:r>
          </w:p>
        </w:tc>
      </w:tr>
    </w:tbl>
    <w:p w14:paraId="0A270653" w14:textId="77777777" w:rsidR="00603FEF" w:rsidRDefault="00603FEF">
      <w:pPr>
        <w:spacing w:before="80"/>
      </w:pPr>
    </w:p>
    <w:p w14:paraId="0A270654" w14:textId="77777777" w:rsidR="00603FEF" w:rsidRDefault="00000000">
      <w:r>
        <w:br w:type="page"/>
      </w:r>
    </w:p>
    <w:p w14:paraId="0A270655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lastRenderedPageBreak/>
        <w:t>■ マスタ管理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設定マスタ（setting-master）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システム全体の基本設定・パラメータを管理する</w:t>
            </w:r>
          </w:p>
        </w:tc>
      </w:tr>
      <w:tr w:rsidR="00603FEF" w14:paraId="0A2706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店舗マスタ（master-stores）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店舗情報（名称・住所・営業時間等）を管理する</w:t>
            </w:r>
          </w:p>
        </w:tc>
      </w:tr>
      <w:tr w:rsidR="00603FEF" w14:paraId="0A27066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3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カテゴリマスタ（master-category）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商品カテゴリの階層構造を管理する</w:t>
            </w:r>
          </w:p>
        </w:tc>
      </w:tr>
      <w:tr w:rsidR="00603FEF" w14:paraId="0A2706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7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チケットマスタ（master-ticket）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各種チケット・クーポンの設定を管理する</w:t>
            </w:r>
          </w:p>
        </w:tc>
      </w:tr>
      <w:tr w:rsidR="00603FEF" w14:paraId="0A27066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再配布マスタ（master-redistribution）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商品の再配布・転送ルールを管理する</w:t>
            </w:r>
          </w:p>
        </w:tc>
      </w:tr>
      <w:tr w:rsidR="00603FEF" w14:paraId="0A2706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F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SC98 業務設定マスタ（sc98-master-settings-business）★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業務設定の詳細パラメータを管理する（stagingのみ）</w:t>
            </w:r>
          </w:p>
        </w:tc>
      </w:tr>
      <w:tr w:rsidR="00603FEF" w14:paraId="0A2706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3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SC99 会社設定マスタ（sc99-master-company-settings）★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会社レベルの設定情報を管理する（stagingのみ）</w:t>
            </w:r>
          </w:p>
        </w:tc>
      </w:tr>
    </w:tbl>
    <w:p w14:paraId="0A270676" w14:textId="77777777" w:rsidR="00603FEF" w:rsidRDefault="00603FEF">
      <w:pPr>
        <w:spacing w:before="80"/>
      </w:pPr>
    </w:p>
    <w:p w14:paraId="0A270677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従業員・ユーザー管理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7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S-061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D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従業員設定（employee-setting）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従業員情報（コード・氏名・ロール・権限）を管理する</w:t>
            </w:r>
          </w:p>
        </w:tc>
      </w:tr>
      <w:tr w:rsidR="00603FEF" w14:paraId="0A2706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S-062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1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店舗登録（register-store）★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新規店舗の登録フロー（stagingのみ）</w:t>
            </w:r>
          </w:p>
        </w:tc>
      </w:tr>
    </w:tbl>
    <w:p w14:paraId="0A270684" w14:textId="77777777" w:rsidR="00603FEF" w:rsidRDefault="00603FEF">
      <w:pPr>
        <w:spacing w:before="80"/>
      </w:pPr>
    </w:p>
    <w:p w14:paraId="0A270685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バッチ・システム管理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8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バッチ制御（batch-control）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精算バッチなどのバッチ処理を手動実行・スケジュール管理</w:t>
            </w:r>
          </w:p>
        </w:tc>
      </w:tr>
      <w:tr w:rsidR="00603FEF" w14:paraId="0A2706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画像管理（management-image）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商品画像・バナー画像のS3アップロード・管理</w:t>
            </w:r>
          </w:p>
        </w:tc>
      </w:tr>
      <w:tr w:rsidR="00603FEF" w14:paraId="0A2706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3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タッチメニュー（touch-menu）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POSタッチパネルのメニューボタン配置・ラベルを設定</w:t>
            </w:r>
          </w:p>
        </w:tc>
      </w:tr>
      <w:tr w:rsidR="00603FEF" w14:paraId="0A2706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7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SC81 支払機アラート設定（sc81-setup-alert-payment-machine）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電子マネー端末の異常アラートの閾値・通知先設定</w:t>
            </w:r>
          </w:p>
        </w:tc>
      </w:tr>
    </w:tbl>
    <w:p w14:paraId="0A27069A" w14:textId="77777777" w:rsidR="00603FEF" w:rsidRDefault="00603FEF">
      <w:pPr>
        <w:spacing w:before="100"/>
      </w:pPr>
    </w:p>
    <w:p w14:paraId="0A27069B" w14:textId="77777777" w:rsidR="00603FEF" w:rsidRDefault="00000000">
      <w:pPr>
        <w:spacing w:before="60" w:after="60"/>
      </w:pPr>
      <w:r>
        <w:rPr>
          <w:rFonts w:eastAsia="Arial"/>
          <w:color w:val="666666"/>
        </w:rPr>
        <w:t>※ ★ マークはstagingブランチのみ実装済みの機能（本番未リリース）。</w:t>
      </w:r>
    </w:p>
    <w:p w14:paraId="0A27069C" w14:textId="77777777" w:rsidR="00603FEF" w:rsidRDefault="00603FEF">
      <w:pPr>
        <w:spacing w:before="200"/>
      </w:pPr>
    </w:p>
    <w:p w14:paraId="0A27069D" w14:textId="77777777" w:rsidR="00603FEF" w:rsidRDefault="00603FEF">
      <w:pPr>
        <w:pBdr>
          <w:top w:val="single" w:sz="4" w:space="0" w:color="C8102E"/>
        </w:pBdr>
        <w:spacing w:before="400" w:after="60"/>
      </w:pPr>
    </w:p>
    <w:p w14:paraId="0A27069E" w14:textId="77777777" w:rsidR="00603FEF" w:rsidRDefault="00000000">
      <w:pPr>
        <w:jc w:val="right"/>
      </w:pPr>
      <w:r>
        <w:rPr>
          <w:rFonts w:eastAsia="Arial"/>
          <w:color w:val="666666"/>
          <w:sz w:val="16"/>
          <w:szCs w:val="16"/>
        </w:rPr>
        <w:t>KASUMI-POS-FEAT-2026-001  ルビナソフトウエアジャパン株式会社  以上</w:t>
      </w:r>
    </w:p>
    <w:sectPr w:rsidR="00603FEF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9126E" w14:textId="77777777" w:rsidR="00891D33" w:rsidRDefault="00891D33">
      <w:r>
        <w:separator/>
      </w:r>
    </w:p>
  </w:endnote>
  <w:endnote w:type="continuationSeparator" w:id="0">
    <w:p w14:paraId="557528C0" w14:textId="77777777" w:rsidR="00891D33" w:rsidRDefault="00891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0" w14:textId="77777777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>
      <w:rPr>
        <w:color w:val="666666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2" w14:textId="77777777" w:rsidR="00603FEF" w:rsidRDefault="00603FE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4" w14:textId="2647E95D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 w:rsidR="006C30FA">
      <w:rPr>
        <w:rFonts w:eastAsia="Arial"/>
        <w:noProof/>
        <w:color w:val="666666"/>
        <w:sz w:val="14"/>
        <w:szCs w:val="14"/>
      </w:rPr>
      <w:t>2</w:t>
    </w:r>
    <w:r>
      <w:rPr>
        <w:color w:val="666666"/>
        <w:sz w:val="14"/>
        <w:szCs w:val="1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6" w14:textId="6F03F390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 w:rsidR="006C30FA">
      <w:rPr>
        <w:rFonts w:eastAsia="Arial"/>
        <w:noProof/>
        <w:color w:val="666666"/>
        <w:sz w:val="14"/>
        <w:szCs w:val="14"/>
      </w:rPr>
      <w:t>3</w:t>
    </w:r>
    <w:r>
      <w:rPr>
        <w:color w:val="66666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52859" w14:textId="77777777" w:rsidR="00891D33" w:rsidRDefault="00891D33">
      <w:r>
        <w:separator/>
      </w:r>
    </w:p>
  </w:footnote>
  <w:footnote w:type="continuationSeparator" w:id="0">
    <w:p w14:paraId="62BE82F3" w14:textId="77777777" w:rsidR="00891D33" w:rsidRDefault="00891D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9F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1" w14:textId="77777777" w:rsidR="00603FEF" w:rsidRDefault="00603FE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3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5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E2F74"/>
    <w:multiLevelType w:val="hybridMultilevel"/>
    <w:tmpl w:val="80D4A4CC"/>
    <w:lvl w:ilvl="0" w:tplc="B38228A4">
      <w:start w:val="1"/>
      <w:numFmt w:val="bullet"/>
      <w:lvlText w:val="●"/>
      <w:lvlJc w:val="left"/>
      <w:pPr>
        <w:ind w:left="480" w:hanging="240"/>
      </w:pPr>
    </w:lvl>
    <w:lvl w:ilvl="1" w:tplc="7368C83A">
      <w:start w:val="1"/>
      <w:numFmt w:val="bullet"/>
      <w:lvlText w:val="○"/>
      <w:lvlJc w:val="left"/>
      <w:pPr>
        <w:ind w:left="720" w:hanging="240"/>
      </w:pPr>
    </w:lvl>
    <w:lvl w:ilvl="2" w:tplc="0EFC1A84">
      <w:numFmt w:val="decimal"/>
      <w:lvlText w:val=""/>
      <w:lvlJc w:val="left"/>
    </w:lvl>
    <w:lvl w:ilvl="3" w:tplc="802A3288">
      <w:numFmt w:val="decimal"/>
      <w:lvlText w:val=""/>
      <w:lvlJc w:val="left"/>
    </w:lvl>
    <w:lvl w:ilvl="4" w:tplc="DE9A667A">
      <w:numFmt w:val="decimal"/>
      <w:lvlText w:val=""/>
      <w:lvlJc w:val="left"/>
    </w:lvl>
    <w:lvl w:ilvl="5" w:tplc="D69CBAE4">
      <w:numFmt w:val="decimal"/>
      <w:lvlText w:val=""/>
      <w:lvlJc w:val="left"/>
    </w:lvl>
    <w:lvl w:ilvl="6" w:tplc="67140B04">
      <w:numFmt w:val="decimal"/>
      <w:lvlText w:val=""/>
      <w:lvlJc w:val="left"/>
    </w:lvl>
    <w:lvl w:ilvl="7" w:tplc="0F1A9FB6">
      <w:numFmt w:val="decimal"/>
      <w:lvlText w:val=""/>
      <w:lvlJc w:val="left"/>
    </w:lvl>
    <w:lvl w:ilvl="8" w:tplc="7CDA1A88">
      <w:numFmt w:val="decimal"/>
      <w:lvlText w:val=""/>
      <w:lvlJc w:val="left"/>
    </w:lvl>
  </w:abstractNum>
  <w:abstractNum w:abstractNumId="1" w15:restartNumberingAfterBreak="0">
    <w:nsid w:val="15C55B56"/>
    <w:multiLevelType w:val="hybridMultilevel"/>
    <w:tmpl w:val="ACCECE4C"/>
    <w:lvl w:ilvl="0" w:tplc="B4DCE5A4">
      <w:start w:val="1"/>
      <w:numFmt w:val="bullet"/>
      <w:lvlText w:val="●"/>
      <w:lvlJc w:val="left"/>
      <w:pPr>
        <w:ind w:left="720" w:hanging="360"/>
      </w:pPr>
    </w:lvl>
    <w:lvl w:ilvl="1" w:tplc="734A7962">
      <w:start w:val="1"/>
      <w:numFmt w:val="bullet"/>
      <w:lvlText w:val="○"/>
      <w:lvlJc w:val="left"/>
      <w:pPr>
        <w:ind w:left="1440" w:hanging="360"/>
      </w:pPr>
    </w:lvl>
    <w:lvl w:ilvl="2" w:tplc="1764DE50">
      <w:start w:val="1"/>
      <w:numFmt w:val="bullet"/>
      <w:lvlText w:val="■"/>
      <w:lvlJc w:val="left"/>
      <w:pPr>
        <w:ind w:left="2160" w:hanging="360"/>
      </w:pPr>
    </w:lvl>
    <w:lvl w:ilvl="3" w:tplc="438A9A62">
      <w:start w:val="1"/>
      <w:numFmt w:val="bullet"/>
      <w:lvlText w:val="●"/>
      <w:lvlJc w:val="left"/>
      <w:pPr>
        <w:ind w:left="2880" w:hanging="360"/>
      </w:pPr>
    </w:lvl>
    <w:lvl w:ilvl="4" w:tplc="3364EB8A">
      <w:start w:val="1"/>
      <w:numFmt w:val="bullet"/>
      <w:lvlText w:val="○"/>
      <w:lvlJc w:val="left"/>
      <w:pPr>
        <w:ind w:left="3600" w:hanging="360"/>
      </w:pPr>
    </w:lvl>
    <w:lvl w:ilvl="5" w:tplc="CF94171E">
      <w:start w:val="1"/>
      <w:numFmt w:val="bullet"/>
      <w:lvlText w:val="■"/>
      <w:lvlJc w:val="left"/>
      <w:pPr>
        <w:ind w:left="4320" w:hanging="360"/>
      </w:pPr>
    </w:lvl>
    <w:lvl w:ilvl="6" w:tplc="28C69950">
      <w:start w:val="1"/>
      <w:numFmt w:val="bullet"/>
      <w:lvlText w:val="●"/>
      <w:lvlJc w:val="left"/>
      <w:pPr>
        <w:ind w:left="5040" w:hanging="360"/>
      </w:pPr>
    </w:lvl>
    <w:lvl w:ilvl="7" w:tplc="3E8A8EC4">
      <w:start w:val="1"/>
      <w:numFmt w:val="bullet"/>
      <w:lvlText w:val="●"/>
      <w:lvlJc w:val="left"/>
      <w:pPr>
        <w:ind w:left="5760" w:hanging="360"/>
      </w:pPr>
    </w:lvl>
    <w:lvl w:ilvl="8" w:tplc="958CC2A2">
      <w:start w:val="1"/>
      <w:numFmt w:val="bullet"/>
      <w:lvlText w:val="●"/>
      <w:lvlJc w:val="left"/>
      <w:pPr>
        <w:ind w:left="6480" w:hanging="360"/>
      </w:pPr>
    </w:lvl>
  </w:abstractNum>
  <w:num w:numId="1" w16cid:durableId="19303112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dirty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FEF"/>
    <w:rsid w:val="005C4957"/>
    <w:rsid w:val="00603FEF"/>
    <w:rsid w:val="006C30FA"/>
    <w:rsid w:val="00891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A2703B3"/>
  <w15:docId w15:val="{D74C1886-B6B5-4FAB-BDFD-02678957C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1A1A1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1A1A1A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A1A1A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  <Relationship Id="rId20" Type="http://schemas.openxmlformats.org/officeDocument/2006/relationships/image" Target="media/luvina_logo.png"/>
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3713</Words>
  <Characters>6792</Characters>
  <Application>Microsoft Office Word</Application>
  <DocSecurity>0</DocSecurity>
  <Lines>982</Lines>
  <Paragraphs>584</Paragraphs>
  <ScaleCrop>false</ScaleCrop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kiyohara</cp:lastModifiedBy>
  <cp:revision>2</cp:revision>
  <dcterms:created xsi:type="dcterms:W3CDTF">2026-03-07T13:12:00Z</dcterms:created>
  <dcterms:modified xsi:type="dcterms:W3CDTF">2026-03-08T17:22:00Z</dcterms:modified>
</cp:coreProperties>
</file>