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0"/>
        <w:jc w:val="center"/>
      </w:pPr>
      <w:r>
        <w:rPr>
          <w:rFonts w:ascii="BIZ UDPGothic" w:cs="BIZ UDPGothic" w:eastAsia="BIZ UDPGothic" w:hAnsi="BIZ UDPGothic"/>
          <w:b/>
          <w:bCs/>
          <w:color w:val="C8102E"/>
          <w:sz w:val="32"/>
          <w:szCs w:val="32"/>
        </w:rPr>
        <w:t xml:space="preserve">Kasumi POS 設計書 / Tài liệu Thiết kế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20"/>
          <w:szCs w:val="20"/>
        </w:rPr>
        <w:t xml:space="preserve"/>
      </w:r>
    </w:p>
    <w:p>
      <w:pPr>
        <w:spacing w:after="80" w:before="80"/>
        <w:jc w:val="center"/>
      </w:pPr>
      <w:r>
        <w:rPr>
          <w:rFonts w:ascii="BIZ UDPGothic" w:cs="BIZ UDPGothic" w:eastAsia="BIZ UDPGothic" w:hAnsi="BIZ UDPGothic"/>
          <w:b/>
          <w:bCs/>
          <w:sz w:val="28"/>
          <w:szCs w:val="28"/>
        </w:rPr>
        <w:t xml:space="preserve">2026/03/08 リポジトリ統合設計 / Thiết kế Tích hợp Repository</w:t>
      </w:r>
    </w:p>
    <w:p>
      <w:pPr>
        <w:spacing w:after="200" w:before="0"/>
      </w:pP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プロジェクト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Dự án</w:t>
            </w:r>
          </w:p>
        </w:tc>
        <w:tc>
          <w:tcPr>
            <w:tcW w:type="dxa" w:w="67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Kasumi POS System - Monorepo統合設計 / Thiết kế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Người tạo</w:t>
            </w:r>
          </w:p>
        </w:tc>
        <w:tc>
          <w:tcPr>
            <w:tcW w:type="dxa" w:w="67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Thanh Nguyên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Ngày tạo</w:t>
            </w:r>
          </w:p>
        </w:tc>
        <w:tc>
          <w:tcPr>
            <w:tcW w:type="dxa" w:w="67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2026/03/08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Người phê duyệt</w:t>
            </w:r>
          </w:p>
        </w:tc>
        <w:tc>
          <w:tcPr>
            <w:tcW w:type="dxa" w:w="67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（承認後記入 / Ghi sau khi phê duyệt）</w:t>
            </w:r>
          </w:p>
        </w:tc>
      </w:tr>
    </w:tbl>
    <w:p>
      <w:pPr>
        <w:spacing w:before="1400"/>
        <w:jc w:val="center"/>
      </w:pPr>
      <w:r>
        <w:drawing>
          <wp:inline distT="0" distB="0" distL="0" distR="0">
            <wp:extent cx="857250" cy="428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thick" w:color="C8102E" w:sz="20" w:space="6"/>
        </w:pBdr>
        <w:spacing w:after="100" w:before="28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改廃履歴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Lịch Sử Sửa Đổi</w:t>
      </w:r>
    </w:p>
    <w:p>
      <w:pPr>
        <w:spacing w:after="60" w:before="0"/>
      </w:pP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100"/>
        <w:gridCol w:w="2100"/>
        <w:gridCol w:w="2906"/>
      </w:tblGrid>
      <w:tr>
        <w:trPr>
          <w:tblHeader/>
        </w:trPr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版数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Phiên bản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Ngày sửa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Người sửa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Người duyệt</w:t>
            </w:r>
          </w:p>
        </w:tc>
        <w:tc>
          <w:tcPr>
            <w:tcW w:type="dxa" w:w="29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改訂内容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Nội dung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0.1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2026/03/08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初版作成 / Tạo lần đầu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BIZ UDPGothic" w:cs="BIZ UDPGothic" w:eastAsia="BIZ UDPGothic" w:hAnsi="BIZ UDPGothic"/>
                <w:i/>
                <w:iCs/>
                <w:color w:val="AAAAAA"/>
                <w:sz w:val="18"/>
                <w:szCs w:val="18"/>
              </w:rPr>
              <w:t xml:space="preserve">（顧客承認時に設定）</w:t>
            </w:r>
          </w:p>
        </w:tc>
      </w:tr>
    </w:tbl>
    <w:p>
      <w:pPr>
        <w:spacing w:after="200" w:before="0"/>
      </w:pPr>
    </w:p>
    <w:p>
      <w:pPr>
        <w:pBdr>
          <w:left w:val="thick" w:color="C8102E" w:sz="20" w:space="6"/>
        </w:pBdr>
        <w:spacing w:after="100" w:before="28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1. 現状の問題点 / Vấn đề với mô hình nhiều repo hiện tại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1. 現状の問題点 / Vấn đề với mô hình nhiều repo hiện tại</w:t>
      </w:r>
    </w:p>
    <w:p>
      <w:pPr>
        <w:spacing w:after="60" w:before="0"/>
      </w:pPr>
    </w:p>
    <w:p>
      <w:pPr>
        <w:spacing w:after="60" w:before="0"/>
      </w:pP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現在カスミPOSシステムは4つの独立リポジトリで管理されており、以下の問題が発生している。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Hiện tại hệ thống Kasumi POS đang được quản lý trên 4 repository độc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lập, gây ra các vấn đề sau.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6"/>
        <w:gridCol w:w="2378"/>
      </w:tblGrid>
      <w:tr>
        <w:trPr>
          <w:tblHeader/>
        </w:trPr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 o .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7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影 響 度 M ứ c đ ộ</w:t>
            </w:r>
          </w:p>
        </w:tc>
      </w:tr>
      <w:tr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ブランチ管理の分散 Quản lý branch phân tán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4つのリポジトリで個別にブラ ンチ戦略を管理する必要があり、cross -serviceな変更（API仕様変更など）の 際に複数リポジトリへの同期が困難。 Phải quản lý chiến lược branch riêng lẻ trên 4 repo. Khi có thay đổi cross-service (ví dụ: thay đổi API spec), việc đồng bộ sang nhiều repo rất khó khăn.</w:t>
            </w:r>
          </w:p>
        </w:tc>
        <w:tc>
          <w:tcPr>
            <w:tcW w:type="dxa" w:w="237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高 / C a o</w:t>
            </w:r>
          </w:p>
        </w:tc>
      </w:tr>
      <w:tr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デプロイ手順の複雑化 Quy trình deploy phức tạp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各リポジトリを個別にビルド ・デプロイする必要があり、サービス 間の整合性確認が手動。deployment順 序の管理ミスによる障害リスクあり。 Phải build/deploy từng repo riêng. Việc xác nhận tính nhất quán giữa các service là thủ công. Có rủi ro sự cố do quản lý sai thứ tự deployment.</w:t>
            </w:r>
          </w:p>
        </w:tc>
        <w:tc>
          <w:tcPr>
            <w:tcW w:type="dxa" w:w="237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高 / C a o</w:t>
            </w:r>
          </w:p>
        </w:tc>
      </w:tr>
      <w:tr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環境 変数・設定の重複管理 Quản lý trùng lặp biến môi trường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DB接続情報・JWT Secret等が複 数リポジトリに分散。変更時に全リポ ジトリへの反映漏れが発生しやすい。 Thông tin kết nối DB, JWT Secret, v.v. bị phân tán trên nhiều repo. Dễ xảy ra tình trạng bỏ sót khi cần cập nhật.</w:t>
            </w:r>
          </w:p>
        </w:tc>
        <w:tc>
          <w:tcPr>
            <w:tcW w:type="dxa" w:w="237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中 / T r u n g b ì n h</w:t>
            </w:r>
          </w:p>
        </w:tc>
      </w:tr>
      <w:tr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開発者の切替コスト Chi phí chuyển đổi cho developer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フロントエンド・ バックエンドを横断する機能実装時に 複数リポジトリをclone・切替が必要。 PRレビューも複数箇所で対応が必要。 Khi implement tính năng cross-service, phải clone/chuyển đổi nhiều repo. Review PR cũng phải thực hiện ở nhiều nơi.</w:t>
            </w:r>
          </w:p>
        </w:tc>
        <w:tc>
          <w:tcPr>
            <w:tcW w:type="dxa" w:w="237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中 / T r u n g b ì n h</w:t>
            </w:r>
          </w:p>
        </w:tc>
      </w:tr>
      <w:tr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フロントエンドの staging/production 差分 Chênh lệch staging/production của frontend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pos-server-frontend-production と pos-server-frontend-ishida-staging が独立 して存在し、約330ファイルの差分があ る。手動での差分管理・追跡が困難。 pos-server-frontend-production và pos-server-frontend-ishida-staging tồn tại độc lập với \~330 file chênh lệch. Rất khó quản lý và theo dõi thủ công.</w:t>
            </w:r>
          </w:p>
        </w:tc>
        <w:tc>
          <w:tcPr>
            <w:tcW w:type="dxa" w:w="237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高 / C a o</w:t>
            </w:r>
          </w:p>
        </w:tc>
      </w:tr>
      <w:tr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CI /CDパイプラインの重複 CI/CD pipeline trùng lặp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各リポジトリに類似したGitHub Actions workflowが存在し、メ ンテナンスコストが高い。ライブラリ バージョン管理が統一されていない。 Mỗi repo có GitHub Actions workflow tương tự nhau, chi phí bảo trì cao. Quản lý phiên bản thư viện không thống nhất.</w:t>
            </w:r>
          </w:p>
        </w:tc>
        <w:tc>
          <w:tcPr>
            <w:tcW w:type="dxa" w:w="237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低 / T h ấ p</w:t>
            </w:r>
          </w:p>
        </w:tc>
      </w:tr>
    </w:tbl>
    <w:p>
      <w:pPr>
        <w:pBdr>
          <w:left w:val="thick" w:color="C8102E" w:sz="20" w:space="6"/>
        </w:pBdr>
        <w:spacing w:after="100" w:before="28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2. monorepo移行前後の比較 / So sánh trước và sau khi chuyển monorepo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2. monorepo移行前後の比較 / So sánh trước và sau khi chuyển monorepo</w:t>
      </w:r>
    </w:p>
    <w:p>
      <w:pPr>
        <w:spacing w:after="60" w:before="0"/>
      </w:pPr>
    </w:p>
    <w:p>
      <w:pPr>
        <w:spacing w:after="60" w:before="0"/>
      </w:pP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各観点における現状とmonorepo移行後の比較を以下に示す。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Bảng sau so sánh tình trạng hiện tại và sau khi chuyển sang monorepo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theo từng góc độ.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6"/>
        <w:gridCol w:w="2378"/>
      </w:tblGrid>
      <w:tr>
        <w:trPr>
          <w:tblHeader/>
        </w:trPr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Góc độ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tại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Sau khi chuyển monorepo</w:t>
            </w:r>
          </w:p>
        </w:tc>
        <w:tc>
          <w:tcPr>
            <w:tcW w:type="dxa" w:w="237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quả</w:t>
            </w:r>
          </w:p>
        </w:tc>
      </w:tr>
      <w:tr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ビルド Build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各リポジ トリで個別にビル ドコマンドを実行 Thực thi lệnh build riêng từng repo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ル ートから統一コマ ンドでビルド可能 npx nx run-many \--target=build Chạy lệnh thống nhất từ root</w:t>
            </w:r>
          </w:p>
        </w:tc>
        <w:tc>
          <w:tcPr>
            <w:tcW w:type="dxa" w:w="237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ビルド時 間短縮・手順統一 Rút ngắn thời gian build, thống nhất quy trình</w:t>
            </w:r>
          </w:p>
        </w:tc>
      </w:tr>
      <w:tr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デプロイ Deploy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4回 のCI/CDトリガー ・順序管理が必要 Cần trigger CI/CD 4 lần, quản lý thứ tự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1 リポジトリへのpu shで連動デプロイ Deploy liên động từ 1 lần push</w:t>
            </w:r>
          </w:p>
        </w:tc>
        <w:tc>
          <w:tcPr>
            <w:tcW w:type="dxa" w:w="237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障害リ スク低減・自動化 Giảm rủi ro sự cố, tự động hóa</w:t>
            </w:r>
          </w:p>
        </w:tc>
      </w:tr>
      <w:tr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PRレビュー PR Review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c ross-serviceな変 更で複数PRが必要 Thay đổi cross-service cần nhiều PR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1PRで全変 更をレビュー可能 Review toàn bộ thay đổi trong 1 PR</w:t>
            </w:r>
          </w:p>
        </w:tc>
        <w:tc>
          <w:tcPr>
            <w:tcW w:type="dxa" w:w="237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レビュー効率 向上・整合性確保 Nâng cao hiệu quả review, đảm bảo nhất quán</w:t>
            </w:r>
          </w:p>
        </w:tc>
      </w:tr>
      <w:tr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開発者セ ットアップ Setup môi trường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4リ ポジトリのclone と個別設定が必要 Cần clone 4 repo và cấu hình riêng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git clone 1回 + docker-compose up git clone 1 lần + docker-compose up</w:t>
            </w:r>
          </w:p>
        </w:tc>
        <w:tc>
          <w:tcPr>
            <w:tcW w:type="dxa" w:w="237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オンボーディン グ時間を大幅削減 Rút ngắn đáng kể thời gian onboarding</w:t>
            </w:r>
          </w:p>
        </w:tc>
      </w:tr>
      <w:tr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環 境変数管理 Quản lý env var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各リポジトリ で.envを個別管理 Quản lý .env riêng từng repo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統一され た.env.example + GitHub Secrets .env.example thống nhất + GitHub Secrets</w:t>
            </w:r>
          </w:p>
        </w:tc>
        <w:tc>
          <w:tcPr>
            <w:tcW w:type="dxa" w:w="237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設定 漏れ・重複を排除 Loại bỏ thiếu sót và trùng lặp cấu hình</w:t>
            </w:r>
          </w:p>
        </w:tc>
      </w:tr>
      <w:tr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ライブラリ バージョン Phiên bản thư viện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各リポジトリで独 立管理（バージョ ン不整合リスク） Quản lý độc lập từng repo (rủi ro không nhất quán)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共通ライ ブラリを一元管理 Quản lý thư viện chung tập trung</w:t>
            </w:r>
          </w:p>
        </w:tc>
        <w:tc>
          <w:tcPr>
            <w:tcW w:type="dxa" w:w="237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脆弱性対応・ア ップデートが一括 Vá lỗi bảo mật, cập nhật hàng loạt</w:t>
            </w:r>
          </w:p>
        </w:tc>
      </w:tr>
    </w:tbl>
    <w:p>
      <w:pPr>
        <w:pBdr>
          <w:left w:val="thick" w:color="C8102E" w:sz="20" w:space="6"/>
        </w:pBdr>
        <w:spacing w:after="100" w:before="28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3. CI/CDパイプライン詳細設計 / Thiết kế chi tiết CI/CD pipeline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3. CI/CDパイプライン詳細設計 / Thiết kế chi tiết CI/CD pipeline</w:t>
      </w:r>
    </w:p>
    <w:p>
      <w:pPr>
        <w:spacing w:after="60" w:before="0"/>
      </w:pPr>
    </w:p>
    <w:p>
      <w:pPr>
        <w:spacing w:after="60" w:before="0"/>
      </w:pP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Kotlin / Java /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ReactプロジェクトをPOS-SERVER単一リポジトリで管理する際のCI/CDパイプライン設計を以下に示す。変更検知（paths-filter）を活用し、変更のないサービスのビルドをskipすることでCIコストを最小化する。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Dưới đây là thiết kế CI/CD pipeline khi quản lý các project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Kotlin/Java/React trong một repo POS-SERVER. Sử dụng paths-filter để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phát hiện thay đổi và bỏ qua build service không thay đổi, giảm thiểu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chi phí CI.</w:t>
      </w:r>
    </w:p>
    <w:p>
      <w:pPr>
        <w:spacing w:after="60" w:before="100"/>
        <w:jc w:val="left"/>
      </w:pPr>
      <w:r>
        <w:rPr>
          <w:rFonts w:ascii="BIZ UDPGothic" w:cs="BIZ UDPGothic" w:eastAsia="BIZ UDPGothic" w:hAnsi="BIZ UDPGothic"/>
          <w:b/>
          <w:bCs/>
          <w:color w:val="404040"/>
          <w:sz w:val="18"/>
          <w:szCs w:val="18"/>
        </w:rPr>
        <w:t xml:space="preserve">■ トリガー・ジョブフロー / Luồng trigger và job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6"/>
        <w:gridCol w:w="2378"/>
      </w:tblGrid>
      <w:tr>
        <w:trPr>
          <w:tblHeader/>
        </w:trPr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/ Trigger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kiện</w:t>
            </w:r>
          </w:p>
        </w:tc>
        <w:tc>
          <w:tcPr>
            <w:tcW w:type="dxa" w:w="237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Phạm vi</w:t>
            </w:r>
          </w:p>
        </w:tc>
      </w:tr>
      <w:tr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push to develop → PR作成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detect-change sで変更ファイルを検出 Phát hiện file thay đổi bằng detect-changes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変更がないサービ スのビルドをskip Bỏ qua build service không có thay đổi</w:t>
            </w:r>
          </w:p>
        </w:tc>
        <w:tc>
          <w:tcPr>
            <w:tcW w:type="dxa" w:w="237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全サービス</w:t>
            </w:r>
          </w:p>
        </w:tc>
      </w:tr>
      <w:tr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PR → main merge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全サービ スのビルド+テスト実行 Chạy build + test toàn bộ service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全テスト通過 後のみmerge許可 Chỉ cho phép merge sau khi toàn bộ test pass</w:t>
            </w:r>
          </w:p>
        </w:tc>
        <w:tc>
          <w:tcPr>
            <w:tcW w:type="dxa" w:w="237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全サービス</w:t>
            </w:r>
          </w:p>
        </w:tc>
      </w:tr>
      <w:tr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main push → Deploy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対象サー ビスのみAWSへデプロイ Deploy lên AWS chỉ service liên quan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environment: produc tionで承認フロー Approval flow qua environment: production</w:t>
            </w:r>
          </w:p>
        </w:tc>
        <w:tc>
          <w:tcPr>
            <w:tcW w:type="dxa" w:w="237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AWS Lambda/EC2</w:t>
            </w:r>
          </w:p>
        </w:tc>
      </w:tr>
    </w:tbl>
    <w:p>
      <w:pPr>
        <w:spacing w:after="60" w:before="100"/>
        <w:jc w:val="left"/>
      </w:pPr>
      <w:r>
        <w:rPr>
          <w:rFonts w:ascii="BIZ UDPGothic" w:cs="BIZ UDPGothic" w:eastAsia="BIZ UDPGothic" w:hAnsi="BIZ UDPGothic"/>
          <w:b/>
          <w:bCs/>
          <w:color w:val="404040"/>
          <w:sz w:val="18"/>
          <w:szCs w:val="18"/>
        </w:rPr>
        <w:t xml:space="preserve">■ GitHub Actions workflow設計 / Thiết kế GitHub Actions workflow</w:t>
      </w:r>
    </w:p>
    <w:p>
      <w:pPr>
        <w:pBdr>
          <w:left w:val="thick" w:color="C8102E" w:sz="20" w:space="6"/>
        </w:pBdr>
        <w:spacing w:after="100" w:before="28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4. 環境変数・Secret管理方法 /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Phương</w:t>
      </w:r>
    </w:p>
    <w:p>
      <w:pPr>
        <w:spacing w:after="60" w:before="0"/>
      </w:pPr>
    </w:p>
    <w:p>
      <w:pPr>
        <w:spacing w:after="60" w:before="0"/>
      </w:pP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各サービスの環境変数・Secretを階層的に管理する。開発環境は.env.exampleをベースに.envを作成し、staging/productionはAWS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Secrets ManagerおよびGitHub Secretsで管理する。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Quản lý biến môi trường và secret của từng service theo phân cấp. Môi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trường dev tạo .env từ .env.example, staging/production quản lý qua AWS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Secrets Manager và GitHub Secrets.</w:t>
      </w:r>
    </w:p>
    <w:p>
      <w:pPr>
        <w:spacing w:after="60" w:before="100"/>
        <w:jc w:val="left"/>
      </w:pPr>
      <w:r>
        <w:rPr>
          <w:rFonts w:ascii="BIZ UDPGothic" w:cs="BIZ UDPGothic" w:eastAsia="BIZ UDPGothic" w:hAnsi="BIZ UDPGothic"/>
          <w:b/>
          <w:bCs/>
          <w:color w:val="404040"/>
          <w:sz w:val="18"/>
          <w:szCs w:val="18"/>
        </w:rPr>
        <w:t xml:space="preserve">■ Secret管理マトリクス / Ma trận quản lý Secret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6"/>
        <w:gridCol w:w="2378"/>
      </w:tblGrid>
      <w:tr>
        <w:trPr>
          <w:tblHeader/>
        </w:trPr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/ Loại Secret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biến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lý</w:t>
            </w:r>
          </w:p>
        </w:tc>
        <w:tc>
          <w:tcPr>
            <w:tcW w:type="dxa" w:w="237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Ghi chú</w:t>
            </w:r>
          </w:p>
        </w:tc>
      </w:tr>
      <w:tr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DB接続情報 Thông tin kết nối DB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POS_DB_PASSWORD GIFT_DB_PASSWORD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AWS Secrets Manager → GitHub Secrets (CI) → L ambda環境変数(実行時)</w:t>
            </w:r>
          </w:p>
        </w:tc>
        <w:tc>
          <w:tcPr>
            <w:tcW w:type="dxa" w:w="237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Aurora MySQL接続用 Dùng cho kết nối Aurora MySQL</w:t>
            </w:r>
          </w:p>
        </w:tc>
      </w:tr>
      <w:tr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JWT Secret JWT Secret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POS_JWT_SECRET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AWS Secrets Manager → Secrets Manager SDK で実行時取得 Lấy runtime qua Secrets Manager SDK</w:t>
            </w:r>
          </w:p>
        </w:tc>
        <w:tc>
          <w:tcPr>
            <w:tcW w:type="dxa" w:w="237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ローテー ション対応 Hỗ trợ rotation</w:t>
            </w:r>
          </w:p>
        </w:tc>
      </w:tr>
      <w:tr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SFTP認証 Xác thực SFTP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SFT P_HOST/USER/PASS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AWS Secrets Manager (ksm-posprd-sm-sftp)</w:t>
            </w:r>
          </w:p>
        </w:tc>
        <w:tc>
          <w:tcPr>
            <w:tcW w:type="dxa" w:w="237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既存Secrets Manager踏襲 Kế thừa Secrets Manager hiện tại</w:t>
            </w:r>
          </w:p>
        </w:tc>
      </w:tr>
      <w:tr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フロン トエンドURL URL Frontend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REACT_APP\_\*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GitHub Secrets → .env.production (ビルド時埋込) Nhúng vào lúc build</w:t>
            </w:r>
          </w:p>
        </w:tc>
        <w:tc>
          <w:tcPr>
            <w:tcW w:type="dxa" w:w="237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ビルド 時のみ参照 Chỉ tham chiếu khi build</w:t>
            </w:r>
          </w:p>
        </w:tc>
      </w:tr>
      <w:tr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GitHub PAT GitHub PAT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GH_PAT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GitHub Secrets （Organization level）</w:t>
            </w:r>
          </w:p>
        </w:tc>
        <w:tc>
          <w:tcPr>
            <w:tcW w:type="dxa" w:w="237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CI/CDか らのpush用 Dùng cho push từ CI/CD</w:t>
            </w:r>
          </w:p>
        </w:tc>
      </w:tr>
    </w:tbl>
    <w:p>
      <w:pPr>
        <w:spacing w:after="60" w:before="100"/>
        <w:jc w:val="left"/>
      </w:pPr>
      <w:r>
        <w:rPr>
          <w:rFonts w:ascii="BIZ UDPGothic" w:cs="BIZ UDPGothic" w:eastAsia="BIZ UDPGothic" w:hAnsi="BIZ UDPGothic"/>
          <w:b/>
          <w:bCs/>
          <w:color w:val="404040"/>
          <w:sz w:val="18"/>
          <w:szCs w:val="18"/>
        </w:rPr>
        <w:t xml:space="preserve">■ .env.example テンプレート / Template .env.example</w:t>
      </w:r>
    </w:p>
    <w:p>
      <w:pPr>
        <w:pBdr>
          <w:left w:val="thick" w:color="C8102E" w:sz="20" w:space="6"/>
        </w:pBdr>
        <w:spacing w:after="100" w:before="28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5. リポジトリ移行計画・git履歴保持 / Kế hoạch migration &amp; giữ lịch sử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5. リポジトリ移行計画・git履歴保持 / Kế hoạch migration &amp; giữ lịch sử</w:t>
      </w:r>
    </w:p>
    <w:p>
      <w:pPr>
        <w:spacing w:after="60" w:before="0"/>
      </w:pPr>
    </w:p>
    <w:p>
      <w:pPr>
        <w:spacing w:after="60" w:before="0"/>
      </w:pP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git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git read-treeコマンドを使用することで、各旧リポジトリのgit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commitログをPOS-SERVER配下の各サブディレクトリへ完全に移植できる。git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log \--followによるファイル履歴追跡も維持される。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Sử dụng lệnh git read-tree để chuyển toàn bộ lịch sử git commit từ các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repo cũ vào các thư mục con tương ứng trong POS-SERVER. Khả năng theo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dõi lịch sử file bằng git log \--follow vẫn được duy trì.</w:t>
      </w:r>
    </w:p>
    <w:p>
      <w:pPr>
        <w:spacing w:after="60" w:before="100"/>
        <w:jc w:val="left"/>
      </w:pPr>
      <w:r>
        <w:rPr>
          <w:rFonts w:ascii="BIZ UDPGothic" w:cs="BIZ UDPGothic" w:eastAsia="BIZ UDPGothic" w:hAnsi="BIZ UDPGothic"/>
          <w:b/>
          <w:bCs/>
          <w:color w:val="404040"/>
          <w:sz w:val="18"/>
          <w:szCs w:val="18"/>
        </w:rPr>
        <w:t xml:space="preserve">■ フェーズ別作業計画 / Kế hoạch công việc theo phase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6"/>
        <w:gridCol w:w="2378"/>
      </w:tblGrid>
      <w:tr>
        <w:trPr>
          <w:tblHeader/>
        </w:trPr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間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T hời gia n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Phase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7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成果物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Kết quả</w:t>
            </w:r>
          </w:p>
        </w:tc>
      </w:tr>
      <w:tr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Day 1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事前準備 / Chuẩn bị trước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・各リポジトリの最終コミット確認 ・ブランチ戦 略決定（main/develop/feature/\*） ・GitHub Organization権限確認 ・Xác nhận commit cuối từng repo ・Quyết định chiến lược branch ・Kiểm tra quyền GitHub Organization</w:t>
            </w:r>
          </w:p>
        </w:tc>
        <w:tc>
          <w:tcPr>
            <w:tcW w:type="dxa" w:w="237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確認チ ェック リスト Che cklist xác nhận</w:t>
            </w:r>
          </w:p>
        </w:tc>
      </w:tr>
      <w:tr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Day 1-2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新リポジトリ構築 Xây dựng repo mới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・POS-SERVERリポジトリ作成 ・git read-treeで履歴付きインポート ・ディレクトリ構成確認 ・Tạo repository POS-SERVER ・Import có lịch sử bằng git read-tree ・Xác nhận cấu trúc thư mục</w:t>
            </w:r>
          </w:p>
        </w:tc>
        <w:tc>
          <w:tcPr>
            <w:tcW w:type="dxa" w:w="237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新リポ ジトリ （履歴 付き） Repo mới (có lịch sử)</w:t>
            </w:r>
          </w:p>
        </w:tc>
      </w:tr>
      <w:tr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Day 2-3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バックエンド移行 Migrate backend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・Kotlin build確認（./gradlew build） ・Java build確認（./mvnw package） ・ application.properties環境変数化 ・Xác nhận build Kotlin ・Xác nhận build Java ・Biến môi trường hóa application.properties</w:t>
            </w:r>
          </w:p>
        </w:tc>
        <w:tc>
          <w:tcPr>
            <w:tcW w:type="dxa" w:w="237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ビ ルド成 功確認 Xác nhận build thành công</w:t>
            </w:r>
          </w:p>
        </w:tc>
      </w:tr>
      <w:tr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Day 3-4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フ ロントエンド統合 Tích hợp frontend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・production版をfrontend/にコピー ・staging差分 （330ファイル）をレビュー・マージ ・webpack proxy設定変更 ・Copy bản production vào frontend/ ・Review, merge \~330 file chênh lệch staging ・Thay đổi cấu hình webpack proxy</w:t>
            </w:r>
          </w:p>
        </w:tc>
        <w:tc>
          <w:tcPr>
            <w:tcW w:type="dxa" w:w="237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フロ ント統 合完了 Hoàn thành tích hợp fr ontend</w:t>
            </w:r>
          </w:p>
        </w:tc>
      </w:tr>
      <w:tr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Day 5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CI/CD整備 Thiết lập CI/CD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・GitHub Actions workflow作成（paths-filter） ・Docker Compose整備 ・.env.example作成・Secrets設定 ・Tạo GitHub Actions workflow (paths-filter) ・Thiết lập Docker Compose ・Tạo .env.example, cấu hình Secrets</w:t>
            </w:r>
          </w:p>
        </w:tc>
        <w:tc>
          <w:tcPr>
            <w:tcW w:type="dxa" w:w="237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CI gre en確認 Xác nhận CI green</w:t>
            </w:r>
          </w:p>
        </w:tc>
      </w:tr>
      <w:tr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Day 6-7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テスト・切替 Kiểm thử &amp; chuyển đổi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・統合テスト全件実施 ・旧リポジトリ にReadme「→POS-SERVER移行済」追記 ・旧リ ポジトリをarchive（削除はしない） ・Thực hiện toàn bộ integration test ・Thêm README「→Đã chuyển sang POS-SERVER」vào repo cũ ・Archive repo cũ (không xóa)</w:t>
            </w:r>
          </w:p>
        </w:tc>
        <w:tc>
          <w:tcPr>
            <w:tcW w:type="dxa" w:w="237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移 行完了 ・旧リ ポアー カイブ Hoàn thành mig ration &amp; a rchive</w:t>
            </w:r>
          </w:p>
        </w:tc>
      </w:tr>
    </w:tbl>
    <w:p>
      <w:pPr>
        <w:spacing w:after="60" w:before="100"/>
        <w:jc w:val="left"/>
      </w:pPr>
      <w:r>
        <w:rPr>
          <w:rFonts w:ascii="BIZ UDPGothic" w:cs="BIZ UDPGothic" w:eastAsia="BIZ UDPGothic" w:hAnsi="BIZ UDPGothic"/>
          <w:b/>
          <w:bCs/>
          <w:color w:val="404040"/>
          <w:sz w:val="18"/>
          <w:szCs w:val="18"/>
        </w:rPr>
        <w:t xml:space="preserve">■ git履歴保持マイグレーションコマンド /</w:t>
      </w:r>
      <w:r>
        <w:rPr>
          <w:rFonts w:ascii="BIZ UDPGothic" w:cs="BIZ UDPGothic" w:eastAsia="BIZ UDPGothic" w:hAnsi="BIZ UDPGothic"/>
          <w:b w:val="false"/>
          <w:bCs w:val="false"/>
          <w:i/>
          <w:iCs/>
          <w:color w:val="888888"/>
          <w:sz w:val="18"/>
          <w:szCs w:val="18"/>
        </w:rPr>
        <w:t xml:space="preserve"> / Lệnh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git</w:t>
      </w:r>
    </w:p>
    <w:p>
      <w:pPr>
        <w:pBdr>
          <w:left w:val="thick" w:color="C8102E" w:sz="20" w:space="6"/>
        </w:pBdr>
        <w:spacing w:after="100" w:before="28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6. リスク分析・Rollback方法 / Phân tích rủi ro và phương án rollback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6. リスク分析・Rollback方法 / Phân tích rủi ro và phương án rollback</w:t>
      </w:r>
    </w:p>
    <w:p>
      <w:pPr>
        <w:spacing w:after="60" w:before="0"/>
      </w:pPr>
    </w:p>
    <w:p>
      <w:pPr>
        <w:spacing w:after="60" w:before="0"/>
      </w:pP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本monorepo移行における主要リスクと対策・ロールバック手順を以下に示す。移行期間中は旧リポジトリを削除せず、本番環境は旧リポジトリで継続稼働するため、即時ロールバックが可能。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Dưới đây là các rủi ro chính, biện pháp và quy trình rollback khi thực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hiện migration monorepo. Trong quá trình migration, không xóa repo cũ và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production vẫn chạy trên repo cũ, nên có thể rollback ngay lập tức.</w:t>
      </w:r>
    </w:p>
    <w:p>
      <w:pPr>
        <w:spacing w:after="60" w:before="100"/>
        <w:jc w:val="left"/>
      </w:pPr>
      <w:r>
        <w:rPr>
          <w:rFonts w:ascii="BIZ UDPGothic" w:cs="BIZ UDPGothic" w:eastAsia="BIZ UDPGothic" w:hAnsi="BIZ UDPGothic"/>
          <w:b/>
          <w:bCs/>
          <w:color w:val="404040"/>
          <w:sz w:val="18"/>
          <w:szCs w:val="18"/>
        </w:rPr>
        <w:t xml:space="preserve">■ リスクマトリクス / Ma trận rủi ro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584"/>
        <w:gridCol w:w="1584"/>
        <w:gridCol w:w="1584"/>
        <w:gridCol w:w="1584"/>
        <w:gridCol w:w="1584"/>
        <w:gridCol w:w="1586"/>
      </w:tblGrid>
      <w:tr>
        <w:trPr>
          <w:tblHeader/>
        </w:trPr>
        <w:tc>
          <w:tcPr>
            <w:tcW w:type="dxa" w:w="158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 D</w:t>
            </w:r>
          </w:p>
        </w:tc>
        <w:tc>
          <w:tcPr>
            <w:tcW w:type="dxa" w:w="158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ro</w:t>
            </w:r>
          </w:p>
        </w:tc>
        <w:tc>
          <w:tcPr>
            <w:tcW w:type="dxa" w:w="158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生 可 能 性 Xác suấ t</w:t>
            </w:r>
          </w:p>
        </w:tc>
        <w:tc>
          <w:tcPr>
            <w:tcW w:type="dxa" w:w="158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響 度 Mức đ ộ</w:t>
            </w:r>
          </w:p>
        </w:tc>
        <w:tc>
          <w:tcPr>
            <w:tcW w:type="dxa" w:w="158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pháp</w:t>
            </w:r>
          </w:p>
        </w:tc>
        <w:tc>
          <w:tcPr>
            <w:tcW w:type="dxa" w:w="158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ールバック Rollback</w:t>
            </w:r>
          </w:p>
        </w:tc>
      </w:tr>
      <w:tr>
        <w:tc>
          <w:tcPr>
            <w:tcW w:type="dxa" w:w="158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R - 0 1</w:t>
            </w:r>
          </w:p>
        </w:tc>
        <w:tc>
          <w:tcPr>
            <w:tcW w:type="dxa" w:w="158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フロントエンド差分 マージによるUI崩壊 UI bị lỗi do merge chênh lệch frontend</w:t>
            </w:r>
          </w:p>
        </w:tc>
        <w:tc>
          <w:tcPr>
            <w:tcW w:type="dxa" w:w="158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高 / Cao</w:t>
            </w:r>
          </w:p>
        </w:tc>
        <w:tc>
          <w:tcPr>
            <w:tcW w:type="dxa" w:w="158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高 / Cao</w:t>
            </w:r>
          </w:p>
        </w:tc>
        <w:tc>
          <w:tcPr>
            <w:tcW w:type="dxa" w:w="158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st aging差分（\~330 ファイル）をファ イル別にレビュー E2Eテスト（C ypress）でUI確認 Feature fl agで段階的有効化 Review từng file trong \~330 file chênh lệch Xác nhận UI bằng E2E test (Cypress) Bật dần bằng feature flag</w:t>
            </w:r>
          </w:p>
        </w:tc>
        <w:tc>
          <w:tcPr>
            <w:tcW w:type="dxa" w:w="158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フロ ントエンド のみ旧リポ に切り戻し Chỉ chuyển về repo cũ cho frontend</w:t>
            </w:r>
          </w:p>
        </w:tc>
      </w:tr>
      <w:tr>
        <w:tc>
          <w:tcPr>
            <w:tcW w:type="dxa" w:w="158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R - 0 2</w:t>
            </w:r>
          </w:p>
        </w:tc>
        <w:tc>
          <w:tcPr>
            <w:tcW w:type="dxa" w:w="158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Kotlin/Java ビル ド依存関係の不整合 Không nhất quán dependency build Kotlin/Java</w:t>
            </w:r>
          </w:p>
        </w:tc>
        <w:tc>
          <w:tcPr>
            <w:tcW w:type="dxa" w:w="158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中 / Tr ung b ình</w:t>
            </w:r>
          </w:p>
        </w:tc>
        <w:tc>
          <w:tcPr>
            <w:tcW w:type="dxa" w:w="158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低 / T hấp</w:t>
            </w:r>
          </w:p>
        </w:tc>
        <w:tc>
          <w:tcPr>
            <w:tcW w:type="dxa" w:w="158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monorepo移 行前に./gradlew build・./mvnw packageをDry-run Javaバージョン（ 17）を.github/wo rkflows/ciで固定 Dry-run ./gradlew build &amp; ./mvnw package trước khi migrate Cố định Java version (17) trong CI workflow</w:t>
            </w:r>
          </w:p>
        </w:tc>
        <w:tc>
          <w:tcPr>
            <w:tcW w:type="dxa" w:w="158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バ ックエンド のみ旧リポ に切り戻し Chỉ chuyển về repo cũ cho backend</w:t>
            </w:r>
          </w:p>
        </w:tc>
      </w:tr>
      <w:tr>
        <w:tc>
          <w:tcPr>
            <w:tcW w:type="dxa" w:w="158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R - 0 3</w:t>
            </w:r>
          </w:p>
        </w:tc>
        <w:tc>
          <w:tcPr>
            <w:tcW w:type="dxa" w:w="158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git履歴の 不完全なインポート Import lịch sử git không đầy đủ</w:t>
            </w:r>
          </w:p>
        </w:tc>
        <w:tc>
          <w:tcPr>
            <w:tcW w:type="dxa" w:w="158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低 / T hấp</w:t>
            </w:r>
          </w:p>
        </w:tc>
        <w:tc>
          <w:tcPr>
            <w:tcW w:type="dxa" w:w="158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中 / Tr ung b ình</w:t>
            </w:r>
          </w:p>
        </w:tc>
        <w:tc>
          <w:tcPr>
            <w:tcW w:type="dxa" w:w="158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git read-tree後にgit log \ --followで主要フ ァイルの追跡確認 Import前に旧リ ポをforkして保存 Kiểm tra tracking file chính bằng git log \--follow sau git read-tree Fork và lưu repo cũ trước khi import</w:t>
            </w:r>
          </w:p>
        </w:tc>
        <w:tc>
          <w:tcPr>
            <w:tcW w:type="dxa" w:w="158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旧リポ ジトリのfo rkをmaster copy として使用 Dùng fork của repo cũ làm master copy</w:t>
            </w:r>
          </w:p>
        </w:tc>
      </w:tr>
      <w:tr>
        <w:tc>
          <w:tcPr>
            <w:tcW w:type="dxa" w:w="158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R - 0 4</w:t>
            </w:r>
          </w:p>
        </w:tc>
        <w:tc>
          <w:tcPr>
            <w:tcW w:type="dxa" w:w="158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GitHub Secretsの設定漏れ Thiếu sót cấu hình GitHub Secrets</w:t>
            </w:r>
          </w:p>
        </w:tc>
        <w:tc>
          <w:tcPr>
            <w:tcW w:type="dxa" w:w="158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中 / Tr ung b ình</w:t>
            </w:r>
          </w:p>
        </w:tc>
        <w:tc>
          <w:tcPr>
            <w:tcW w:type="dxa" w:w="158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高 / Cao</w:t>
            </w:r>
          </w:p>
        </w:tc>
        <w:tc>
          <w:tcPr>
            <w:tcW w:type="dxa" w:w="158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.env.exa mpleをチェックリ スト代わりに使用 CI実行前にS ecrets一覧を照合 Dùng .env.example làm checklist Đối chiếu danh sách Secrets trước khi chạy CI</w:t>
            </w:r>
          </w:p>
        </w:tc>
        <w:tc>
          <w:tcPr>
            <w:tcW w:type="dxa" w:w="158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旧リポジト リのSecre tsをそのま ま使用継続 Tiếp tục dùng Secrets của repo cũ</w:t>
            </w:r>
          </w:p>
        </w:tc>
      </w:tr>
      <w:tr>
        <w:tc>
          <w:tcPr>
            <w:tcW w:type="dxa" w:w="158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R - 0 5</w:t>
            </w:r>
          </w:p>
        </w:tc>
        <w:tc>
          <w:tcPr>
            <w:tcW w:type="dxa" w:w="158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本番環境へ のダウンタイム発生 Phát sinh downtime môi trường production</w:t>
            </w:r>
          </w:p>
        </w:tc>
        <w:tc>
          <w:tcPr>
            <w:tcW w:type="dxa" w:w="158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低 / T hấp</w:t>
            </w:r>
          </w:p>
        </w:tc>
        <w:tc>
          <w:tcPr>
            <w:tcW w:type="dxa" w:w="158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低 / T hấp</w:t>
            </w:r>
          </w:p>
        </w:tc>
        <w:tc>
          <w:tcPr>
            <w:tcW w:type="dxa" w:w="158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移行期 間中は旧リポをそ のまま本番で稼働 新リポ はstaging環境で 検証完了後に切替 Vẫn chạy repo cũ trên production trong quá trình migration Chỉ chuyển đổi sau khi xác nhận xong trên staging</w:t>
            </w:r>
          </w:p>
        </w:tc>
        <w:tc>
          <w:tcPr>
            <w:tcW w:type="dxa" w:w="158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旧リポジ トリに即時 切り戻し（ 影響なし） Chuyển ngay về repo cũ (không ảnh hưởng)</w:t>
            </w:r>
          </w:p>
        </w:tc>
      </w:tr>
    </w:tbl>
    <w:p>
      <w:pPr>
        <w:spacing w:after="60" w:before="100"/>
        <w:jc w:val="left"/>
      </w:pPr>
      <w:r>
        <w:rPr>
          <w:rFonts w:ascii="BIZ UDPGothic" w:cs="BIZ UDPGothic" w:eastAsia="BIZ UDPGothic" w:hAnsi="BIZ UDPGothic"/>
          <w:b/>
          <w:bCs/>
          <w:color w:val="404040"/>
          <w:sz w:val="18"/>
          <w:szCs w:val="18"/>
        </w:rPr>
        <w:t xml:space="preserve">■ ロールバック手順 /</w:t>
      </w:r>
      <w:r>
        <w:rPr>
          <w:rFonts w:ascii="BIZ UDPGothic" w:cs="BIZ UDPGothic" w:eastAsia="BIZ UDPGothic" w:hAnsi="BIZ UDPGothic"/>
          <w:b w:val="false"/>
          <w:bCs w:val="false"/>
          <w:i/>
          <w:iCs/>
          <w:color w:val="888888"/>
          <w:sz w:val="18"/>
          <w:szCs w:val="18"/>
        </w:rPr>
        <w:t xml:space="preserve"> / Quy</w:t>
      </w:r>
    </w:p>
    <w:p>
      <w:pPr>
        <w:pBdr>
          <w:left w:val="thick" w:color="C8102E" w:sz="20" w:space="6"/>
        </w:pBdr>
        <w:spacing w:after="100" w:before="28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7. テスト手順・報告 /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Quy</w:t>
      </w:r>
    </w:p>
    <w:p>
      <w:pPr>
        <w:spacing w:after="60" w:before="0"/>
      </w:pPr>
    </w:p>
    <w:p>
      <w:pPr>
        <w:spacing w:after="60" w:before="0"/>
      </w:pP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以下のテスト項目をすべて実施し、結果欄（OK/NG）を記入のうえ Thanh Nguyên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へ提出すること。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Thực hiện toàn bộ các mục kiểm thử dưới đây, điền kết quả (OK/NG) và nộp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cho Thanh Nguyên.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6"/>
        <w:gridCol w:w="2378"/>
      </w:tblGrid>
      <w:tr>
        <w:trPr>
          <w:tblHeader/>
        </w:trPr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 o .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thao tác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xác nhận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quả kỳ vọng</w:t>
            </w:r>
          </w:p>
        </w:tc>
        <w:tc>
          <w:tcPr>
            <w:tcW w:type="dxa" w:w="237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 K/NG</w:t>
            </w:r>
          </w:p>
        </w:tc>
      </w:tr>
      <w:tr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backend/pos-server のビルド確認 Xác nhận build backend/pos-server ▶ cd POS-SERVER/backend/pos-server &amp;&amp; ./gradlew build -x test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BUILD SUCCESSFUL</w:t>
            </w:r>
          </w:p>
        </w:tc>
        <w:tc>
          <w:tcPr>
            <w:tcW w:type="dxa" w:w="237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backend/gift-card-server のビルド確認 Xác nhận build backend/gift-card-server ▶ cd POS-SERVER/backend/gift-card-server &amp;&amp; ./mvnw package -DskipTests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BUILD SUCCESS</w:t>
            </w:r>
          </w:p>
        </w:tc>
        <w:tc>
          <w:tcPr>
            <w:tcW w:type="dxa" w:w="237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frontend ビルド確認 Xác nhận build frontend ▶ cd POS-SERVER/frontend &amp;&amp; npm ci &amp;&amp; npm run build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webpack compiled successfully</w:t>
            </w:r>
          </w:p>
        </w:tc>
        <w:tc>
          <w:tcPr>
            <w:tcW w:type="dxa" w:w="237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docker-compose up でローカル起動確認 Xác nhận khởi động local bằng docker-compose up ▶ docker-compose up -d &amp;&amp; sleep 30 &amp;&amp; curl http://localhost:9060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全サービス Started http: //localhost:9060 でUI表示</w:t>
            </w:r>
          </w:p>
        </w:tc>
        <w:tc>
          <w:tcPr>
            <w:tcW w:type="dxa" w:w="237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git log \--follow で履歴追跡確認 Xác nhận tracking lịch sử bằng git log \--follow ▶ git log \--follow backend/pos-server/src/mai n/kotlin/com/example/Application.kt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旧リポ ジトリのコミット 履歴が表示される Hiển thị lịch sử commit của repo cũ</w:t>
            </w:r>
          </w:p>
        </w:tc>
        <w:tc>
          <w:tcPr>
            <w:tcW w:type="dxa" w:w="237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GitHub Actions CI が green になることを確認 Xác nhận GitHub Actions CI chuyển sang green ▶ mainブランチにpush → Actions確認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全ジョブ green（成功） Toàn bộ job green (thành công)</w:t>
            </w:r>
          </w:p>
        </w:tc>
        <w:tc>
          <w:tcPr>
            <w:tcW w:type="dxa" w:w="237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staging環境での疎通確認 Xác nhận kết nối môi trường staging ▶ https://stg.ignicapos.com でログイン確認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ログイン成 功・画面正常表示 Đăng nhập thành công, hiển thị màn hình bình thường</w:t>
            </w:r>
          </w:p>
        </w:tc>
        <w:tc>
          <w:tcPr>
            <w:tcW w:type="dxa" w:w="237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→ 全テスト完了後、結果欄（OK/NG）を記入して Thanh Nguyên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へ提出すること。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→ Sau khi hoàn thành toàn bộ kiểm thử, điền kết quả (OK/NG) và nộp cho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Thanh Nguyên.</w:t>
      </w:r>
    </w:p>
    <w:sectPr>
      <w:headerReference w:type="default" r:id="rId7"/>
      <w:footerReference w:type="default" r:id="rId8"/>
      <w:pgSz w:w="11906" w:h="16838" w:orient="portrait"/>
      <w:pgMar w:top="1530" w:right="1100" w:bottom="12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102E" w:sz="6" w:space="4"/>
      </w:pBdr>
      <w:spacing w:before="80"/>
      <w:jc w:val="right"/>
    </w:pP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社外秘 / Bảo mật  |  LUVINA Software JSC.  | 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 /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506"/>
      <w:tblBorders>
        <w:top w:val="none"/>
        <w:left w:val="none"/>
        <w:bottom w:val="none"/>
        <w:right w:val="none"/>
        <w:insideH w:val="single" w:color="auto" w:sz="4"/>
        <w:insideV w:val="single" w:color="auto" w:sz="4"/>
      </w:tblBorders>
    </w:tblPr>
    <w:tblGrid>
      <w:gridCol w:w="6200"/>
      <w:gridCol w:w="3306"/>
    </w:tblGrid>
    <w:tr>
      <w:tc>
        <w:tcPr>
          <w:tcW w:type="dxa" w:w="6200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200"/>
            <w:bottom w:type="dxa" w:w="80"/>
            <w:right w:type="dxa" w:w="120"/>
          </w:tcMar>
        </w:tcPr>
        <w:p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LUVINA Software JSC.</w:t>
          </w:r>
        </w:p>
        <w:p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Công ty Phần mềm LUVINA</w:t>
          </w:r>
        </w:p>
      </w:tc>
      <w:tc>
        <w:tcPr>
          <w:tcW w:type="dxa" w:w="3306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120"/>
            <w:bottom w:type="dxa" w:w="80"/>
            <w:right w:type="dxa" w:w="200"/>
          </w:tcMar>
        </w:tcPr>
        <w:p>
          <w:pPr>
            <w:jc w:val="right"/>
          </w:pPr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設計書</w:t>
          </w:r>
        </w:p>
        <w:p>
          <w:pPr>
            <w:jc w:val="right"/>
          </w:pPr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Tài liệu Thiết kế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ef97ac0b484d8ae30a4dcb6b525c31752c2d0c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2026-03-11T21:36:00.192Z</dcterms:created>
  <dcterms:modified xsi:type="dcterms:W3CDTF">2026-03-11T21:36:00.193Z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