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C8102E"/>
          <w:sz w:val="32"/>
          <w:szCs w:val="32"/>
        </w:rPr>
        <w:t xml:space="preserve">Kasumi POS  修正依頼書 / Phiếu yêu cầu chỉnh sửa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32"/>
          <w:szCs w:val="32"/>
        </w:rPr>
        <w:t xml:space="preserve">2026/03/08  LambdaDB接続先変更 / Thay đổi điểm kết nối DB Lambda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プロジェクト名 / 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Kasumi POS システム（STG / PRD）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Ksm_aws_016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版数 / 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作成者 / Tác giả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Thanh Nguyên（Luvina Software）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作成日 / 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承認者 / 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対象環境 / 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本番（prd）/ STG（stg）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12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24"/>
          <w:szCs w:val="24"/>
        </w:rPr>
        <w:t xml:space="preserve">■改廃履歴 / Lịch sử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版数 / 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日付 / Ngày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作成者 / Tác giả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変更内容 / Nội dung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初版作成 / Tạo bản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（顧客承認時に設定 / Thiết lập khi khách hàng phê duyệt）</w:t>
            </w:r>
          </w:p>
        </w:tc>
      </w:tr>
    </w:tbl>
    <w:p>
      <w:pPr>
        <w:pStyle w:val="Heading1"/>
        <w:spacing w:before="0" w:after="12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24"/>
          <w:szCs w:val="24"/>
        </w:rPr>
        <w:t xml:space="preserve">1. 概要 / Tổng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修正タイトル / Tiêu đề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概要 / Tóm tắt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工数 / Công sức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リスク / Rủi ro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LambdaDB接続先変更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Thay đổi điểm kết nối DB Lambda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create-file-end-for-night のDB接続先をWriter→Readerに変更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Thay đổi điểm kết nối DB của create-file-end-for-night từ Writer sang Reader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0.25日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0.25 ngày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低 / Thấp</w:t>
            </w:r>
          </w:p>
        </w:tc>
      </w:tr>
    </w:tbl>
    <w:p>
      <w:pPr>
        <w:pStyle w:val="Heading1"/>
        <w:spacing w:before="0" w:after="12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24"/>
          <w:szCs w:val="24"/>
        </w:rPr>
        <w:t xml:space="preserve">No.1  LambdaDB接続先変更 / Thay đổi điểm kết nối DB Lambda</w:t>
      </w:r>
    </w:p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概要 / Tổng quan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Lambda関数 ksm-posprd-lmd-function-create-file-end-for-night のDB接続先をWriterエンドポイントからReaderエンドポイントに変更する。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Thay đổi điểm kết nối DB của Lambda function ksm-posprd-lmd-function-create-file-end-for-night từ Writer endpoint sang Reader endpoint.</w:t>
      </w:r>
    </w:p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変更理由 / Lý do thay đổi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CloudWatchログ（2026-03-07実行分）より、本関数の処理はDB SELECT のみ（INSERT/UPDATE/DELETE なし）であることを確認。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Từ CloudWatch log (lần chạy 2026-03-07), xác nhận rằng hàm này chỉ thực hiện SELECT DB (không có INSERT/UPDATE/DELETE).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【STG調査結果 / Kết quả điều tra STG（2026-03-11）】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STG環境でも同様の問題を確認。stg/Replica_Kasumi が Write Endpoint を参照しており、名前と接続先が不一致。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Môi trường STG cũng có vấn đề tương tự. stg/Replica_Kasumi đang tham chiếu Write Endpoint, không khớp với tên.</w:t>
      </w:r>
    </w:p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問題点 / Vấn đề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2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現状 / Hiện tại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理想 / Lý tưởng</w:t>
            </w:r>
          </w:p>
        </w:tc>
        <w:tc>
          <w:tcPr>
            <w:tcW w:type="dxa" w:w="2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備考 / Ghi chú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環境変数 DB_KASUMI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Biến môi trường DB_KASUMI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2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接続エンドポイント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Endpoint kết nối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 endpoint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 endpoint</w:t>
            </w:r>
          </w:p>
        </w:tc>
        <w:tc>
          <w:tcPr>
            <w:tcW w:type="dxa" w:w="2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DB操作 / Thao tác DB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 のみ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Chỉ SELECT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 のみ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Chỉ SELECT</w:t>
            </w:r>
          </w:p>
        </w:tc>
        <w:tc>
          <w:tcPr>
            <w:tcW w:type="dxa" w:w="2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変更内容 / Nội dung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004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関数名 / Tên hàm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変数名 / Biến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変更前 / Trước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変更後 / Sau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ksm-posprd-lmd-function-create-file-end-for-night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DB_KASUMI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prd/Replica_Kasumi_RO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注意 / Lưu ý: DB_BATCH（prd/Batch_Kasumi）は変更不要。バッチ履歴の書き込みがある可能性があるため、Writerエンドポイントのまま維持。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DB_BATCH (prd/Batch_Kasumi) không cần thay đổi. Giữ nguyên Writer endpoint vì có thể có ghi lịch sử batch.</w:t>
      </w:r>
    </w:p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変更手順 / Quy trình thay đổi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手順1 / Bước 1: 変更前の確認 / Xác nhận trước khi thay đổi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--no-cli-pager lambda get-function-configuration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ap-northeast-1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--function-name ksm-posprd-lmd-function-create-file-end-for-night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--query 'Environment.Variables' --output table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手順2 / Bước 2: 環境変数の変更 / Thay đổi biến môi trường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--no-cli-pager lambda update-function-configuration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ap-northeast-1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--function-name ksm-posprd-lmd-function-create-file-end-for-night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--environment "Variables={DB_KASUMI=prd/Replica_Kasumi_RO,DB_BATCH=prd/Batch_Kasumi}"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手順3 / Bước 3: 変更後の確認 / Xác nhận sau khi thay đổi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--no-cli-pager lambda get-function-configuration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--region ap-northeast-1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--function-name ksm-posprd-lmd-function-create-file-end-for-night \</w:t>
      </w:r>
    </w:p>
    <w:p>
      <w:pPr>
        <w:spacing w:before="0"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--query 'Environment.Variables' --output table</w:t>
      </w:r>
    </w:p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実施タイミング / Thời điểm thực hiện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推奨時間帯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/ Khung giờ khuyến nghị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平日昼間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Ban ngày ngày thường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実行スケジュール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/ Lịch chạy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EventBridge: cron(30 20 * * ? *) = JST 05:30 毎日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Mỗi ngày lúc JST 05:30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影響範囲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/ Phạm vi ảnh hưởng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本関数のみ。他Lambda・アプリへの影響なし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Chỉ hàm này. Không ảnh hưởng Lambda khác và ứng dụng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ロールバック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/ Rollback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変更前の値（prd/Replica_Kasumi）に戻すだけで即時復旧可能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Khôi phục ngay bằng cách đổi lại giá trị cũ (prd/Replica_Kasumi)</w:t>
            </w:r>
          </w:p>
        </w:tc>
      </w:tr>
    </w:tbl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変更後の効果 / Hiệu quả sau thay đổi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変更前: create-file-end-for-night → prd/Replica_Kasumi → Writer → instance-1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変更後: create-file-end-for-night → prd/Replica_Kasumi_RO → Reader → instance-2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/ Trước: create-file-end-for-night → prd/Replica_Kasumi → Writer → instance-1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sz w:val="18"/>
          <w:szCs w:val="18"/>
        </w:rPr>
        <w:t xml:space="preserve">/ Sau: create-file-end-for-night → prd/Replica_Kasumi_RO → Reader → instance-2</w:t>
      </w:r>
    </w:p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Writer/Reader分離の完成形 / Hoàn thiện tách biệt Writer/Reader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3500"/>
        <w:gridCol w:w="15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Lambda関数 / Hàm Lambda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操作 / Thao tác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接続先 / Endpoint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評価 / Đánh giá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sg-import-data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oc-import-data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import-pos-master-sh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create-file-end-for-night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Reader（変更後 / Sau thay đổi）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split-csv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p001-import-monitoring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itemmaster-import-monitoring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get-sync-store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before="160" w:after="6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18"/>
          <w:szCs w:val="18"/>
        </w:rPr>
        <w:t xml:space="preserve">■ テスト手順・報告 / Quy trình kiểm thử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テスト手順・確認内容 / Quy trình kiểm thử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結果 / Kết quả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変更前の環境変数を確認する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Xác nhận biến môi trường trước khi thay đổi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手順1のコマンドを実行 / Chạy lệnh bước 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DB_KASUMI=prd/Replica_Kasumi であること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DB_KASUMI=prd/Replica_Kasumi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環境変数を変更する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Thay đổi biến môi trường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手順2のコマンドを実行 / Chạy lệnh bước 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コマンドが正常に完了すること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Lệnh hoàn thành bình thường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変更後の環境変数を確認する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Xác nhận biến môi trường sau thay đổi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手順3のコマンドを実行 / Chạy lệnh bước 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DB_KASUMI=prd/Replica_Kasumi_RO であること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DB_KASUMI=prd/Replica_Kasumi_RO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翌朝 JST 05:30以降のCloudWatchログを確認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Xác nhận CloudWatch log sau JST 05:30 sáng hôm sau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「✅ Connected to DB!」が出力されること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Xuất hiện「✅ Connected to DB!」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Readerエンドポイントに接続されていることを確認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Xác nhận kết nối đến Reader endpoint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Readerエンドポイントのホスト名が表示されること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 Hiển thị hostname của Reader endpoint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before="0" w:after="12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sz w:val="24"/>
          <w:szCs w:val="24"/>
        </w:rPr>
        <w:t xml:space="preserve">2. 承認 / Phê duyệt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申請者 / Người đề xuất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承認者 / Người phê duyệt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実施者 / Người thực hiện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sz w:val="18"/>
                <w:szCs w:val="18"/>
              </w:rPr>
              <w:t xml:space="preserve">完了確認 / Xác nhận hoàn thành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b w:val="false"/>
        <w:bCs w:val="false"/>
        <w:i w:val="false"/>
        <w:iCs w:val="false"/>
        <w:color w:val="666666"/>
        <w:sz w:val="16"/>
        <w:szCs w:val="16"/>
      </w:rPr>
      <w:t xml:space="preserve">Luvina Software JSC.  |  Confidential  |  p.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i w:val="false"/>
        <w:iCs w:val="false"/>
        <w:color w:val="C8102E"/>
        <w:sz w:val="26"/>
        <w:szCs w:val="26"/>
      </w:rPr>
      <w:t xml:space="preserve">Kasumi POS  修正依頼書 / Phiếu yêu cầu chỉnh sửa</w:t>
    </w:r>
    <w:r>
      <w:rPr>
        <w:rFonts w:ascii="BIZ UDPゴシック" w:cs="BIZ UDPゴシック" w:eastAsia="BIZ UDPゴシック" w:hAnsi="BIZ UDPゴシック"/>
        <w:b w:val="false"/>
        <w:bCs w:val="false"/>
        <w:i w:val="false"/>
        <w:iCs w:val="false"/>
        <w:color w:val="888888"/>
        <w:sz w:val="18"/>
        <w:szCs w:val="18"/>
      </w:rPr>
      <w:t xml:space="preserve">	2026/03/08  LambdaDB接続先変更 / Thay đổi điểm kết nối DB Lambda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2026-03-11T03:58:12.924Z</dcterms:created>
  <dcterms:modified xsi:type="dcterms:W3CDTF">2026-03-11T03:58:12.925Z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