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102E" w:sz="8" w:space="6"/>
        </w:pBdr>
        <w:spacing w:before="200" w:after="80"/>
        <w:jc w:val="center"/>
      </w:pPr>
      <w:r>
        <w:rPr>
          <w:rFonts w:ascii="BIZ UDPGothic" w:cs="BIZ UDPGothic" w:eastAsia="BIZ UDPGothic" w:hAnsi="BIZ UDPGothic"/>
          <w:b/>
          <w:bCs/>
          <w:color w:val="C8102E"/>
          <w:sz w:val="30"/>
          <w:szCs w:val="30"/>
        </w:rPr>
        <w:t xml:space="preserve">カスミPOS AWSインフラ改修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20"/>
          <w:szCs w:val="20"/>
        </w:rPr>
        <w:t xml:space="preserve">Cải Tiến Hạ Tầng AWS Kasumi POS</w:t>
      </w:r>
      <w:r>
        <w:br/>
      </w:r>
      <w:r>
        <w:rPr>
          <w:rFonts w:ascii="BIZ UDPGothic" w:cs="BIZ UDPGothic" w:eastAsia="BIZ UDPGothic" w:hAnsi="BIZ UDPGothic"/>
          <w:b/>
          <w:bCs/>
          <w:color w:val="000000"/>
          <w:sz w:val="30"/>
          <w:szCs w:val="30"/>
        </w:rPr>
        <w:t xml:space="preserve">STG Webサーバー構成確認 確認依頼書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8"/>
          <w:szCs w:val="18"/>
        </w:rPr>
        <w:t xml:space="preserve">Tài Liệu Yêu Cầu Xác Nhận: Xác Nhận Cấu Hình Web Server STG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① 文書情報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Thông Tin Tài Liệu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1600"/>
        <w:gridCol w:w="2006"/>
      </w:tblGrid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文書番号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Mã tài liệu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KSM-AWS-004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分類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Phân loại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確認依頼書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Tài Liệu Yêu Cầu Xác Nhận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プロジェクト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Dự án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カスミ POS システム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優先度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Ưu tiên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中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Trung bình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対象システム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Hệ thống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AWS EC2/ALB/ECR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ステータス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Trạng thái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承認待ち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Chờ phê duyệt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tạo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tạo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2026/03/10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xét duyệt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（承認後記入）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対象環境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Môi trường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STG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② 改修概要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Tổng Quan Sửa Đổi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2026年3月のAWS環境全体調査において、STGアカウントに以下のリソースが存在することを確認しました。これらはPRD環境には存在せず、CloudFormationでの管理もされていないことから、構築経緯・用途・今後の方針をご確認いただきたく、本書を作成しました。　\*Trong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đợt kiểm tra toàn bộ môi trường AWS tháng 3/2026, chúng tôi phát hiện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các tài nguyên dưới đây tồn tại trong tài khoản STG. Do các tài nguyên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này không có trong môi trường PRD và không được quản lý bằng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CloudFormation, chúng tôi xây dựng tài liệu này để xác nhận lý do tạo,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mục đích sử dụng và phương hướng xử lý trong tương lai.\*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構成概要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2. 確認事項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以下の各項目についてご回答をお願いします。　\*Vui lòng trả lời từng mục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dưới đây.\*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Q1. web-fe / web-be の用途について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web-fe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/ web-be\*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EC2インスタンス web-fe および web-be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はどのような用途で構築されたものでしょうか？　\*Các EC2 instance web-fe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và web-be được xây dựng cho mục đích gì?\*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選 択 L ự a c h ọ n                                        回答 lời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A                       POSシステムの管理画面（Web UI） Giao   □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diện quản trị hệ thống POS (Web UI)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B                       POSシステムの新機能（開発中） Tính     □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năng mới của hệ thống POS (đang phát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triển)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                       別プロジェクト・別システムのリソース   □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Tài nguyên của dự án/hệ thống khác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D                       テスト・検証用（不要になれば削除可）   □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Dùng để kiểm thử/xác minh (có thể xóa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khi không cần)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E                       その他（自由記述）/ Khác (ghi tự do)： □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Q2. PRD環境への展開予定について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môi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trường PRD\*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現在STGのみに存在するこの構成は、今後PRD環境へ展開する予定がありますか？　\*Cấu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hình hiện chỉ tồn tại ở STG này có kế hoạch triển khai lên môi trường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PRD không?\*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選 択 L ự a c h ọ n                                kiến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A                       PRDへ展開予定あり Có kế hoạch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triển khai lên PRD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B                       PRDへの展開は未定 Chưa có kế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hoạch triển khai lên PRD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                       STG限定で使用（PRD展開なし）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Chỉ sử dụng ở STG (không triển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khai lên PRD)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D                       不要のため削除予定 Dự định xóa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vì không cần thiết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Q3. ALBのインターネット公開について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trên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Internet\*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現在2台のALBがinternet-facing（インターネット公開）で稼働しています。これは意図した設定でしょうか？　\*Hiện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tại 2 ALB đang hoạt động ở chế độ internet-facing (công khai trên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Internet). Đây có phải là cài đặt có chủ đích không?\*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選 択 L ự a c h ọ n                                                          回答 lời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A                       意図                                                     □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した設定（テスト・開発目的でインターネット公開が必要）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Cài đặt có chủ đích (cần công khai Internet cho mục đích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kiểm thử/phát triển)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B                       internal（VPC内部のみ）に変更してほしい Muốn thay đổi    □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thành internal (chỉ trong VPC)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                       ALBごと削除してほしい Muốn xóa cả ALB                    □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D                       その他（自由記述）/ Khác (ghi tự do)：                   □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Q4. セキュリティグループの全開放について（緊急）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toàn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bộ Security Group (Khẩn cấp)\*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対象SG                          ksm-posstg-vpc-sg-ec2-web-be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問題のルール vấn đề\*               ① ALL(-1) → 0.0.0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.0/0（全プロトコル・全ポートをインターネットに開放）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ALL(-1) → 0.0.0.0/0 (Mở toàn bộ giao thức/cổng ra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Internet) ② TCP:8080 →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0.0.0.0/0（ポート8080をインターネットに開放） TCP:8080 →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0.0.0.0/0 (Mở cổng 8080 ra Internet)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リスク                              外部からweb-beへの直接アクセス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が可能な状態。不正アクセス・データ漏洩のリスクあり。 Có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thể truy cập trực tiếp vào web-be từ bên ngoài. Có nguy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cơ truy cập trái phép và rò rỉ dữ liệu.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選 択 L ự a c h ọ 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A                                   【推奨】全開放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ルールを削除してほしい（KSM-AWS-005改修指示書を実施）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【Khuyến nghị】Xóa quy tắc mở toàn bộ (thực hiện theo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KSM-AWS-005)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B                                   テスト目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的のため当面このままでよい（リスクを承知のうえで維持）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Tạm thời giữ nguyên cho mục đích kiểm thử (chấp nhận rủi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ro)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                                   その他（自由記述）/ Khác (ghi tự do)：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Q5. ECRリポジトリ（空）の扱いについて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repository (trống)\*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ksm-posstg-ecr-web-fe / ksm-posstg-ecr-web-be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はイメージが0件の空リポジトリです。削除してよいでしょうか？　\*ksm-posstg-ecr-web-fe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/ ksm-posstg-ecr-web-be là các repository trống (0 image). Có thể xóa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không?\*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選 択 L ự a c h ọ n                                      回答 lời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A                       削除してよい Có thể xóa              □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B                       将来的に使用予定のため残してほしい   □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Giữ lại vì dự định sử dụng trong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tương lai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                       その他（自由記述）/ Khác (ghi tự     □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do)：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3. 参考：月次コスト試算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tháng\*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*　3. 参考：月次コスト試算\*\* \*Tham khảo: Ước tính chi phí hàng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tháng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EC2 web-fe (t3.medium)  約 \$30/月            24時間稼働 Hoạt động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24/7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EC2 web-be (t3.medium)  約 \$30/月            24時間稼働 Hoạt động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24/7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ALB × 2台 ALB × 2 thiết 約 \$32/月            各 \$16/月 Mỗi thiết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bị                                              bị \$16/tháng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約 \$92/月            2025-0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9-17〜現在も稼働中 Đang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hoạt động từ 2025-09-17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đến nay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※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2025-09-17から現在（2026-03-10）まで約6ヶ月間稼働しているため、累計コストは約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\$550 と推定されます。　\*※ Do đã hoạt động khoảng 6 tháng từ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2025-09-17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đến nay (2026-03-10), tổng chi phí tích lũy ước tính khoảng \$550.\*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④ 改修内容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Nội Dung Sửa Đổi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発見されたリソース一覧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thái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ksm-posstg-alb-web-fe   ALB               🔴 稼働中 / Đang  internet-facing（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hoạt động         インターネット公開）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internet-facing (Công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khai trên Internet)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ksm-posstg-alb-api-be   ALB               🔴 稼働中 / Đang  internet-facing（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hoạt động         インターネット公開）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internet-facing (Công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khai trên Internet)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ksm-posst               EC2               🔴 稼働中 / Đang  t3.medium / Linux /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g-ec2-instance-web-fe                     hoạt động         2025-09-17起動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t3.medium / Linux /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Khởi động 2025-09-17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ksm-posst               EC2               🔴 稼働中 / Đang  t3.medium / Linux /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g-ec2-instance-web-be                     hoạt động         2025-09-17起動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t3.medium / Linux /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Khởi động 2025-09-17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ksm-posstg-ecr-web-fe   ECR               空（ 未使用）     イメージ0件 / 0 image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Trống (chưa sử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dụng)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ksm-posstg-ecr-web-be   ECR               空（ 未使用）     イメージ0件 / 0 image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Trống (chưa sử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dụng)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4. 回答方法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本書の各質問にご回答のうえ、以下の担当者へご返送ください。　\*Vui lòng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trả lời các câu hỏi trong tài liệu này và gửi lại cho phụ trách dưới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đây.\*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返送先: Thanh Nguyên（nguyenthanhloc@luvina.net）　\*Địa chỉ gửi: Thanh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Nguyên (nguyenthanhloc@luvina.net)\*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報告方法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Phương Thức Báo Cáo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全テスト完了後、結果欄（OK/NG）を記入して Thanh Nguyên へ提出すること。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Sau khi hoàn thành tất cả kiểm thử, điền kết quả (OK/NG) và gửi cho Thanh Nguyên.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提出先: thanh.nguyen@luvina.net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Địa chỉ nộp: thanh.nguyen@luvina.net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⑨ 改廃履歴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Lịch Sử Sửa Đổi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00"/>
        <w:gridCol w:w="2100"/>
        <w:gridCol w:w="2906"/>
      </w:tblGrid>
      <w:tr>
        <w:trPr>
          <w:cantSplit/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Phiên bản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2026/03/10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初版作成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Tạo bản đầu tiên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（顧客承認時に設定）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(Thiết lập khi khách hàng phê duyệt)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600" w:right="1100" w:bottom="1200" w:left="110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102E" w:sz="6" w:space="4"/>
      </w:pBdr>
      <w:spacing w:before="80"/>
      <w:jc w:val="right"/>
    </w:pP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社外秘 / Bảo mật  |  LUVINA Software JSC.  | 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 /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200"/>
      <w:gridCol w:w="3306"/>
    </w:tblGrid>
    <w:tr>
      <w:trPr>
        <w:cantSplit/>
      </w:trPr>
      <w:tc>
        <w:tcPr>
          <w:tcW w:type="dxa" w:w="6200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200"/>
            <w:bottom w:type="dxa" w:w="80"/>
            <w:right w:type="dxa" w:w="120"/>
          </w:tcMar>
        </w:tcPr>
        <w:p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LUVINA Software JSC.</w:t>
          </w:r>
        </w:p>
        <w:p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Công ty Phần mềm LUVINA</w:t>
          </w:r>
        </w:p>
      </w:tc>
      <w:tc>
        <w:tcPr>
          <w:tcW w:type="dxa" w:w="3306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12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確認依頼書</w:t>
          </w:r>
        </w:p>
        <w:p>
          <w:pPr>
            <w:jc w:val="right"/>
          </w:pPr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Tài Liệu Yêu Cầu Xác Nhận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Gothic" w:cs="BIZ UDPGothic" w:eastAsia="BIZ UDPGothic" w:hAnsi="BIZ UDP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spacing w:before="280" w:after="100"/>
    </w:pPr>
    <w:rPr>
      <w:rFonts w:ascii="BIZ UDPGothic" w:cs="BIZ UDPGothic" w:eastAsia="BIZ UDPGothic" w:hAnsi="BIZ UDPGothic"/>
      <w:b/>
      <w:bCs/>
      <w:color w:val="C810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Nguyên</dc:creator>
  <cp:lastModifiedBy>Thanh Nguyên</cp:lastModifiedBy>
  <cp:revision>1</cp:revision>
  <dcterms:created xsi:type="dcterms:W3CDTF">2026-03-17T02:52:55.527Z</dcterms:created>
  <dcterms:modified xsi:type="dcterms:W3CDTF">2026-03-17T02:52:55.527Z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