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C8102E" w:sz="8" w:space="6"/>
        </w:pBdr>
        <w:spacing w:before="200" w:after="80"/>
        <w:jc w:val="center"/>
      </w:pPr>
      <w:r>
        <w:rPr>
          <w:rFonts w:ascii="BIZ UDPGothic" w:cs="BIZ UDPGothic" w:eastAsia="BIZ UDPGothic" w:hAnsi="BIZ UDPGothic"/>
          <w:b/>
          <w:bCs/>
          <w:color w:val="C8102E"/>
          <w:sz w:val="30"/>
          <w:szCs w:val="30"/>
        </w:rPr>
        <w:t xml:space="preserve">カスミPOS AWSインフラ改修</w:t>
      </w:r>
      <w:r>
        <w:br/>
      </w:r>
      <w:r>
        <w:rPr>
          <w:rFonts w:ascii="BIZ UDPGothic" w:cs="BIZ UDPGothic" w:eastAsia="BIZ UDPGothic" w:hAnsi="BIZ UDPGothic"/>
          <w:i/>
          <w:iCs/>
          <w:color w:val="777777"/>
          <w:sz w:val="20"/>
          <w:szCs w:val="20"/>
        </w:rPr>
        <w:t xml:space="preserve">Cải Tiến Hạ Tầng AWS Kasumi POS</w:t>
      </w:r>
      <w:r>
        <w:br/>
      </w:r>
      <w:r>
        <w:rPr>
          <w:rFonts w:ascii="BIZ UDPGothic" w:cs="BIZ UDPGothic" w:eastAsia="BIZ UDPGothic" w:hAnsi="BIZ UDPGothic"/>
          <w:b/>
          <w:bCs/>
          <w:color w:val="000000"/>
          <w:sz w:val="30"/>
          <w:szCs w:val="30"/>
        </w:rPr>
        <w:t xml:space="preserve">CloudWatch Logs 保持期間設定 改修指示書</w:t>
      </w:r>
      <w:r>
        <w:br/>
      </w:r>
      <w:r>
        <w:rPr>
          <w:rFonts w:ascii="BIZ UDPGothic" w:cs="BIZ UDPGothic" w:eastAsia="BIZ UDPGothic" w:hAnsi="BIZ UDPGothic"/>
          <w:i/>
          <w:iCs/>
          <w:color w:val="777777"/>
          <w:sz w:val="18"/>
          <w:szCs w:val="18"/>
        </w:rPr>
        <w:t xml:space="preserve">Hướng Dẫn Sửa Đổi: Cài Đặt Thời Gian Lưu Trữ CloudWatch Logs</w:t>
      </w:r>
    </w:p>
    <w:p>
      <w:pPr>
        <w:pBdr>
          <w:left w:val="thick" w:color="C8102E" w:sz="20" w:space="6"/>
        </w:pBdr>
        <w:spacing w:before="280" w:after="100"/>
      </w:pPr>
      <w:r>
        <w:rPr>
          <w:rFonts w:ascii="BIZ UDPGothic" w:cs="BIZ UDPGothic" w:eastAsia="BIZ UDPGothic" w:hAnsi="BIZ UDPGothic"/>
          <w:b/>
          <w:bCs/>
          <w:color w:val="C8102E"/>
          <w:sz w:val="24"/>
          <w:szCs w:val="24"/>
        </w:rPr>
        <w:t xml:space="preserve">■ 文書情報</w:t>
      </w:r>
      <w:r>
        <w:br/>
      </w:r>
      <w:r>
        <w:rPr>
          <w:rFonts w:ascii="BIZ UDPGothic" w:cs="BIZ UDPGothic" w:eastAsia="BIZ UDPGothic" w:hAnsi="BIZ UDPGothic"/>
          <w:i/>
          <w:iCs/>
          <w:color w:val="AA3344"/>
          <w:sz w:val="17"/>
          <w:szCs w:val="17"/>
        </w:rPr>
        <w:t xml:space="preserve">　Thông Tin Tài Liệu</w:t>
      </w:r>
    </w:p>
    <w:tbl>
      <w:tblPr>
        <w:tblW w:type="dxa" w:w="9506"/>
        <w:tblBorders>
          <w:top w:val="single" w:color="CCCCCC" w:sz="4"/>
          <w:left w:val="single" w:color="CCCCCC" w:sz="4"/>
          <w:bottom w:val="single" w:color="CCCCCC" w:sz="4"/>
          <w:right w:val="single" w:color="CCCCCC" w:sz="4"/>
          <w:insideH w:val="single" w:color="auto" w:sz="4"/>
          <w:insideV w:val="single" w:color="auto" w:sz="4"/>
        </w:tblBorders>
      </w:tblPr>
      <w:tblGrid>
        <w:gridCol w:w="2100"/>
        <w:gridCol w:w="3800"/>
        <w:gridCol w:w="1600"/>
        <w:gridCol w:w="2006"/>
      </w:tblGrid>
      <w:tr>
        <w:trPr>
          <w:cantSplit/>
        </w:trPr>
        <w:tc>
          <w:tcPr>
            <w:tcW w:type="dxa" w:w="21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文書番号</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Mã tài liệu</w:t>
            </w:r>
          </w:p>
        </w:tc>
        <w:tc>
          <w:tcPr>
            <w:tcW w:type="dxa" w:w="3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KSM-AWS-002</w:t>
            </w:r>
          </w:p>
        </w:tc>
        <w:tc>
          <w:tcPr>
            <w:tcW w:type="dxa" w:w="16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分類</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Phân loại</w:t>
            </w:r>
          </w:p>
        </w:tc>
        <w:tc>
          <w:tcPr>
            <w:tcW w:type="dxa" w:w="20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改修指示書</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Hướng dẫn sửa đổi</w:t>
            </w:r>
          </w:p>
        </w:tc>
      </w:tr>
      <w:tr>
        <w:trPr>
          <w:cantSplit/>
        </w:trPr>
        <w:tc>
          <w:tcPr>
            <w:tcW w:type="dxa" w:w="21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プロジェクト</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Dự án</w:t>
            </w:r>
          </w:p>
        </w:tc>
        <w:tc>
          <w:tcPr>
            <w:tcW w:type="dxa" w:w="3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カスミ POS システム</w:t>
            </w:r>
          </w:p>
        </w:tc>
        <w:tc>
          <w:tcPr>
            <w:tcW w:type="dxa" w:w="16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優先度</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Ưu tiên</w:t>
            </w:r>
          </w:p>
        </w:tc>
        <w:tc>
          <w:tcPr>
            <w:tcW w:type="dxa" w:w="20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中</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Trung bình</w:t>
            </w:r>
          </w:p>
        </w:tc>
      </w:tr>
      <w:tr>
        <w:trPr>
          <w:cantSplit/>
        </w:trPr>
        <w:tc>
          <w:tcPr>
            <w:tcW w:type="dxa" w:w="21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対象システム</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Hệ thống</w:t>
            </w:r>
          </w:p>
        </w:tc>
        <w:tc>
          <w:tcPr>
            <w:tcW w:type="dxa" w:w="3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AWS CloudWatch Logs</w:t>
            </w:r>
          </w:p>
        </w:tc>
        <w:tc>
          <w:tcPr>
            <w:tcW w:type="dxa" w:w="16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ステータス</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Trạng thái</w:t>
            </w:r>
          </w:p>
        </w:tc>
        <w:tc>
          <w:tcPr>
            <w:tcW w:type="dxa" w:w="20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承認待ち</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Chờ phê duyệt</w:t>
            </w:r>
          </w:p>
        </w:tc>
      </w:tr>
      <w:tr>
        <w:trPr>
          <w:cantSplit/>
        </w:trPr>
        <w:tc>
          <w:tcPr>
            <w:tcW w:type="dxa" w:w="21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作成者</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Người tạo</w:t>
            </w:r>
          </w:p>
        </w:tc>
        <w:tc>
          <w:tcPr>
            <w:tcW w:type="dxa" w:w="3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Thanh Nguyên</w:t>
            </w:r>
          </w:p>
        </w:tc>
        <w:tc>
          <w:tcPr>
            <w:tcW w:type="dxa" w:w="16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作成日</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Ngày tạo</w:t>
            </w:r>
          </w:p>
        </w:tc>
        <w:tc>
          <w:tcPr>
            <w:tcW w:type="dxa" w:w="20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2026/03/10</w:t>
            </w:r>
          </w:p>
        </w:tc>
      </w:tr>
      <w:tr>
        <w:trPr>
          <w:cantSplit/>
        </w:trPr>
        <w:tc>
          <w:tcPr>
            <w:tcW w:type="dxa" w:w="21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確認者</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Người xét duyệt</w:t>
            </w:r>
          </w:p>
        </w:tc>
        <w:tc>
          <w:tcPr>
            <w:tcW w:type="dxa" w:w="3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（承認後記入）</w:t>
            </w:r>
          </w:p>
        </w:tc>
        <w:tc>
          <w:tcPr>
            <w:tcW w:type="dxa" w:w="16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承認日</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Ngày duyệt</w:t>
            </w:r>
          </w:p>
        </w:tc>
        <w:tc>
          <w:tcPr>
            <w:tcW w:type="dxa" w:w="20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
            </w:r>
          </w:p>
        </w:tc>
      </w:tr>
      <w:tr>
        <w:trPr>
          <w:cantSplit/>
        </w:trPr>
        <w:tc>
          <w:tcPr>
            <w:tcW w:type="dxa" w:w="21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対象環境</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Môi trường</w:t>
            </w:r>
          </w:p>
        </w:tc>
        <w:tc>
          <w:tcPr>
            <w:tcW w:type="dxa" w:w="3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PRD / STG</w:t>
            </w:r>
          </w:p>
        </w:tc>
        <w:tc>
          <w:tcPr>
            <w:tcW w:type="dxa" w:w="16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
            </w:r>
          </w:p>
        </w:tc>
        <w:tc>
          <w:tcPr>
            <w:tcW w:type="dxa" w:w="20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
            </w:r>
          </w:p>
        </w:tc>
      </w:tr>
    </w:tbl>
    <w:p>
      <w:pPr>
        <w:pBdr>
          <w:left w:val="thick" w:color="C8102E" w:sz="20" w:space="6"/>
        </w:pBdr>
        <w:spacing w:before="280" w:after="100"/>
      </w:pPr>
      <w:r>
        <w:rPr>
          <w:rFonts w:ascii="BIZ UDPGothic" w:cs="BIZ UDPGothic" w:eastAsia="BIZ UDPGothic" w:hAnsi="BIZ UDPGothic"/>
          <w:b/>
          <w:bCs/>
          <w:color w:val="C8102E"/>
          <w:sz w:val="24"/>
          <w:szCs w:val="24"/>
        </w:rPr>
        <w:t xml:space="preserve">■ 改廃履歴</w:t>
      </w:r>
      <w:r>
        <w:br/>
      </w:r>
      <w:r>
        <w:rPr>
          <w:rFonts w:ascii="BIZ UDPGothic" w:cs="BIZ UDPGothic" w:eastAsia="BIZ UDPGothic" w:hAnsi="BIZ UDPGothic"/>
          <w:i/>
          <w:iCs/>
          <w:color w:val="AA3344"/>
          <w:sz w:val="17"/>
          <w:szCs w:val="17"/>
        </w:rPr>
        <w:t xml:space="preserve">　Lịch Sử Sửa Đổi</w:t>
      </w:r>
    </w:p>
    <w:tbl>
      <w:tblPr>
        <w:tblW w:type="dxa" w:w="9506"/>
        <w:tblBorders>
          <w:top w:val="single" w:color="CCCCCC" w:sz="4"/>
          <w:left w:val="single" w:color="CCCCCC" w:sz="4"/>
          <w:bottom w:val="single" w:color="CCCCCC" w:sz="4"/>
          <w:right w:val="single" w:color="CCCCCC" w:sz="4"/>
          <w:insideH w:val="single" w:color="auto" w:sz="4"/>
          <w:insideV w:val="single" w:color="auto" w:sz="4"/>
        </w:tblBorders>
      </w:tblPr>
      <w:tblGrid>
        <w:gridCol w:w="800"/>
        <w:gridCol w:w="1600"/>
        <w:gridCol w:w="2100"/>
        <w:gridCol w:w="2100"/>
        <w:gridCol w:w="2906"/>
      </w:tblGrid>
      <w:tr>
        <w:trPr>
          <w:cantSplit/>
          <w:tblHeader/>
        </w:trPr>
        <w:tc>
          <w:tcPr>
            <w:tcW w:type="dxa" w:w="8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版数</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Phiên bản</w:t>
            </w:r>
          </w:p>
        </w:tc>
        <w:tc>
          <w:tcPr>
            <w:tcW w:type="dxa" w:w="16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改訂日</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Ngày sửa</w:t>
            </w:r>
          </w:p>
        </w:tc>
        <w:tc>
          <w:tcPr>
            <w:tcW w:type="dxa" w:w="21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改訂者</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Người sửa</w:t>
            </w:r>
          </w:p>
        </w:tc>
        <w:tc>
          <w:tcPr>
            <w:tcW w:type="dxa" w:w="21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承認者</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Người duyệt</w:t>
            </w:r>
          </w:p>
        </w:tc>
        <w:tc>
          <w:tcPr>
            <w:tcW w:type="dxa" w:w="2906"/>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改訂内容</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Nội dung</w:t>
            </w:r>
          </w:p>
        </w:tc>
      </w:tr>
      <w:tr>
        <w:trPr>
          <w:cantSplit/>
        </w:trPr>
        <w:tc>
          <w:tcPr>
            <w:tcW w:type="dxa" w:w="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0.1</w:t>
            </w:r>
          </w:p>
        </w:tc>
        <w:tc>
          <w:tcPr>
            <w:tcW w:type="dxa" w:w="16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2026/03/10</w:t>
            </w:r>
          </w:p>
        </w:tc>
        <w:tc>
          <w:tcPr>
            <w:tcW w:type="dxa" w:w="21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Thanh Nguyên</w:t>
            </w:r>
          </w:p>
        </w:tc>
        <w:tc>
          <w:tcPr>
            <w:tcW w:type="dxa" w:w="21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
            </w:r>
          </w:p>
        </w:tc>
        <w:tc>
          <w:tcPr>
            <w:tcW w:type="dxa" w:w="29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初版作成</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Tạo bản đầu tiên</w:t>
            </w:r>
          </w:p>
        </w:tc>
      </w:tr>
      <w:tr>
        <w:trPr>
          <w:cantSplit/>
        </w:trPr>
        <w:tc>
          <w:tcPr>
            <w:tcW w:type="dxa" w:w="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AAAAAA"/>
                <w:sz w:val="18"/>
                <w:szCs w:val="18"/>
              </w:rPr>
              <w:t xml:space="preserve">1.0</w:t>
            </w:r>
          </w:p>
        </w:tc>
        <w:tc>
          <w:tcPr>
            <w:tcW w:type="dxa" w:w="16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AAAAAA"/>
                <w:sz w:val="18"/>
                <w:szCs w:val="18"/>
              </w:rPr>
              <w:t xml:space="preserve"/>
            </w:r>
          </w:p>
        </w:tc>
        <w:tc>
          <w:tcPr>
            <w:tcW w:type="dxa" w:w="21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AAAAAA"/>
                <w:sz w:val="18"/>
                <w:szCs w:val="18"/>
              </w:rPr>
              <w:t xml:space="preserve"/>
            </w:r>
          </w:p>
        </w:tc>
        <w:tc>
          <w:tcPr>
            <w:tcW w:type="dxa" w:w="21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AAAAAA"/>
                <w:sz w:val="18"/>
                <w:szCs w:val="18"/>
              </w:rPr>
              <w:t xml:space="preserve"/>
            </w:r>
          </w:p>
        </w:tc>
        <w:tc>
          <w:tcPr>
            <w:tcW w:type="dxa" w:w="29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AAAAAA"/>
                <w:sz w:val="18"/>
                <w:szCs w:val="18"/>
              </w:rPr>
              <w:t xml:space="preserve">（顧客承認時に設定）</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(Thiết lập khi khách hàng phê duyệt)</w:t>
            </w:r>
          </w:p>
        </w:tc>
      </w:tr>
    </w:tbl>
    <w:p>
      <w:pPr>
        <w:pBdr>
          <w:left w:val="thick" w:color="C8102E" w:sz="20" w:space="6"/>
        </w:pBdr>
        <w:spacing w:before="280" w:after="100"/>
      </w:pPr>
      <w:r>
        <w:rPr>
          <w:rFonts w:ascii="BIZ UDPGothic" w:cs="BIZ UDPGothic" w:eastAsia="BIZ UDPGothic" w:hAnsi="BIZ UDPGothic"/>
          <w:b/>
          <w:bCs/>
          <w:color w:val="C8102E"/>
          <w:sz w:val="24"/>
          <w:szCs w:val="24"/>
        </w:rPr>
        <w:t xml:space="preserve">■ 実施判断のご確認</w:t>
      </w:r>
      <w:r>
        <w:br/>
      </w:r>
      <w:r>
        <w:rPr>
          <w:rFonts w:ascii="BIZ UDPGothic" w:cs="BIZ UDPGothic" w:eastAsia="BIZ UDPGothic" w:hAnsi="BIZ UDPGothic"/>
          <w:i/>
          <w:iCs/>
          <w:color w:val="AA3344"/>
          <w:sz w:val="17"/>
          <w:szCs w:val="17"/>
        </w:rPr>
        <w:t xml:space="preserve">　Xác Nhận Quyết Định Thực Hiện</w:t>
      </w:r>
    </w:p>
    <w:p>
      <w:pPr>
        <w:spacing w:before="100" w:after="100"/>
      </w:pPr>
      <w:r>
        <w:rPr>
          <w:rFonts w:ascii="BIZ UDPGothic" w:cs="BIZ UDPGothic" w:eastAsia="BIZ UDPGothic" w:hAnsi="BIZ UDPGothic"/>
          <w:color w:val="404040"/>
          <w:sz w:val="18"/>
          <w:szCs w:val="18"/>
        </w:rPr>
        <w:t xml:space="preserve">本改修の実施にあたり、以下をご確認のうえ実施可否をご判断ください。</w:t>
      </w:r>
      <w:r>
        <w:br/>
      </w:r>
      <w:r>
        <w:rPr>
          <w:rFonts w:ascii="BIZ UDPGothic" w:cs="BIZ UDPGothic" w:eastAsia="BIZ UDPGothic" w:hAnsi="BIZ UDPGothic"/>
          <w:i/>
          <w:iCs/>
          <w:color w:val="777777"/>
          <w:sz w:val="16"/>
          <w:szCs w:val="16"/>
        </w:rPr>
        <w:t xml:space="preserve">/ Vui lòng xác nhận các nội dung dưới đây và đưa ra quyết định về việc thực hiện sửa đổi này.</w:t>
      </w:r>
    </w:p>
    <w:p>
      <w:pPr>
        <w:spacing w:before="100" w:after="100"/>
      </w:pPr>
      <w:r>
        <w:rPr>
          <w:rFonts w:ascii="BIZ UDPGothic" w:cs="BIZ UDPGothic" w:eastAsia="BIZ UDPGothic" w:hAnsi="BIZ UDPGothic"/>
          <w:b/>
          <w:bCs/>
          <w:color w:val="C8102E"/>
          <w:sz w:val="20"/>
          <w:szCs w:val="20"/>
        </w:rPr>
        <w:t xml:space="preserve">■ 変更内容・効果・注意事項 / Nội dung thay đổi / Hiệu quả / Lưu ý</w:t>
      </w:r>
    </w:p>
    <w:tbl>
      <w:tblPr>
        <w:tblW w:type="dxa" w:w="9506"/>
        <w:tblBorders>
          <w:top w:val="single" w:color="CCCCCC" w:sz="4"/>
          <w:left w:val="single" w:color="CCCCCC" w:sz="4"/>
          <w:bottom w:val="single" w:color="CCCCCC" w:sz="4"/>
          <w:right w:val="single" w:color="CCCCCC" w:sz="4"/>
          <w:insideH w:val="single" w:color="auto" w:sz="4"/>
          <w:insideV w:val="single" w:color="auto" w:sz="4"/>
        </w:tblBorders>
      </w:tblPr>
      <w:tblGrid>
        <w:gridCol w:w="2400"/>
        <w:gridCol w:w="7106"/>
      </w:tblGrid>
      <w:tr>
        <w:trPr>
          <w:cantSplit/>
          <w:tblHeader/>
        </w:trPr>
        <w:tc>
          <w:tcPr>
            <w:tcW w:type="dxa" w:w="24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項目</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Hạng mục</w:t>
            </w:r>
          </w:p>
        </w:tc>
        <w:tc>
          <w:tcPr>
            <w:tcW w:type="dxa" w:w="7106"/>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内容</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Nội dung</w:t>
            </w:r>
          </w:p>
        </w:tc>
      </w:tr>
      <w:tr>
        <w:trPr>
          <w:cantSplit/>
        </w:trPr>
        <w:tc>
          <w:tcPr>
            <w:tcW w:type="dxa" w:w="24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変更内容</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Nội dung thay đổi</w:t>
            </w:r>
          </w:p>
        </w:tc>
        <w:tc>
          <w:tcPr>
            <w:tcW w:type="dxa" w:w="71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CloudWatch Logsのロググループに保持期間を設定する（現在: 無期限）</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Cài đặt thời gian lưu trữ cho các Log Group của CloudWatch Logs (hiện tại: vô hạn)</w:t>
            </w:r>
          </w:p>
        </w:tc>
      </w:tr>
      <w:tr>
        <w:trPr>
          <w:cantSplit/>
        </w:trPr>
        <w:tc>
          <w:tcPr>
            <w:tcW w:type="dxa" w:w="24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対象</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Đối tượng</w:t>
            </w:r>
          </w:p>
        </w:tc>
        <w:tc>
          <w:tcPr>
            <w:tcW w:type="dxa" w:w="71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PRD: 33 Log Group / STG: 36 Log Group</w:t>
            </w:r>
          </w:p>
        </w:tc>
      </w:tr>
      <w:tr>
        <w:trPr>
          <w:cantSplit/>
        </w:trPr>
        <w:tc>
          <w:tcPr>
            <w:tcW w:type="dxa" w:w="24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設定値</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Giá trị cài đặt</w:t>
            </w:r>
          </w:p>
        </w:tc>
        <w:tc>
          <w:tcPr>
            <w:tcW w:type="dxa" w:w="71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一律90日（ECS containerinsightsのみ30日）</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Thống nhất 90 ngày (chỉ ECS containerinsights là 30 ngày)</w:t>
            </w:r>
          </w:p>
        </w:tc>
      </w:tr>
      <w:tr>
        <w:trPr>
          <w:cantSplit/>
        </w:trPr>
        <w:tc>
          <w:tcPr>
            <w:tcW w:type="dxa" w:w="24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効果</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Hiệu quả</w:t>
            </w:r>
          </w:p>
        </w:tc>
        <w:tc>
          <w:tcPr>
            <w:tcW w:type="dxa" w:w="71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コスト削減（無期限蓄積によるストレージコスト抑制）</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Giảm chi phí (tiết kiệm chi phí lưu trữ do tích lũy vô hạn)</w:t>
            </w:r>
          </w:p>
        </w:tc>
      </w:tr>
      <w:tr>
        <w:trPr>
          <w:cantSplit/>
        </w:trPr>
        <w:tc>
          <w:tcPr>
            <w:tcW w:type="dxa" w:w="24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ダウンタイム</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Thời gian ngừng</w:t>
            </w:r>
          </w:p>
        </w:tc>
        <w:tc>
          <w:tcPr>
            <w:tcW w:type="dxa" w:w="71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なし（ロググループのメタデータ変更のみ）</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Không có (chỉ thay đổi metadata của Log Group)</w:t>
            </w:r>
          </w:p>
        </w:tc>
      </w:tr>
      <w:tr>
        <w:trPr>
          <w:cantSplit/>
        </w:trPr>
        <w:tc>
          <w:tcPr>
            <w:tcW w:type="dxa" w:w="24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注意事項</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Lưu ý</w:t>
            </w:r>
          </w:p>
        </w:tc>
        <w:tc>
          <w:tcPr>
            <w:tcW w:type="dxa" w:w="71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設定後90日（または30日）より古いログは順次自動削除される</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Sau khi cài đặt, log cũ hơn 90 ngày (hoặc 30 ngày) sẽ tự động bị xóa dần</w:t>
            </w:r>
          </w:p>
        </w:tc>
      </w:tr>
    </w:tbl>
    <w:p>
      <w:pPr>
        <w:spacing w:before="100" w:after="100"/>
      </w:pPr>
      <w:r>
        <w:rPr>
          <w:rFonts w:ascii="BIZ UDPGothic" w:cs="BIZ UDPGothic" w:eastAsia="BIZ UDPGothic" w:hAnsi="BIZ UDPGothic"/>
          <w:b/>
          <w:bCs/>
          <w:color w:val="C8102E"/>
          <w:sz w:val="20"/>
          <w:szCs w:val="20"/>
        </w:rPr>
        <w:t xml:space="preserve">■ 実施判断チェックリスト / Danh sách kiểm tra quyết định thực hiện</w:t>
      </w:r>
    </w:p>
    <w:tbl>
      <w:tblPr>
        <w:tblW w:type="dxa" w:w="9506"/>
        <w:tblBorders>
          <w:top w:val="single" w:color="CCCCCC" w:sz="4"/>
          <w:left w:val="single" w:color="CCCCCC" w:sz="4"/>
          <w:bottom w:val="single" w:color="CCCCCC" w:sz="4"/>
          <w:right w:val="single" w:color="CCCCCC" w:sz="4"/>
          <w:insideH w:val="single" w:color="auto" w:sz="4"/>
          <w:insideV w:val="single" w:color="auto" w:sz="4"/>
        </w:tblBorders>
      </w:tblPr>
      <w:tblGrid>
        <w:gridCol w:w="600"/>
        <w:gridCol w:w="7406"/>
        <w:gridCol w:w="1500"/>
      </w:tblGrid>
      <w:tr>
        <w:trPr>
          <w:cantSplit/>
          <w:tblHeader/>
        </w:trPr>
        <w:tc>
          <w:tcPr>
            <w:tcW w:type="dxa" w:w="6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No.</w:t>
            </w:r>
          </w:p>
        </w:tc>
        <w:tc>
          <w:tcPr>
            <w:tcW w:type="dxa" w:w="7406"/>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確認項目</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Hạng mục xác nhận</w:t>
            </w:r>
          </w:p>
        </w:tc>
        <w:tc>
          <w:tcPr>
            <w:tcW w:type="dxa" w:w="15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確認結果</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Kết quả</w:t>
            </w:r>
          </w:p>
        </w:tc>
      </w:tr>
      <w:tr>
        <w:trPr>
          <w:cantSplit/>
        </w:trPr>
        <w:tc>
          <w:tcPr>
            <w:tcW w:type="dxa" w:w="6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1</w:t>
            </w:r>
          </w:p>
        </w:tc>
        <w:tc>
          <w:tcPr>
            <w:tcW w:type="dxa" w:w="74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CloudWatch Logsの保持期間を一律90日（containerinsightsのみ30日）に設定することを了解した</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Đã đồng ý cài đặt thời gian lưu trữ CloudWatch Logs thống nhất 90 ngày (containerinsights là 30 ngày)</w:t>
            </w:r>
          </w:p>
        </w:tc>
        <w:tc>
          <w:tcPr>
            <w:tcW w:type="dxa" w:w="15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
            </w:r>
          </w:p>
        </w:tc>
      </w:tr>
      <w:tr>
        <w:trPr>
          <w:cantSplit/>
        </w:trPr>
        <w:tc>
          <w:tcPr>
            <w:tcW w:type="dxa" w:w="6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2</w:t>
            </w:r>
          </w:p>
        </w:tc>
        <w:tc>
          <w:tcPr>
            <w:tcW w:type="dxa" w:w="74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設定後、保持期間超過分のログが自動削除されることを了解した</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Đã đồng ý rằng log vượt quá thời hạn lưu trữ sẽ tự động bị xóa sau khi cài đặt</w:t>
            </w:r>
          </w:p>
        </w:tc>
        <w:tc>
          <w:tcPr>
            <w:tcW w:type="dxa" w:w="15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
            </w:r>
          </w:p>
        </w:tc>
      </w:tr>
      <w:tr>
        <w:trPr>
          <w:cantSplit/>
        </w:trPr>
        <w:tc>
          <w:tcPr>
            <w:tcW w:type="dxa" w:w="6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3</w:t>
            </w:r>
          </w:p>
        </w:tc>
        <w:tc>
          <w:tcPr>
            <w:tcW w:type="dxa" w:w="74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本改修の実施を承認する</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Phê duyệt việc thực hiện sửa đổi này</w:t>
            </w:r>
          </w:p>
        </w:tc>
        <w:tc>
          <w:tcPr>
            <w:tcW w:type="dxa" w:w="15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
            </w:r>
          </w:p>
        </w:tc>
      </w:tr>
    </w:tbl>
    <w:p>
      <w:pPr>
        <w:spacing w:before="100" w:after="100"/>
      </w:pPr>
      <w:r>
        <w:rPr>
          <w:rFonts w:ascii="BIZ UDPGothic" w:cs="BIZ UDPGothic" w:eastAsia="BIZ UDPGothic" w:hAnsi="BIZ UDPGothic"/>
          <w:color w:val="404040"/>
          <w:sz w:val="18"/>
          <w:szCs w:val="18"/>
        </w:rPr>
        <w:t xml:space="preserve">※ 確認結果欄に記入・署名のうえ、LUVINA 担当者（Thanh Nguyên）へご返送ください。</w:t>
      </w:r>
      <w:r>
        <w:br/>
      </w:r>
      <w:r>
        <w:rPr>
          <w:rFonts w:ascii="BIZ UDPGothic" w:cs="BIZ UDPGothic" w:eastAsia="BIZ UDPGothic" w:hAnsi="BIZ UDPGothic"/>
          <w:i/>
          <w:iCs/>
          <w:color w:val="777777"/>
          <w:sz w:val="16"/>
          <w:szCs w:val="16"/>
        </w:rPr>
        <w:t xml:space="preserve">/ ※ Vui lòng điền vào cột kết quả xác nhận, ký tên và gửi lại cho phụ trách LUVINA (Thanh Nguyên).</w:t>
      </w:r>
    </w:p>
    <w:p>
      <w:pPr>
        <w:pBdr>
          <w:left w:val="thick" w:color="C8102E" w:sz="20" w:space="6"/>
        </w:pBdr>
        <w:spacing w:before="280" w:after="100"/>
      </w:pPr>
      <w:r>
        <w:rPr>
          <w:rFonts w:ascii="BIZ UDPGothic" w:cs="BIZ UDPGothic" w:eastAsia="BIZ UDPGothic" w:hAnsi="BIZ UDPGothic"/>
          <w:b/>
          <w:bCs/>
          <w:color w:val="C8102E"/>
          <w:sz w:val="24"/>
          <w:szCs w:val="24"/>
        </w:rPr>
        <w:t xml:space="preserve">■ 概要・目的</w:t>
      </w:r>
      <w:r>
        <w:br/>
      </w:r>
      <w:r>
        <w:rPr>
          <w:rFonts w:ascii="BIZ UDPGothic" w:cs="BIZ UDPGothic" w:eastAsia="BIZ UDPGothic" w:hAnsi="BIZ UDPGothic"/>
          <w:i/>
          <w:iCs/>
          <w:color w:val="AA3344"/>
          <w:sz w:val="17"/>
          <w:szCs w:val="17"/>
        </w:rPr>
        <w:t xml:space="preserve">　Tổng Quan / Mục Đích</w:t>
      </w:r>
    </w:p>
    <w:tbl>
      <w:tblPr>
        <w:tblW w:type="dxa" w:w="9506"/>
        <w:tblBorders>
          <w:top w:val="single" w:color="CCCCCC" w:sz="4"/>
          <w:left w:val="single" w:color="CCCCCC" w:sz="4"/>
          <w:bottom w:val="single" w:color="CCCCCC" w:sz="4"/>
          <w:right w:val="single" w:color="CCCCCC" w:sz="4"/>
          <w:insideH w:val="single" w:color="auto" w:sz="4"/>
          <w:insideV w:val="single" w:color="auto" w:sz="4"/>
        </w:tblBorders>
      </w:tblPr>
      <w:tblGrid>
        <w:gridCol w:w="600"/>
        <w:gridCol w:w="2000"/>
        <w:gridCol w:w="3806"/>
        <w:gridCol w:w="1200"/>
        <w:gridCol w:w="1900"/>
      </w:tblGrid>
      <w:tr>
        <w:trPr>
          <w:cantSplit/>
          <w:tblHeader/>
        </w:trPr>
        <w:tc>
          <w:tcPr>
            <w:tcW w:type="dxa" w:w="6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No.</w:t>
            </w:r>
          </w:p>
        </w:tc>
        <w:tc>
          <w:tcPr>
            <w:tcW w:type="dxa" w:w="20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改修タイトル</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Tiêu đề</w:t>
            </w:r>
          </w:p>
        </w:tc>
        <w:tc>
          <w:tcPr>
            <w:tcW w:type="dxa" w:w="3806"/>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概要</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Tổng quan</w:t>
            </w:r>
          </w:p>
        </w:tc>
        <w:tc>
          <w:tcPr>
            <w:tcW w:type="dxa" w:w="12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工数</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Khối lượng</w:t>
            </w:r>
          </w:p>
        </w:tc>
        <w:tc>
          <w:tcPr>
            <w:tcW w:type="dxa" w:w="19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リスク</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Rủi ro</w:t>
            </w:r>
          </w:p>
        </w:tc>
      </w:tr>
      <w:tr>
        <w:trPr>
          <w:cantSplit/>
        </w:trPr>
        <w:tc>
          <w:tcPr>
            <w:tcW w:type="dxa" w:w="6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1</w:t>
            </w:r>
          </w:p>
        </w:tc>
        <w:tc>
          <w:tcPr>
            <w:tcW w:type="dxa" w:w="20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PRD CloudWatch Logs 保持期間設定</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Cài đặt thời gian lưu trữ CloudWatch Logs PRD</w:t>
            </w:r>
          </w:p>
        </w:tc>
        <w:tc>
          <w:tcPr>
            <w:tcW w:type="dxa" w:w="38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33 Log Groupに保持期間を設定（90日/30日）</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Cài đặt thời gian lưu trữ cho 33 Log Group (90/30 ngày)</w:t>
            </w:r>
          </w:p>
        </w:tc>
        <w:tc>
          <w:tcPr>
            <w:tcW w:type="dxa" w:w="12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0.25人日</w:t>
            </w:r>
          </w:p>
        </w:tc>
        <w:tc>
          <w:tcPr>
            <w:tcW w:type="dxa" w:w="19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低</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Thấp</w:t>
            </w:r>
          </w:p>
        </w:tc>
      </w:tr>
      <w:tr>
        <w:trPr>
          <w:cantSplit/>
        </w:trPr>
        <w:tc>
          <w:tcPr>
            <w:tcW w:type="dxa" w:w="6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2</w:t>
            </w:r>
          </w:p>
        </w:tc>
        <w:tc>
          <w:tcPr>
            <w:tcW w:type="dxa" w:w="20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STG CloudWatch Logs 保持期間設定</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Cài đặt thời gian lưu trữ CloudWatch Logs STG</w:t>
            </w:r>
          </w:p>
        </w:tc>
        <w:tc>
          <w:tcPr>
            <w:tcW w:type="dxa" w:w="38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36 Log Groupに保持期間を設定（90日/30日）</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Cài đặt thời gian lưu trữ cho 36 Log Group (90/30 ngày)</w:t>
            </w:r>
          </w:p>
        </w:tc>
        <w:tc>
          <w:tcPr>
            <w:tcW w:type="dxa" w:w="12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0.25人日</w:t>
            </w:r>
          </w:p>
        </w:tc>
        <w:tc>
          <w:tcPr>
            <w:tcW w:type="dxa" w:w="19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低</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Thấp</w:t>
            </w:r>
          </w:p>
        </w:tc>
      </w:tr>
    </w:tbl>
    <w:p>
      <w:pPr>
        <w:spacing w:before="100" w:after="100"/>
      </w:pPr>
      <w:r>
        <w:rPr>
          <w:rFonts w:ascii="BIZ UDPGothic" w:cs="BIZ UDPGothic" w:eastAsia="BIZ UDPGothic" w:hAnsi="BIZ UDPGothic"/>
          <w:color w:val="404040"/>
          <w:sz w:val="18"/>
          <w:szCs w:val="18"/>
        </w:rPr>
        <w:t xml:space="preserve">現在、Lambda・RDS・Transfer Family・ECS・POSログ等のロググループに保持期間が設定されておらず、ログが無期限に蓄積されている。本改修により全ロググループに保持期間を設定し、不要なストレージコストを削減する。</w:t>
      </w:r>
      <w:r>
        <w:br/>
      </w:r>
      <w:r>
        <w:rPr>
          <w:rFonts w:ascii="BIZ UDPGothic" w:cs="BIZ UDPGothic" w:eastAsia="BIZ UDPGothic" w:hAnsi="BIZ UDPGothic"/>
          <w:i/>
          <w:iCs/>
          <w:color w:val="777777"/>
          <w:sz w:val="16"/>
          <w:szCs w:val="16"/>
        </w:rPr>
        <w:t xml:space="preserve">/ Hiện tại, các Log Group của Lambda, RDS, Transfer Family, ECS, POS log... chưa được cài đặt thời gian lưu trữ, khiến log tích lũy vô hạn. Sửa đổi này sẽ cài đặt thời gian lưu trữ cho tất cả Log Group nhằm giảm chi phí lưu trữ không cần thiết.</w:t>
      </w:r>
    </w:p>
    <w:p>
      <w:pPr>
        <w:pBdr>
          <w:left w:val="thick" w:color="C8102E" w:sz="20" w:space="6"/>
        </w:pBdr>
        <w:spacing w:before="280" w:after="100"/>
      </w:pPr>
      <w:r>
        <w:rPr>
          <w:rFonts w:ascii="BIZ UDPGothic" w:cs="BIZ UDPGothic" w:eastAsia="BIZ UDPGothic" w:hAnsi="BIZ UDPGothic"/>
          <w:b/>
          <w:bCs/>
          <w:color w:val="C8102E"/>
          <w:sz w:val="24"/>
          <w:szCs w:val="24"/>
        </w:rPr>
        <w:t xml:space="preserve">■ No.1 PRD CloudWatch Logs 保持期間設定</w:t>
      </w:r>
      <w:r>
        <w:br/>
      </w:r>
      <w:r>
        <w:rPr>
          <w:rFonts w:ascii="BIZ UDPGothic" w:cs="BIZ UDPGothic" w:eastAsia="BIZ UDPGothic" w:hAnsi="BIZ UDPGothic"/>
          <w:i/>
          <w:iCs/>
          <w:color w:val="AA3344"/>
          <w:sz w:val="17"/>
          <w:szCs w:val="17"/>
        </w:rPr>
        <w:t xml:space="preserve">　Cài Đặt Thời Gian Lưu Trữ CloudWatch Logs PRD</w:t>
      </w:r>
    </w:p>
    <w:p>
      <w:pPr>
        <w:spacing w:before="100" w:after="100"/>
      </w:pPr>
      <w:r>
        <w:rPr>
          <w:rFonts w:ascii="BIZ UDPGothic" w:cs="BIZ UDPGothic" w:eastAsia="BIZ UDPGothic" w:hAnsi="BIZ UDPGothic"/>
          <w:b/>
          <w:bCs/>
          <w:color w:val="C8102E"/>
          <w:sz w:val="20"/>
          <w:szCs w:val="20"/>
        </w:rPr>
        <w:t xml:space="preserve">■ 対象環境 / Môi trường mục tiêu</w:t>
      </w:r>
    </w:p>
    <w:p>
      <w:pPr>
        <w:spacing w:before="100" w:after="100"/>
      </w:pPr>
      <w:r>
        <w:rPr>
          <w:rFonts w:ascii="BIZ UDPGothic" w:cs="BIZ UDPGothic" w:eastAsia="BIZ UDPGothic" w:hAnsi="BIZ UDPGothic"/>
          <w:color w:val="404040"/>
          <w:sz w:val="18"/>
          <w:szCs w:val="18"/>
        </w:rPr>
        <w:t xml:space="preserve">PRD（AWSアカウント: 332802448674 / ap-northeast-1）</w:t>
      </w:r>
      <w:r>
        <w:br/>
      </w:r>
      <w:r>
        <w:rPr>
          <w:rFonts w:ascii="BIZ UDPGothic" w:cs="BIZ UDPGothic" w:eastAsia="BIZ UDPGothic" w:hAnsi="BIZ UDPGothic"/>
          <w:i/>
          <w:iCs/>
          <w:color w:val="777777"/>
          <w:sz w:val="16"/>
          <w:szCs w:val="16"/>
        </w:rPr>
        <w:t xml:space="preserve">/ PRD (Tài khoản AWS: 332802448674 / ap-northeast-1)</w:t>
      </w:r>
    </w:p>
    <w:p>
      <w:pPr>
        <w:spacing w:before="100" w:after="100"/>
      </w:pPr>
      <w:r>
        <w:rPr>
          <w:rFonts w:ascii="BIZ UDPGothic" w:cs="BIZ UDPGothic" w:eastAsia="BIZ UDPGothic" w:hAnsi="BIZ UDPGothic"/>
          <w:b/>
          <w:bCs/>
          <w:color w:val="C8102E"/>
          <w:sz w:val="20"/>
          <w:szCs w:val="20"/>
        </w:rPr>
        <w:t xml:space="preserve">■ 対象 Log Group 一覧 / Danh sách Log Group mục tiêu</w:t>
      </w:r>
    </w:p>
    <w:tbl>
      <w:tblPr>
        <w:tblW w:type="dxa" w:w="9506"/>
        <w:tblBorders>
          <w:top w:val="single" w:color="CCCCCC" w:sz="4"/>
          <w:left w:val="single" w:color="CCCCCC" w:sz="4"/>
          <w:bottom w:val="single" w:color="CCCCCC" w:sz="4"/>
          <w:right w:val="single" w:color="CCCCCC" w:sz="4"/>
          <w:insideH w:val="single" w:color="auto" w:sz="4"/>
          <w:insideV w:val="single" w:color="auto" w:sz="4"/>
        </w:tblBorders>
      </w:tblPr>
      <w:tblGrid>
        <w:gridCol w:w="4200"/>
        <w:gridCol w:w="1500"/>
        <w:gridCol w:w="1700"/>
        <w:gridCol w:w="2106"/>
      </w:tblGrid>
      <w:tr>
        <w:trPr>
          <w:cantSplit/>
          <w:tblHeader/>
        </w:trPr>
        <w:tc>
          <w:tcPr>
            <w:tcW w:type="dxa" w:w="42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Log Group名</w:t>
            </w:r>
          </w:p>
        </w:tc>
        <w:tc>
          <w:tcPr>
            <w:tcW w:type="dxa" w:w="15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種別</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Loại</w:t>
            </w:r>
          </w:p>
        </w:tc>
        <w:tc>
          <w:tcPr>
            <w:tcW w:type="dxa" w:w="17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現在</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Hiện tại</w:t>
            </w:r>
          </w:p>
        </w:tc>
        <w:tc>
          <w:tcPr>
            <w:tcW w:type="dxa" w:w="2106"/>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設定値</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Giá trị cài đặt</w:t>
            </w:r>
          </w:p>
        </w:tc>
      </w:tr>
      <w:tr>
        <w:trPr>
          <w:cantSplit/>
        </w:trPr>
        <w:tc>
          <w:tcPr>
            <w:tcW w:type="dxa" w:w="42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/aws/lambda/ksm-posprd-lmd-function-backup-file</w:t>
            </w:r>
          </w:p>
        </w:tc>
        <w:tc>
          <w:tcPr>
            <w:tcW w:type="dxa" w:w="15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Lambda</w:t>
            </w:r>
          </w:p>
        </w:tc>
        <w:tc>
          <w:tcPr>
            <w:tcW w:type="dxa" w:w="17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無期限</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Vô hạn</w:t>
            </w:r>
          </w:p>
        </w:tc>
        <w:tc>
          <w:tcPr>
            <w:tcW w:type="dxa" w:w="21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90日</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90 ngày</w:t>
            </w:r>
          </w:p>
        </w:tc>
      </w:tr>
      <w:tr>
        <w:trPr>
          <w:cantSplit/>
        </w:trPr>
        <w:tc>
          <w:tcPr>
            <w:tcW w:type="dxa" w:w="42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/aws/lambda/ksm-posprd-lmd-function-create-file-end</w:t>
            </w:r>
          </w:p>
        </w:tc>
        <w:tc>
          <w:tcPr>
            <w:tcW w:type="dxa" w:w="15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Lambda</w:t>
            </w:r>
          </w:p>
        </w:tc>
        <w:tc>
          <w:tcPr>
            <w:tcW w:type="dxa" w:w="17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無期限</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Vô hạn</w:t>
            </w:r>
          </w:p>
        </w:tc>
        <w:tc>
          <w:tcPr>
            <w:tcW w:type="dxa" w:w="21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90日</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90 ngày</w:t>
            </w:r>
          </w:p>
        </w:tc>
      </w:tr>
      <w:tr>
        <w:trPr>
          <w:cantSplit/>
        </w:trPr>
        <w:tc>
          <w:tcPr>
            <w:tcW w:type="dxa" w:w="42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/aws/lambda/ksm-posprd-lmd-function-create-file-end-for-night</w:t>
            </w:r>
          </w:p>
        </w:tc>
        <w:tc>
          <w:tcPr>
            <w:tcW w:type="dxa" w:w="15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Lambda</w:t>
            </w:r>
          </w:p>
        </w:tc>
        <w:tc>
          <w:tcPr>
            <w:tcW w:type="dxa" w:w="17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無期限</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Vô hạn</w:t>
            </w:r>
          </w:p>
        </w:tc>
        <w:tc>
          <w:tcPr>
            <w:tcW w:type="dxa" w:w="21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90日</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90 ngày</w:t>
            </w:r>
          </w:p>
        </w:tc>
      </w:tr>
      <w:tr>
        <w:trPr>
          <w:cantSplit/>
        </w:trPr>
        <w:tc>
          <w:tcPr>
            <w:tcW w:type="dxa" w:w="42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/aws/lambda/ksm-posprd-lmd-function-get-sync-store</w:t>
            </w:r>
          </w:p>
        </w:tc>
        <w:tc>
          <w:tcPr>
            <w:tcW w:type="dxa" w:w="15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Lambda</w:t>
            </w:r>
          </w:p>
        </w:tc>
        <w:tc>
          <w:tcPr>
            <w:tcW w:type="dxa" w:w="17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無期限</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Vô hạn</w:t>
            </w:r>
          </w:p>
        </w:tc>
        <w:tc>
          <w:tcPr>
            <w:tcW w:type="dxa" w:w="21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90日</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90 ngày</w:t>
            </w:r>
          </w:p>
        </w:tc>
      </w:tr>
      <w:tr>
        <w:trPr>
          <w:cantSplit/>
        </w:trPr>
        <w:tc>
          <w:tcPr>
            <w:tcW w:type="dxa" w:w="42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/aws/lambda/ksm-posprd-lmd-function-itemmaster-import-monitoring</w:t>
            </w:r>
          </w:p>
        </w:tc>
        <w:tc>
          <w:tcPr>
            <w:tcW w:type="dxa" w:w="15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Lambda</w:t>
            </w:r>
          </w:p>
        </w:tc>
        <w:tc>
          <w:tcPr>
            <w:tcW w:type="dxa" w:w="17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無期限</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Vô hạn</w:t>
            </w:r>
          </w:p>
        </w:tc>
        <w:tc>
          <w:tcPr>
            <w:tcW w:type="dxa" w:w="21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90日</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90 ngày</w:t>
            </w:r>
          </w:p>
        </w:tc>
      </w:tr>
      <w:tr>
        <w:trPr>
          <w:cantSplit/>
        </w:trPr>
        <w:tc>
          <w:tcPr>
            <w:tcW w:type="dxa" w:w="42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/aws/lambda/ksm-posprd-lmd-function-oc-import-data</w:t>
            </w:r>
          </w:p>
        </w:tc>
        <w:tc>
          <w:tcPr>
            <w:tcW w:type="dxa" w:w="15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Lambda</w:t>
            </w:r>
          </w:p>
        </w:tc>
        <w:tc>
          <w:tcPr>
            <w:tcW w:type="dxa" w:w="17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無期限</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Vô hạn</w:t>
            </w:r>
          </w:p>
        </w:tc>
        <w:tc>
          <w:tcPr>
            <w:tcW w:type="dxa" w:w="21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90日</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90 ngày</w:t>
            </w:r>
          </w:p>
        </w:tc>
      </w:tr>
      <w:tr>
        <w:trPr>
          <w:cantSplit/>
        </w:trPr>
        <w:tc>
          <w:tcPr>
            <w:tcW w:type="dxa" w:w="42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/aws/lambda/ksm-posprd-lmd-function-p001-import-monitoring</w:t>
            </w:r>
          </w:p>
        </w:tc>
        <w:tc>
          <w:tcPr>
            <w:tcW w:type="dxa" w:w="15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Lambda</w:t>
            </w:r>
          </w:p>
        </w:tc>
        <w:tc>
          <w:tcPr>
            <w:tcW w:type="dxa" w:w="17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無期限</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Vô hạn</w:t>
            </w:r>
          </w:p>
        </w:tc>
        <w:tc>
          <w:tcPr>
            <w:tcW w:type="dxa" w:w="21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90日</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90 ngày</w:t>
            </w:r>
          </w:p>
        </w:tc>
      </w:tr>
      <w:tr>
        <w:trPr>
          <w:cantSplit/>
        </w:trPr>
        <w:tc>
          <w:tcPr>
            <w:tcW w:type="dxa" w:w="42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/aws/lambda/ksm-posprd-lmd-function-sent-email</w:t>
            </w:r>
          </w:p>
        </w:tc>
        <w:tc>
          <w:tcPr>
            <w:tcW w:type="dxa" w:w="15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Lambda</w:t>
            </w:r>
          </w:p>
        </w:tc>
        <w:tc>
          <w:tcPr>
            <w:tcW w:type="dxa" w:w="17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無期限</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Vô hạn</w:t>
            </w:r>
          </w:p>
        </w:tc>
        <w:tc>
          <w:tcPr>
            <w:tcW w:type="dxa" w:w="21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90日</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90 ngày</w:t>
            </w:r>
          </w:p>
        </w:tc>
      </w:tr>
      <w:tr>
        <w:trPr>
          <w:cantSplit/>
        </w:trPr>
        <w:tc>
          <w:tcPr>
            <w:tcW w:type="dxa" w:w="42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/aws/lambda/ksm-posprd-lmd-function-sent-txt-file</w:t>
            </w:r>
          </w:p>
        </w:tc>
        <w:tc>
          <w:tcPr>
            <w:tcW w:type="dxa" w:w="15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Lambda</w:t>
            </w:r>
          </w:p>
        </w:tc>
        <w:tc>
          <w:tcPr>
            <w:tcW w:type="dxa" w:w="17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無期限</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Vô hạn</w:t>
            </w:r>
          </w:p>
        </w:tc>
        <w:tc>
          <w:tcPr>
            <w:tcW w:type="dxa" w:w="21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90日</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90 ngày</w:t>
            </w:r>
          </w:p>
        </w:tc>
      </w:tr>
      <w:tr>
        <w:trPr>
          <w:cantSplit/>
        </w:trPr>
        <w:tc>
          <w:tcPr>
            <w:tcW w:type="dxa" w:w="42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/aws/lambda/ksm-posprd-lmd-function-sg-import-data</w:t>
            </w:r>
          </w:p>
        </w:tc>
        <w:tc>
          <w:tcPr>
            <w:tcW w:type="dxa" w:w="15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Lambda</w:t>
            </w:r>
          </w:p>
        </w:tc>
        <w:tc>
          <w:tcPr>
            <w:tcW w:type="dxa" w:w="17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無期限</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Vô hạn</w:t>
            </w:r>
          </w:p>
        </w:tc>
        <w:tc>
          <w:tcPr>
            <w:tcW w:type="dxa" w:w="21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90日</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90 ngày</w:t>
            </w:r>
          </w:p>
        </w:tc>
      </w:tr>
      <w:tr>
        <w:trPr>
          <w:cantSplit/>
        </w:trPr>
        <w:tc>
          <w:tcPr>
            <w:tcW w:type="dxa" w:w="42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/aws/lambda/ksm-posprd-lmd-function-split-csv</w:t>
            </w:r>
          </w:p>
        </w:tc>
        <w:tc>
          <w:tcPr>
            <w:tcW w:type="dxa" w:w="15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Lambda</w:t>
            </w:r>
          </w:p>
        </w:tc>
        <w:tc>
          <w:tcPr>
            <w:tcW w:type="dxa" w:w="17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無期限</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Vô hạn</w:t>
            </w:r>
          </w:p>
        </w:tc>
        <w:tc>
          <w:tcPr>
            <w:tcW w:type="dxa" w:w="21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90日</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90 ngày</w:t>
            </w:r>
          </w:p>
        </w:tc>
      </w:tr>
      <w:tr>
        <w:trPr>
          <w:cantSplit/>
        </w:trPr>
        <w:tc>
          <w:tcPr>
            <w:tcW w:type="dxa" w:w="42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/aws/lambda/ksm-posprd-lmd-function-split-txt-by-sent-time</w:t>
            </w:r>
          </w:p>
        </w:tc>
        <w:tc>
          <w:tcPr>
            <w:tcW w:type="dxa" w:w="15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Lambda</w:t>
            </w:r>
          </w:p>
        </w:tc>
        <w:tc>
          <w:tcPr>
            <w:tcW w:type="dxa" w:w="17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無期限</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Vô hạn</w:t>
            </w:r>
          </w:p>
        </w:tc>
        <w:tc>
          <w:tcPr>
            <w:tcW w:type="dxa" w:w="21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90日</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90 ngày</w:t>
            </w:r>
          </w:p>
        </w:tc>
      </w:tr>
      <w:tr>
        <w:trPr>
          <w:cantSplit/>
        </w:trPr>
        <w:tc>
          <w:tcPr>
            <w:tcW w:type="dxa" w:w="42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/aws/lambda/ksm-posprd-lmd-function-unzip-file</w:t>
            </w:r>
          </w:p>
        </w:tc>
        <w:tc>
          <w:tcPr>
            <w:tcW w:type="dxa" w:w="15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Lambda</w:t>
            </w:r>
          </w:p>
        </w:tc>
        <w:tc>
          <w:tcPr>
            <w:tcW w:type="dxa" w:w="17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無期限</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Vô hạn</w:t>
            </w:r>
          </w:p>
        </w:tc>
        <w:tc>
          <w:tcPr>
            <w:tcW w:type="dxa" w:w="21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90日</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90 ngày</w:t>
            </w:r>
          </w:p>
        </w:tc>
      </w:tr>
      <w:tr>
        <w:trPr>
          <w:cantSplit/>
        </w:trPr>
        <w:tc>
          <w:tcPr>
            <w:tcW w:type="dxa" w:w="42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/aws/lambda/ksm-posprd-lmd-import-pos-master-sh</w:t>
            </w:r>
          </w:p>
        </w:tc>
        <w:tc>
          <w:tcPr>
            <w:tcW w:type="dxa" w:w="15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Lambda</w:t>
            </w:r>
          </w:p>
        </w:tc>
        <w:tc>
          <w:tcPr>
            <w:tcW w:type="dxa" w:w="17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無期限</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Vô hạn</w:t>
            </w:r>
          </w:p>
        </w:tc>
        <w:tc>
          <w:tcPr>
            <w:tcW w:type="dxa" w:w="21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90日</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90 ngày</w:t>
            </w:r>
          </w:p>
        </w:tc>
      </w:tr>
      <w:tr>
        <w:trPr>
          <w:cantSplit/>
        </w:trPr>
        <w:tc>
          <w:tcPr>
            <w:tcW w:type="dxa" w:w="42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/aws/lambda/ksm-posprd-lmd-trigger-sqs-export-sg</w:t>
            </w:r>
          </w:p>
        </w:tc>
        <w:tc>
          <w:tcPr>
            <w:tcW w:type="dxa" w:w="15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Lambda</w:t>
            </w:r>
          </w:p>
        </w:tc>
        <w:tc>
          <w:tcPr>
            <w:tcW w:type="dxa" w:w="17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無期限</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Vô hạn</w:t>
            </w:r>
          </w:p>
        </w:tc>
        <w:tc>
          <w:tcPr>
            <w:tcW w:type="dxa" w:w="21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90日</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90 ngày</w:t>
            </w:r>
          </w:p>
        </w:tc>
      </w:tr>
      <w:tr>
        <w:trPr>
          <w:cantSplit/>
        </w:trPr>
        <w:tc>
          <w:tcPr>
            <w:tcW w:type="dxa" w:w="42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/aws/lambda/ksm-posprd-lmd-trigger-sqs-import-sg</w:t>
            </w:r>
          </w:p>
        </w:tc>
        <w:tc>
          <w:tcPr>
            <w:tcW w:type="dxa" w:w="15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Lambda</w:t>
            </w:r>
          </w:p>
        </w:tc>
        <w:tc>
          <w:tcPr>
            <w:tcW w:type="dxa" w:w="17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無期限</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Vô hạn</w:t>
            </w:r>
          </w:p>
        </w:tc>
        <w:tc>
          <w:tcPr>
            <w:tcW w:type="dxa" w:w="21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90日</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90 ngày</w:t>
            </w:r>
          </w:p>
        </w:tc>
      </w:tr>
      <w:tr>
        <w:trPr>
          <w:cantSplit/>
        </w:trPr>
        <w:tc>
          <w:tcPr>
            <w:tcW w:type="dxa" w:w="42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/aws/lambda/ksm-posprd-lmd-zipfile-polling</w:t>
            </w:r>
          </w:p>
        </w:tc>
        <w:tc>
          <w:tcPr>
            <w:tcW w:type="dxa" w:w="15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Lambda</w:t>
            </w:r>
          </w:p>
        </w:tc>
        <w:tc>
          <w:tcPr>
            <w:tcW w:type="dxa" w:w="17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無期限</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Vô hạn</w:t>
            </w:r>
          </w:p>
        </w:tc>
        <w:tc>
          <w:tcPr>
            <w:tcW w:type="dxa" w:w="21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90日</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90 ngày</w:t>
            </w:r>
          </w:p>
        </w:tc>
      </w:tr>
      <w:tr>
        <w:trPr>
          <w:cantSplit/>
        </w:trPr>
        <w:tc>
          <w:tcPr>
            <w:tcW w:type="dxa" w:w="42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/aws/lambda/ksm-posstg-lmd-export-polling</w:t>
            </w:r>
          </w:p>
        </w:tc>
        <w:tc>
          <w:tcPr>
            <w:tcW w:type="dxa" w:w="15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Lambda</w:t>
            </w:r>
          </w:p>
        </w:tc>
        <w:tc>
          <w:tcPr>
            <w:tcW w:type="dxa" w:w="17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無期限</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Vô hạn</w:t>
            </w:r>
          </w:p>
        </w:tc>
        <w:tc>
          <w:tcPr>
            <w:tcW w:type="dxa" w:w="21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90日</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90 ngày</w:t>
            </w:r>
          </w:p>
        </w:tc>
      </w:tr>
      <w:tr>
        <w:trPr>
          <w:cantSplit/>
        </w:trPr>
        <w:tc>
          <w:tcPr>
            <w:tcW w:type="dxa" w:w="42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/aws/lambda/baseline-overrides-a66d-3eig7</w:t>
            </w:r>
          </w:p>
        </w:tc>
        <w:tc>
          <w:tcPr>
            <w:tcW w:type="dxa" w:w="15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Lambda</w:t>
            </w:r>
          </w:p>
        </w:tc>
        <w:tc>
          <w:tcPr>
            <w:tcW w:type="dxa" w:w="17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無期限</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Vô hạn</w:t>
            </w:r>
          </w:p>
        </w:tc>
        <w:tc>
          <w:tcPr>
            <w:tcW w:type="dxa" w:w="21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90日</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90 ngày</w:t>
            </w:r>
          </w:p>
        </w:tc>
      </w:tr>
      <w:tr>
        <w:trPr>
          <w:cantSplit/>
        </w:trPr>
        <w:tc>
          <w:tcPr>
            <w:tcW w:type="dxa" w:w="42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/aws/ecs/ksm-posprd-ecs-sg-export-data</w:t>
            </w:r>
          </w:p>
        </w:tc>
        <w:tc>
          <w:tcPr>
            <w:tcW w:type="dxa" w:w="15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ECS</w:t>
            </w:r>
          </w:p>
        </w:tc>
        <w:tc>
          <w:tcPr>
            <w:tcW w:type="dxa" w:w="17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無期限</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Vô hạn</w:t>
            </w:r>
          </w:p>
        </w:tc>
        <w:tc>
          <w:tcPr>
            <w:tcW w:type="dxa" w:w="21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90日</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90 ngày</w:t>
            </w:r>
          </w:p>
        </w:tc>
      </w:tr>
      <w:tr>
        <w:trPr>
          <w:cantSplit/>
        </w:trPr>
        <w:tc>
          <w:tcPr>
            <w:tcW w:type="dxa" w:w="42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/aws/rds/cluster/ksm-posprd-db-cluster/error</w:t>
            </w:r>
          </w:p>
        </w:tc>
        <w:tc>
          <w:tcPr>
            <w:tcW w:type="dxa" w:w="15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RDS</w:t>
            </w:r>
          </w:p>
        </w:tc>
        <w:tc>
          <w:tcPr>
            <w:tcW w:type="dxa" w:w="17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無期限</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Vô hạn</w:t>
            </w:r>
          </w:p>
        </w:tc>
        <w:tc>
          <w:tcPr>
            <w:tcW w:type="dxa" w:w="21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90日</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90 ngày</w:t>
            </w:r>
          </w:p>
        </w:tc>
      </w:tr>
      <w:tr>
        <w:trPr>
          <w:cantSplit/>
        </w:trPr>
        <w:tc>
          <w:tcPr>
            <w:tcW w:type="dxa" w:w="42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/aws/rds/cluster/ksm-posprd-db-cluster-replica/error</w:t>
            </w:r>
          </w:p>
        </w:tc>
        <w:tc>
          <w:tcPr>
            <w:tcW w:type="dxa" w:w="15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RDS</w:t>
            </w:r>
          </w:p>
        </w:tc>
        <w:tc>
          <w:tcPr>
            <w:tcW w:type="dxa" w:w="17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無期限</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Vô hạn</w:t>
            </w:r>
          </w:p>
        </w:tc>
        <w:tc>
          <w:tcPr>
            <w:tcW w:type="dxa" w:w="21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90日</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90 ngày</w:t>
            </w:r>
          </w:p>
        </w:tc>
      </w:tr>
      <w:tr>
        <w:trPr>
          <w:cantSplit/>
        </w:trPr>
        <w:tc>
          <w:tcPr>
            <w:tcW w:type="dxa" w:w="42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/aws/transfer/s-2a4905e8210f48248</w:t>
            </w:r>
          </w:p>
        </w:tc>
        <w:tc>
          <w:tcPr>
            <w:tcW w:type="dxa" w:w="15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Transfer Family</w:t>
            </w:r>
          </w:p>
        </w:tc>
        <w:tc>
          <w:tcPr>
            <w:tcW w:type="dxa" w:w="17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無期限</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Vô hạn</w:t>
            </w:r>
          </w:p>
        </w:tc>
        <w:tc>
          <w:tcPr>
            <w:tcW w:type="dxa" w:w="21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90日</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90 ngày</w:t>
            </w:r>
          </w:p>
        </w:tc>
      </w:tr>
      <w:tr>
        <w:trPr>
          <w:cantSplit/>
        </w:trPr>
        <w:tc>
          <w:tcPr>
            <w:tcW w:type="dxa" w:w="42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/aws/transfer/s-5546031218784c4ba</w:t>
            </w:r>
          </w:p>
        </w:tc>
        <w:tc>
          <w:tcPr>
            <w:tcW w:type="dxa" w:w="15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Transfer Family</w:t>
            </w:r>
          </w:p>
        </w:tc>
        <w:tc>
          <w:tcPr>
            <w:tcW w:type="dxa" w:w="17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無期限</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Vô hạn</w:t>
            </w:r>
          </w:p>
        </w:tc>
        <w:tc>
          <w:tcPr>
            <w:tcW w:type="dxa" w:w="21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90日</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90 ngày</w:t>
            </w:r>
          </w:p>
        </w:tc>
      </w:tr>
      <w:tr>
        <w:trPr>
          <w:cantSplit/>
        </w:trPr>
        <w:tc>
          <w:tcPr>
            <w:tcW w:type="dxa" w:w="42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/aws/transfer/s-bd974a35aa994c838</w:t>
            </w:r>
          </w:p>
        </w:tc>
        <w:tc>
          <w:tcPr>
            <w:tcW w:type="dxa" w:w="15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Transfer Family</w:t>
            </w:r>
          </w:p>
        </w:tc>
        <w:tc>
          <w:tcPr>
            <w:tcW w:type="dxa" w:w="17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無期限</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Vô hạn</w:t>
            </w:r>
          </w:p>
        </w:tc>
        <w:tc>
          <w:tcPr>
            <w:tcW w:type="dxa" w:w="21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90日</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90 ngày</w:t>
            </w:r>
          </w:p>
        </w:tc>
      </w:tr>
      <w:tr>
        <w:trPr>
          <w:cantSplit/>
        </w:trPr>
        <w:tc>
          <w:tcPr>
            <w:tcW w:type="dxa" w:w="42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/aws/vpc/com-posprd-cw-lg-vpc-flow-log</w:t>
            </w:r>
          </w:p>
        </w:tc>
        <w:tc>
          <w:tcPr>
            <w:tcW w:type="dxa" w:w="15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VPC</w:t>
            </w:r>
          </w:p>
        </w:tc>
        <w:tc>
          <w:tcPr>
            <w:tcW w:type="dxa" w:w="17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無期限</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Vô hạn</w:t>
            </w:r>
          </w:p>
        </w:tc>
        <w:tc>
          <w:tcPr>
            <w:tcW w:type="dxa" w:w="21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90日</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90 ngày</w:t>
            </w:r>
          </w:p>
        </w:tc>
      </w:tr>
      <w:tr>
        <w:trPr>
          <w:cantSplit/>
        </w:trPr>
        <w:tc>
          <w:tcPr>
            <w:tcW w:type="dxa" w:w="42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/pos/log/export/all</w:t>
            </w:r>
          </w:p>
        </w:tc>
        <w:tc>
          <w:tcPr>
            <w:tcW w:type="dxa" w:w="15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POSログ</w:t>
            </w:r>
          </w:p>
        </w:tc>
        <w:tc>
          <w:tcPr>
            <w:tcW w:type="dxa" w:w="17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無期限</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Vô hạn</w:t>
            </w:r>
          </w:p>
        </w:tc>
        <w:tc>
          <w:tcPr>
            <w:tcW w:type="dxa" w:w="21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90日</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90 ngày</w:t>
            </w:r>
          </w:p>
        </w:tc>
      </w:tr>
      <w:tr>
        <w:trPr>
          <w:cantSplit/>
        </w:trPr>
        <w:tc>
          <w:tcPr>
            <w:tcW w:type="dxa" w:w="42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/pos/log/export/error</w:t>
            </w:r>
          </w:p>
        </w:tc>
        <w:tc>
          <w:tcPr>
            <w:tcW w:type="dxa" w:w="15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POSログ</w:t>
            </w:r>
          </w:p>
        </w:tc>
        <w:tc>
          <w:tcPr>
            <w:tcW w:type="dxa" w:w="17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無期限</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Vô hạn</w:t>
            </w:r>
          </w:p>
        </w:tc>
        <w:tc>
          <w:tcPr>
            <w:tcW w:type="dxa" w:w="21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90日</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90 ngày</w:t>
            </w:r>
          </w:p>
        </w:tc>
      </w:tr>
      <w:tr>
        <w:trPr>
          <w:cantSplit/>
        </w:trPr>
        <w:tc>
          <w:tcPr>
            <w:tcW w:type="dxa" w:w="42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/pos/log/import/all</w:t>
            </w:r>
          </w:p>
        </w:tc>
        <w:tc>
          <w:tcPr>
            <w:tcW w:type="dxa" w:w="15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POSログ</w:t>
            </w:r>
          </w:p>
        </w:tc>
        <w:tc>
          <w:tcPr>
            <w:tcW w:type="dxa" w:w="17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無期限</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Vô hạn</w:t>
            </w:r>
          </w:p>
        </w:tc>
        <w:tc>
          <w:tcPr>
            <w:tcW w:type="dxa" w:w="21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90日</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90 ngày</w:t>
            </w:r>
          </w:p>
        </w:tc>
      </w:tr>
      <w:tr>
        <w:trPr>
          <w:cantSplit/>
        </w:trPr>
        <w:tc>
          <w:tcPr>
            <w:tcW w:type="dxa" w:w="42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/pos/log/import/error</w:t>
            </w:r>
          </w:p>
        </w:tc>
        <w:tc>
          <w:tcPr>
            <w:tcW w:type="dxa" w:w="15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POSログ</w:t>
            </w:r>
          </w:p>
        </w:tc>
        <w:tc>
          <w:tcPr>
            <w:tcW w:type="dxa" w:w="17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無期限</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Vô hạn</w:t>
            </w:r>
          </w:p>
        </w:tc>
        <w:tc>
          <w:tcPr>
            <w:tcW w:type="dxa" w:w="21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90日</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90 ngày</w:t>
            </w:r>
          </w:p>
        </w:tc>
      </w:tr>
      <w:tr>
        <w:trPr>
          <w:cantSplit/>
        </w:trPr>
        <w:tc>
          <w:tcPr>
            <w:tcW w:type="dxa" w:w="42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/pos/log/sent/all</w:t>
            </w:r>
          </w:p>
        </w:tc>
        <w:tc>
          <w:tcPr>
            <w:tcW w:type="dxa" w:w="15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POSログ</w:t>
            </w:r>
          </w:p>
        </w:tc>
        <w:tc>
          <w:tcPr>
            <w:tcW w:type="dxa" w:w="17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無期限</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Vô hạn</w:t>
            </w:r>
          </w:p>
        </w:tc>
        <w:tc>
          <w:tcPr>
            <w:tcW w:type="dxa" w:w="21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90日</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90 ngày</w:t>
            </w:r>
          </w:p>
        </w:tc>
      </w:tr>
      <w:tr>
        <w:trPr>
          <w:cantSplit/>
        </w:trPr>
        <w:tc>
          <w:tcPr>
            <w:tcW w:type="dxa" w:w="42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/pos/log/sent/error</w:t>
            </w:r>
          </w:p>
        </w:tc>
        <w:tc>
          <w:tcPr>
            <w:tcW w:type="dxa" w:w="15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POSログ</w:t>
            </w:r>
          </w:p>
        </w:tc>
        <w:tc>
          <w:tcPr>
            <w:tcW w:type="dxa" w:w="17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無期限</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Vô hạn</w:t>
            </w:r>
          </w:p>
        </w:tc>
        <w:tc>
          <w:tcPr>
            <w:tcW w:type="dxa" w:w="21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90日</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90 ngày</w:t>
            </w:r>
          </w:p>
        </w:tc>
      </w:tr>
    </w:tbl>
    <w:p>
      <w:pPr>
        <w:spacing w:before="100" w:after="100"/>
      </w:pPr>
      <w:r>
        <w:rPr>
          <w:rFonts w:ascii="BIZ UDPGothic" w:cs="BIZ UDPGothic" w:eastAsia="BIZ UDPGothic" w:hAnsi="BIZ UDPGothic"/>
          <w:b/>
          <w:bCs/>
          <w:color w:val="C8102E"/>
          <w:sz w:val="20"/>
          <w:szCs w:val="20"/>
        </w:rPr>
        <w:t xml:space="preserve">■ 実行コマンド / Lệnh thực thi</w:t>
      </w:r>
    </w:p>
    <w:p>
      <w:pPr>
        <w:spacing w:before="100" w:after="100"/>
      </w:pPr>
      <w:r>
        <w:rPr>
          <w:rFonts w:ascii="BIZ UDPGothic" w:cs="BIZ UDPGothic" w:eastAsia="BIZ UDPGothic" w:hAnsi="BIZ UDPGothic"/>
          <w:color w:val="404040"/>
          <w:sz w:val="18"/>
          <w:szCs w:val="18"/>
        </w:rPr>
        <w:t xml:space="preserve">AWS CloudShell（PRDアカウント）で以下を実行すること。</w:t>
      </w:r>
      <w:r>
        <w:br/>
      </w:r>
      <w:r>
        <w:rPr>
          <w:rFonts w:ascii="BIZ UDPGothic" w:cs="BIZ UDPGothic" w:eastAsia="BIZ UDPGothic" w:hAnsi="BIZ UDPGothic"/>
          <w:i/>
          <w:iCs/>
          <w:color w:val="777777"/>
          <w:sz w:val="16"/>
          <w:szCs w:val="16"/>
        </w:rPr>
        <w:t xml:space="preserve">/ Thực thi lệnh dưới đây trên AWS CloudShell (tài khoản PRD).</w:t>
      </w:r>
    </w:p>
    <w:tbl>
      <w:tblPr>
        <w:tblW w:type="dxa" w:w="9506"/>
        <w:tblBorders>
          <w:top w:val="single" w:color="CCCCCC" w:sz="4"/>
          <w:left w:val="single" w:color="CCCCCC" w:sz="4"/>
          <w:bottom w:val="single" w:color="CCCCCC" w:sz="4"/>
          <w:right w:val="single" w:color="CCCCCC" w:sz="4"/>
          <w:insideH w:val="single" w:color="auto" w:sz="4"/>
          <w:insideV w:val="single" w:color="auto" w:sz="4"/>
        </w:tblBorders>
      </w:tblPr>
      <w:tblGrid>
        <w:gridCol w:w="9506"/>
      </w:tblGrid>
      <w:tr>
        <w:trPr>
          <w:cantSplit/>
        </w:trPr>
        <w:tc>
          <w:tcPr>
            <w:tcW w:type="dxa" w:w="9506"/>
            <w:tcBorders>
              <w:top w:val="single" w:color="CCCCCC" w:sz="4"/>
              <w:left w:val="single" w:color="CCCCCC" w:sz="4"/>
              <w:bottom w:val="single" w:color="CCCCCC" w:sz="4"/>
              <w:right w:val="single" w:color="CCCCCC" w:sz="4"/>
            </w:tcBorders>
            <w:shd w:fill="F5F5F5" w:val="clear"/>
            <w:tcMar>
              <w:top w:type="dxa" w:w="80"/>
              <w:left w:type="dxa" w:w="200"/>
              <w:bottom w:type="dxa" w:w="80"/>
              <w:right w:type="dxa" w:w="200"/>
            </w:tcMar>
          </w:tcPr>
          <w:p>
            <w:pPr>
              <w:spacing w:before="0" w:after="0"/>
            </w:pPr>
            <w:r>
              <w:rPr>
                <w:rFonts w:ascii="Courier New" w:cs="Courier New" w:eastAsia="Courier New" w:hAnsi="Courier New"/>
                <w:color w:val="404040"/>
                <w:sz w:val="16"/>
                <w:szCs w:val="16"/>
              </w:rPr>
              <w:t xml:space="preserve"># 全Log Groupに90日を設定 / Cài đặt 90 ngày cho tất cả Log Group</w:t>
            </w:r>
          </w:p>
          <w:p>
            <w:pPr>
              <w:spacing w:before="0" w:after="0"/>
            </w:pPr>
            <w:r>
              <w:rPr>
                <w:rFonts w:ascii="Courier New" w:cs="Courier New" w:eastAsia="Courier New" w:hAnsi="Courier New"/>
                <w:color w:val="404040"/>
                <w:sz w:val="16"/>
                <w:szCs w:val="16"/>
              </w:rPr>
              <w:t xml:space="preserve">for lg in $(aws --no-cli-pager logs describe-log-groups \</w:t>
            </w:r>
          </w:p>
          <w:p>
            <w:pPr>
              <w:spacing w:before="0" w:after="0"/>
            </w:pPr>
            <w:r>
              <w:rPr>
                <w:rFonts w:ascii="Courier New" w:cs="Courier New" w:eastAsia="Courier New" w:hAnsi="Courier New"/>
                <w:color w:val="404040"/>
                <w:sz w:val="16"/>
                <w:szCs w:val="16"/>
              </w:rPr>
              <w:t xml:space="preserve">  --region ap-northeast-1 \</w:t>
            </w:r>
          </w:p>
          <w:p>
            <w:pPr>
              <w:spacing w:before="0" w:after="0"/>
            </w:pPr>
            <w:r>
              <w:rPr>
                <w:rFonts w:ascii="Courier New" w:cs="Courier New" w:eastAsia="Courier New" w:hAnsi="Courier New"/>
                <w:color w:val="404040"/>
                <w:sz w:val="16"/>
                <w:szCs w:val="16"/>
              </w:rPr>
              <w:t xml:space="preserve">  --query "logGroups[?retentionInDays==\`null\`].logGroupName" \</w:t>
            </w:r>
          </w:p>
          <w:p>
            <w:pPr>
              <w:spacing w:before="0" w:after="0"/>
            </w:pPr>
            <w:r>
              <w:rPr>
                <w:rFonts w:ascii="Courier New" w:cs="Courier New" w:eastAsia="Courier New" w:hAnsi="Courier New"/>
                <w:color w:val="404040"/>
                <w:sz w:val="16"/>
                <w:szCs w:val="16"/>
              </w:rPr>
              <w:t xml:space="preserve">  --output text); do</w:t>
            </w:r>
          </w:p>
          <w:p>
            <w:pPr>
              <w:spacing w:before="0" w:after="0"/>
            </w:pPr>
            <w:r>
              <w:rPr>
                <w:rFonts w:ascii="Courier New" w:cs="Courier New" w:eastAsia="Courier New" w:hAnsi="Courier New"/>
                <w:color w:val="404040"/>
                <w:sz w:val="16"/>
                <w:szCs w:val="16"/>
              </w:rPr>
              <w:t xml:space="preserve">  echo "Setting retention for: $lg"</w:t>
            </w:r>
          </w:p>
          <w:p>
            <w:pPr>
              <w:spacing w:before="0" w:after="0"/>
            </w:pPr>
            <w:r>
              <w:rPr>
                <w:rFonts w:ascii="Courier New" w:cs="Courier New" w:eastAsia="Courier New" w:hAnsi="Courier New"/>
                <w:color w:val="404040"/>
                <w:sz w:val="16"/>
                <w:szCs w:val="16"/>
              </w:rPr>
              <w:t xml:space="preserve">  aws logs put-retention-policy --log-group-name "$lg" \</w:t>
            </w:r>
          </w:p>
          <w:p>
            <w:pPr>
              <w:spacing w:before="0" w:after="0"/>
            </w:pPr>
            <w:r>
              <w:rPr>
                <w:rFonts w:ascii="Courier New" w:cs="Courier New" w:eastAsia="Courier New" w:hAnsi="Courier New"/>
                <w:color w:val="404040"/>
                <w:sz w:val="16"/>
                <w:szCs w:val="16"/>
              </w:rPr>
              <w:t xml:space="preserve">    --retention-in-days 90 --region ap-northeast-1</w:t>
            </w:r>
          </w:p>
          <w:p>
            <w:pPr>
              <w:spacing w:before="0" w:after="0"/>
            </w:pPr>
            <w:r>
              <w:rPr>
                <w:rFonts w:ascii="Courier New" w:cs="Courier New" w:eastAsia="Courier New" w:hAnsi="Courier New"/>
                <w:color w:val="404040"/>
                <w:sz w:val="16"/>
                <w:szCs w:val="16"/>
              </w:rPr>
              <w:t xml:space="preserve">done</w:t>
            </w:r>
          </w:p>
          <w:p>
            <w:pPr>
              <w:spacing w:before="0" w:after="0"/>
            </w:pPr>
            <w:r>
              <w:rPr>
                <w:rFonts w:ascii="Courier New" w:cs="Courier New" w:eastAsia="Courier New" w:hAnsi="Courier New"/>
                <w:color w:val="404040"/>
                <w:sz w:val="16"/>
                <w:szCs w:val="16"/>
              </w:rPr>
              <w:t xml:space="preserve"/>
            </w:r>
          </w:p>
          <w:p>
            <w:pPr>
              <w:spacing w:before="0" w:after="0"/>
            </w:pPr>
            <w:r>
              <w:rPr>
                <w:rFonts w:ascii="Courier New" w:cs="Courier New" w:eastAsia="Courier New" w:hAnsi="Courier New"/>
                <w:color w:val="404040"/>
                <w:sz w:val="16"/>
                <w:szCs w:val="16"/>
              </w:rPr>
              <w:t xml:space="preserve"># ECS containerinsightsは30日に変更</w:t>
            </w:r>
          </w:p>
          <w:p>
            <w:pPr>
              <w:spacing w:before="0" w:after="0"/>
            </w:pPr>
            <w:r>
              <w:rPr>
                <w:rFonts w:ascii="Courier New" w:cs="Courier New" w:eastAsia="Courier New" w:hAnsi="Courier New"/>
                <w:color w:val="404040"/>
                <w:sz w:val="16"/>
                <w:szCs w:val="16"/>
              </w:rPr>
              <w:t xml:space="preserve"># Thay đổi ECS containerinsights thành 30 ngày</w:t>
            </w:r>
          </w:p>
          <w:p>
            <w:pPr>
              <w:spacing w:before="0" w:after="0"/>
            </w:pPr>
            <w:r>
              <w:rPr>
                <w:rFonts w:ascii="Courier New" w:cs="Courier New" w:eastAsia="Courier New" w:hAnsi="Courier New"/>
                <w:color w:val="404040"/>
                <w:sz w:val="16"/>
                <w:szCs w:val="16"/>
              </w:rPr>
              <w:t xml:space="preserve">aws logs put-retention-policy \</w:t>
            </w:r>
          </w:p>
          <w:p>
            <w:pPr>
              <w:spacing w:before="0" w:after="0"/>
            </w:pPr>
            <w:r>
              <w:rPr>
                <w:rFonts w:ascii="Courier New" w:cs="Courier New" w:eastAsia="Courier New" w:hAnsi="Courier New"/>
                <w:color w:val="404040"/>
                <w:sz w:val="16"/>
                <w:szCs w:val="16"/>
              </w:rPr>
              <w:t xml:space="preserve">  --log-group-name "/aws/ecs/containerinsights" \</w:t>
            </w:r>
          </w:p>
          <w:p>
            <w:pPr>
              <w:spacing w:before="0" w:after="0"/>
            </w:pPr>
            <w:r>
              <w:rPr>
                <w:rFonts w:ascii="Courier New" w:cs="Courier New" w:eastAsia="Courier New" w:hAnsi="Courier New"/>
                <w:color w:val="404040"/>
                <w:sz w:val="16"/>
                <w:szCs w:val="16"/>
              </w:rPr>
              <w:t xml:space="preserve">  --retention-in-days 30 --region ap-northeast-1</w:t>
            </w:r>
          </w:p>
        </w:tc>
      </w:tr>
    </w:tbl>
    <w:p>
      <w:pPr>
        <w:spacing w:before="100" w:after="100"/>
      </w:pPr>
      <w:r>
        <w:rPr>
          <w:rFonts w:ascii="BIZ UDPGothic" w:cs="BIZ UDPGothic" w:eastAsia="BIZ UDPGothic" w:hAnsi="BIZ UDPGothic"/>
          <w:b/>
          <w:bCs/>
          <w:color w:val="C8102E"/>
          <w:sz w:val="20"/>
          <w:szCs w:val="20"/>
        </w:rPr>
        <w:t xml:space="preserve">■ テスト手順・報告 / Quy trình kiểm thử / Báo cáo</w:t>
      </w:r>
    </w:p>
    <w:tbl>
      <w:tblPr>
        <w:tblW w:type="dxa" w:w="9506"/>
        <w:tblBorders>
          <w:top w:val="single" w:color="CCCCCC" w:sz="4"/>
          <w:left w:val="single" w:color="CCCCCC" w:sz="4"/>
          <w:bottom w:val="single" w:color="CCCCCC" w:sz="4"/>
          <w:right w:val="single" w:color="CCCCCC" w:sz="4"/>
          <w:insideH w:val="single" w:color="auto" w:sz="4"/>
          <w:insideV w:val="single" w:color="auto" w:sz="4"/>
        </w:tblBorders>
      </w:tblPr>
      <w:tblGrid>
        <w:gridCol w:w="450"/>
        <w:gridCol w:w="2000"/>
        <w:gridCol w:w="1800"/>
        <w:gridCol w:w="2456"/>
        <w:gridCol w:w="700"/>
        <w:gridCol w:w="2100"/>
      </w:tblGrid>
      <w:tr>
        <w:trPr>
          <w:cantSplit/>
          <w:tblHeader/>
        </w:trPr>
        <w:tc>
          <w:tcPr>
            <w:tcW w:type="dxa" w:w="45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No.</w:t>
            </w:r>
          </w:p>
        </w:tc>
        <w:tc>
          <w:tcPr>
            <w:tcW w:type="dxa" w:w="20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テスト条件</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Điều kiện</w:t>
            </w:r>
          </w:p>
        </w:tc>
        <w:tc>
          <w:tcPr>
            <w:tcW w:type="dxa" w:w="18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入力</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Nhập</w:t>
            </w:r>
          </w:p>
        </w:tc>
        <w:tc>
          <w:tcPr>
            <w:tcW w:type="dxa" w:w="2456"/>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期待結果</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Kết quả mong đợi</w:t>
            </w:r>
          </w:p>
        </w:tc>
        <w:tc>
          <w:tcPr>
            <w:tcW w:type="dxa" w:w="7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結果</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KQ</w:t>
            </w:r>
          </w:p>
        </w:tc>
        <w:tc>
          <w:tcPr>
            <w:tcW w:type="dxa" w:w="21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備考</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Ghi chú</w:t>
            </w:r>
          </w:p>
        </w:tc>
      </w:tr>
      <w:tr>
        <w:trPr>
          <w:cantSplit/>
        </w:trPr>
        <w:tc>
          <w:tcPr>
            <w:tcW w:type="dxa" w:w="45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center"/>
            </w:pPr>
            <w:r>
              <w:rPr>
                <w:rFonts w:ascii="BIZ UDPGothic" w:cs="BIZ UDPGothic" w:eastAsia="BIZ UDPGothic" w:hAnsi="BIZ UDPGothic"/>
                <w:b w:val="false"/>
                <w:bCs w:val="false"/>
                <w:color w:val="404040"/>
                <w:sz w:val="18"/>
                <w:szCs w:val="18"/>
              </w:rPr>
              <w:t xml:space="preserve">1</w:t>
            </w:r>
          </w:p>
        </w:tc>
        <w:tc>
          <w:tcPr>
            <w:tcW w:type="dxa" w:w="20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before="0" w:after="0"/>
            </w:pPr>
            <w:r>
              <w:rPr>
                <w:rFonts w:ascii="BIZ UDPGothic" w:cs="BIZ UDPGothic" w:eastAsia="BIZ UDPGothic" w:hAnsi="BIZ UDPGothic"/>
                <w:i w:val="false"/>
                <w:iCs w:val="false"/>
                <w:color w:val="404040"/>
                <w:sz w:val="18"/>
                <w:szCs w:val="18"/>
              </w:rPr>
              <w:t xml:space="preserve">PRD CloudShellで保持期間nullのLGが0件であることを確認</w:t>
            </w:r>
          </w:p>
          <w:p>
            <w:pPr>
              <w:spacing w:before="0" w:after="0"/>
            </w:pPr>
            <w:r>
              <w:rPr>
                <w:rFonts w:ascii="BIZ UDPGothic" w:cs="BIZ UDPGothic" w:eastAsia="BIZ UDPGothic" w:hAnsi="BIZ UDPGothic"/>
                <w:i/>
                <w:iCs/>
                <w:color w:val="888888"/>
                <w:sz w:val="16"/>
                <w:szCs w:val="16"/>
              </w:rPr>
              <w:t xml:space="preserve">/ Xác nhận không còn Log Group nào có retentionInDays=null</w:t>
            </w:r>
          </w:p>
        </w:tc>
        <w:tc>
          <w:tcPr>
            <w:tcW w:type="dxa" w:w="1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before="0" w:after="0"/>
            </w:pPr>
            <w:r>
              <w:rPr>
                <w:rFonts w:ascii="BIZ UDPGothic" w:cs="BIZ UDPGothic" w:eastAsia="BIZ UDPGothic" w:hAnsi="BIZ UDPGothic"/>
                <w:i w:val="false"/>
                <w:iCs w:val="false"/>
                <w:color w:val="404040"/>
                <w:sz w:val="18"/>
                <w:szCs w:val="18"/>
              </w:rPr>
              <w:t xml:space="preserve">aws --no-cli-pager logs describe-log-groups \</w:t>
            </w:r>
          </w:p>
          <w:p>
            <w:pPr>
              <w:spacing w:before="0" w:after="0"/>
            </w:pPr>
            <w:r>
              <w:rPr>
                <w:rFonts w:ascii="BIZ UDPGothic" w:cs="BIZ UDPGothic" w:eastAsia="BIZ UDPGothic" w:hAnsi="BIZ UDPGothic"/>
                <w:i w:val="false"/>
                <w:iCs w:val="false"/>
                <w:color w:val="404040"/>
                <w:sz w:val="18"/>
                <w:szCs w:val="18"/>
              </w:rPr>
              <w:t xml:space="preserve">  --region ap-northeast-1 \</w:t>
            </w:r>
          </w:p>
          <w:p>
            <w:pPr>
              <w:spacing w:before="0" w:after="0"/>
            </w:pPr>
            <w:r>
              <w:rPr>
                <w:rFonts w:ascii="BIZ UDPGothic" w:cs="BIZ UDPGothic" w:eastAsia="BIZ UDPGothic" w:hAnsi="BIZ UDPGothic"/>
                <w:i w:val="false"/>
                <w:iCs w:val="false"/>
                <w:color w:val="404040"/>
                <w:sz w:val="18"/>
                <w:szCs w:val="18"/>
              </w:rPr>
              <w:t xml:space="preserve">  --query "logGroups[?retentionInDays==`null`].logGroupName" \</w:t>
            </w:r>
          </w:p>
          <w:p>
            <w:pPr>
              <w:spacing w:before="0" w:after="0"/>
            </w:pPr>
            <w:r>
              <w:rPr>
                <w:rFonts w:ascii="BIZ UDPGothic" w:cs="BIZ UDPGothic" w:eastAsia="BIZ UDPGothic" w:hAnsi="BIZ UDPGothic"/>
                <w:i w:val="false"/>
                <w:iCs w:val="false"/>
                <w:color w:val="404040"/>
                <w:sz w:val="18"/>
                <w:szCs w:val="18"/>
              </w:rPr>
              <w:t xml:space="preserve">  --output text</w:t>
            </w:r>
          </w:p>
        </w:tc>
        <w:tc>
          <w:tcPr>
            <w:tcW w:type="dxa" w:w="245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before="0" w:after="0"/>
            </w:pPr>
            <w:r>
              <w:rPr>
                <w:rFonts w:ascii="BIZ UDPGothic" w:cs="BIZ UDPGothic" w:eastAsia="BIZ UDPGothic" w:hAnsi="BIZ UDPGothic"/>
                <w:i w:val="false"/>
                <w:iCs w:val="false"/>
                <w:color w:val="404040"/>
                <w:sz w:val="18"/>
                <w:szCs w:val="18"/>
              </w:rPr>
              <w:t xml:space="preserve">出力が空であること</w:t>
            </w:r>
          </w:p>
          <w:p>
            <w:pPr>
              <w:spacing w:before="0" w:after="0"/>
            </w:pPr>
            <w:r>
              <w:rPr>
                <w:rFonts w:ascii="BIZ UDPGothic" w:cs="BIZ UDPGothic" w:eastAsia="BIZ UDPGothic" w:hAnsi="BIZ UDPGothic"/>
                <w:i/>
                <w:iCs/>
                <w:color w:val="888888"/>
                <w:sz w:val="16"/>
                <w:szCs w:val="16"/>
              </w:rPr>
              <w:t xml:space="preserve">/ Kết quả trống (không có Log Group nào)</w:t>
            </w:r>
          </w:p>
        </w:tc>
        <w:tc>
          <w:tcPr>
            <w:tcW w:type="dxa" w:w="7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center"/>
            </w:pPr>
            <w:r>
              <w:rPr>
                <w:rFonts w:ascii="BIZ UDPGothic" w:cs="BIZ UDPGothic" w:eastAsia="BIZ UDPGothic" w:hAnsi="BIZ UDPGothic"/>
                <w:b w:val="false"/>
                <w:bCs w:val="false"/>
                <w:color w:val="404040"/>
                <w:sz w:val="18"/>
                <w:szCs w:val="18"/>
              </w:rPr>
              <w:t xml:space="preserve"/>
            </w:r>
          </w:p>
        </w:tc>
        <w:tc>
          <w:tcPr>
            <w:tcW w:type="dxa" w:w="21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before="0" w:after="0"/>
            </w:pPr>
            <w:r>
              <w:rPr>
                <w:rFonts w:ascii="BIZ UDPGothic" w:cs="BIZ UDPGothic" w:eastAsia="BIZ UDPGothic" w:hAnsi="BIZ UDPGothic"/>
                <w:i w:val="false"/>
                <w:iCs w:val="false"/>
                <w:color w:val="404040"/>
                <w:sz w:val="18"/>
                <w:szCs w:val="18"/>
              </w:rPr>
              <w:t xml:space="preserve"/>
            </w:r>
          </w:p>
        </w:tc>
      </w:tr>
      <w:tr>
        <w:trPr>
          <w:cantSplit/>
        </w:trPr>
        <w:tc>
          <w:tcPr>
            <w:tcW w:type="dxa" w:w="45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center"/>
            </w:pPr>
            <w:r>
              <w:rPr>
                <w:rFonts w:ascii="BIZ UDPGothic" w:cs="BIZ UDPGothic" w:eastAsia="BIZ UDPGothic" w:hAnsi="BIZ UDPGothic"/>
                <w:b w:val="false"/>
                <w:bCs w:val="false"/>
                <w:color w:val="404040"/>
                <w:sz w:val="18"/>
                <w:szCs w:val="18"/>
              </w:rPr>
              <w:t xml:space="preserve">2</w:t>
            </w:r>
          </w:p>
        </w:tc>
        <w:tc>
          <w:tcPr>
            <w:tcW w:type="dxa" w:w="20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before="0" w:after="0"/>
            </w:pPr>
            <w:r>
              <w:rPr>
                <w:rFonts w:ascii="BIZ UDPGothic" w:cs="BIZ UDPGothic" w:eastAsia="BIZ UDPGothic" w:hAnsi="BIZ UDPGothic"/>
                <w:i w:val="false"/>
                <w:iCs w:val="false"/>
                <w:color w:val="404040"/>
                <w:sz w:val="18"/>
                <w:szCs w:val="18"/>
              </w:rPr>
              <w:t xml:space="preserve">ECS containerinsightsの保持期間が30日であることを確認</w:t>
            </w:r>
          </w:p>
          <w:p>
            <w:pPr>
              <w:spacing w:before="0" w:after="0"/>
            </w:pPr>
            <w:r>
              <w:rPr>
                <w:rFonts w:ascii="BIZ UDPGothic" w:cs="BIZ UDPGothic" w:eastAsia="BIZ UDPGothic" w:hAnsi="BIZ UDPGothic"/>
                <w:i/>
                <w:iCs/>
                <w:color w:val="888888"/>
                <w:sz w:val="16"/>
                <w:szCs w:val="16"/>
              </w:rPr>
              <w:t xml:space="preserve">/ Xác nhận retentionInDays của ECS containerinsights là 30</w:t>
            </w:r>
          </w:p>
        </w:tc>
        <w:tc>
          <w:tcPr>
            <w:tcW w:type="dxa" w:w="1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before="0" w:after="0"/>
            </w:pPr>
            <w:r>
              <w:rPr>
                <w:rFonts w:ascii="BIZ UDPGothic" w:cs="BIZ UDPGothic" w:eastAsia="BIZ UDPGothic" w:hAnsi="BIZ UDPGothic"/>
                <w:i w:val="false"/>
                <w:iCs w:val="false"/>
                <w:color w:val="404040"/>
                <w:sz w:val="18"/>
                <w:szCs w:val="18"/>
              </w:rPr>
              <w:t xml:space="preserve">aws --no-cli-pager logs describe-log-groups \</w:t>
            </w:r>
          </w:p>
          <w:p>
            <w:pPr>
              <w:spacing w:before="0" w:after="0"/>
            </w:pPr>
            <w:r>
              <w:rPr>
                <w:rFonts w:ascii="BIZ UDPGothic" w:cs="BIZ UDPGothic" w:eastAsia="BIZ UDPGothic" w:hAnsi="BIZ UDPGothic"/>
                <w:i w:val="false"/>
                <w:iCs w:val="false"/>
                <w:color w:val="404040"/>
                <w:sz w:val="18"/>
                <w:szCs w:val="18"/>
              </w:rPr>
              <w:t xml:space="preserve">  --region ap-northeast-1 \</w:t>
            </w:r>
          </w:p>
          <w:p>
            <w:pPr>
              <w:spacing w:before="0" w:after="0"/>
            </w:pPr>
            <w:r>
              <w:rPr>
                <w:rFonts w:ascii="BIZ UDPGothic" w:cs="BIZ UDPGothic" w:eastAsia="BIZ UDPGothic" w:hAnsi="BIZ UDPGothic"/>
                <w:i w:val="false"/>
                <w:iCs w:val="false"/>
                <w:color w:val="404040"/>
                <w:sz w:val="18"/>
                <w:szCs w:val="18"/>
              </w:rPr>
              <w:t xml:space="preserve">  --log-group-name-prefix "/aws/ecs/containerinsights" \</w:t>
            </w:r>
          </w:p>
          <w:p>
            <w:pPr>
              <w:spacing w:before="0" w:after="0"/>
            </w:pPr>
            <w:r>
              <w:rPr>
                <w:rFonts w:ascii="BIZ UDPGothic" w:cs="BIZ UDPGothic" w:eastAsia="BIZ UDPGothic" w:hAnsi="BIZ UDPGothic"/>
                <w:i w:val="false"/>
                <w:iCs w:val="false"/>
                <w:color w:val="404040"/>
                <w:sz w:val="18"/>
                <w:szCs w:val="18"/>
              </w:rPr>
              <w:t xml:space="preserve">  --query "logGroups[*].{Name:logGroupName,Days:retentionInDays}" \</w:t>
            </w:r>
          </w:p>
          <w:p>
            <w:pPr>
              <w:spacing w:before="0" w:after="0"/>
            </w:pPr>
            <w:r>
              <w:rPr>
                <w:rFonts w:ascii="BIZ UDPGothic" w:cs="BIZ UDPGothic" w:eastAsia="BIZ UDPGothic" w:hAnsi="BIZ UDPGothic"/>
                <w:i w:val="false"/>
                <w:iCs w:val="false"/>
                <w:color w:val="404040"/>
                <w:sz w:val="18"/>
                <w:szCs w:val="18"/>
              </w:rPr>
              <w:t xml:space="preserve">  --output json</w:t>
            </w:r>
          </w:p>
        </w:tc>
        <w:tc>
          <w:tcPr>
            <w:tcW w:type="dxa" w:w="245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before="0" w:after="0"/>
            </w:pPr>
            <w:r>
              <w:rPr>
                <w:rFonts w:ascii="BIZ UDPGothic" w:cs="BIZ UDPGothic" w:eastAsia="BIZ UDPGothic" w:hAnsi="BIZ UDPGothic"/>
                <w:i w:val="false"/>
                <w:iCs w:val="false"/>
                <w:color w:val="404040"/>
                <w:sz w:val="18"/>
                <w:szCs w:val="18"/>
              </w:rPr>
              <w:t xml:space="preserve">retentionInDays: 30 が表示される</w:t>
            </w:r>
          </w:p>
          <w:p>
            <w:pPr>
              <w:spacing w:before="0" w:after="0"/>
            </w:pPr>
            <w:r>
              <w:rPr>
                <w:rFonts w:ascii="BIZ UDPGothic" w:cs="BIZ UDPGothic" w:eastAsia="BIZ UDPGothic" w:hAnsi="BIZ UDPGothic"/>
                <w:i/>
                <w:iCs/>
                <w:color w:val="888888"/>
                <w:sz w:val="16"/>
                <w:szCs w:val="16"/>
              </w:rPr>
              <w:t xml:space="preserve">/ Hiển thị retentionInDays: 30</w:t>
            </w:r>
          </w:p>
        </w:tc>
        <w:tc>
          <w:tcPr>
            <w:tcW w:type="dxa" w:w="7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center"/>
            </w:pPr>
            <w:r>
              <w:rPr>
                <w:rFonts w:ascii="BIZ UDPGothic" w:cs="BIZ UDPGothic" w:eastAsia="BIZ UDPGothic" w:hAnsi="BIZ UDPGothic"/>
                <w:b w:val="false"/>
                <w:bCs w:val="false"/>
                <w:color w:val="404040"/>
                <w:sz w:val="18"/>
                <w:szCs w:val="18"/>
              </w:rPr>
              <w:t xml:space="preserve"/>
            </w:r>
          </w:p>
        </w:tc>
        <w:tc>
          <w:tcPr>
            <w:tcW w:type="dxa" w:w="21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before="0" w:after="0"/>
            </w:pPr>
            <w:r>
              <w:rPr>
                <w:rFonts w:ascii="BIZ UDPGothic" w:cs="BIZ UDPGothic" w:eastAsia="BIZ UDPGothic" w:hAnsi="BIZ UDPGothic"/>
                <w:i w:val="false"/>
                <w:iCs w:val="false"/>
                <w:color w:val="404040"/>
                <w:sz w:val="18"/>
                <w:szCs w:val="18"/>
              </w:rPr>
              <w:t xml:space="preserve"/>
            </w:r>
          </w:p>
        </w:tc>
      </w:tr>
    </w:tbl>
    <w:p>
      <w:pPr>
        <w:spacing w:before="100" w:after="100"/>
      </w:pPr>
      <w:r>
        <w:rPr>
          <w:rFonts w:ascii="BIZ UDPGothic" w:cs="BIZ UDPGothic" w:eastAsia="BIZ UDPGothic" w:hAnsi="BIZ UDPGothic"/>
          <w:color w:val="404040"/>
          <w:sz w:val="18"/>
          <w:szCs w:val="18"/>
        </w:rPr>
        <w:t xml:space="preserve"/>
      </w:r>
    </w:p>
    <w:tbl>
      <w:tblPr>
        <w:tblW w:type="dxa" w:w="9506"/>
        <w:tblBorders>
          <w:top w:val="single" w:color="CCCCCC" w:sz="4"/>
          <w:left w:val="single" w:color="CCCCCC" w:sz="4"/>
          <w:bottom w:val="single" w:color="CCCCCC" w:sz="4"/>
          <w:right w:val="single" w:color="CCCCCC" w:sz="4"/>
          <w:insideH w:val="single" w:color="auto" w:sz="4"/>
          <w:insideV w:val="single" w:color="auto" w:sz="4"/>
        </w:tblBorders>
      </w:tblPr>
      <w:tblGrid>
        <w:gridCol w:w="2400"/>
        <w:gridCol w:w="7106"/>
      </w:tblGrid>
      <w:tr>
        <w:trPr>
          <w:cantSplit/>
        </w:trPr>
        <w:tc>
          <w:tcPr>
            <w:tcW w:type="dxa" w:w="24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テスト実施日</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Ngày kiểm thử</w:t>
            </w:r>
          </w:p>
        </w:tc>
        <w:tc>
          <w:tcPr>
            <w:tcW w:type="dxa" w:w="71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
            </w:r>
          </w:p>
        </w:tc>
      </w:tr>
      <w:tr>
        <w:trPr>
          <w:cantSplit/>
        </w:trPr>
        <w:tc>
          <w:tcPr>
            <w:tcW w:type="dxa" w:w="24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実施者</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Người thực hiện</w:t>
            </w:r>
          </w:p>
        </w:tc>
        <w:tc>
          <w:tcPr>
            <w:tcW w:type="dxa" w:w="71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
            </w:r>
          </w:p>
        </w:tc>
      </w:tr>
      <w:tr>
        <w:trPr>
          <w:cantSplit/>
        </w:trPr>
        <w:tc>
          <w:tcPr>
            <w:tcW w:type="dxa" w:w="24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承認日</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Ngày duyệt</w:t>
            </w:r>
          </w:p>
        </w:tc>
        <w:tc>
          <w:tcPr>
            <w:tcW w:type="dxa" w:w="71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
            </w:r>
          </w:p>
        </w:tc>
      </w:tr>
      <w:tr>
        <w:trPr>
          <w:cantSplit/>
        </w:trPr>
        <w:tc>
          <w:tcPr>
            <w:tcW w:type="dxa" w:w="24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承認者</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Người duyệt</w:t>
            </w:r>
          </w:p>
        </w:tc>
        <w:tc>
          <w:tcPr>
            <w:tcW w:type="dxa" w:w="71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
            </w:r>
          </w:p>
        </w:tc>
      </w:tr>
    </w:tbl>
    <w:p>
      <w:pPr>
        <w:pBdr>
          <w:left w:val="thick" w:color="C8102E" w:sz="20" w:space="6"/>
        </w:pBdr>
        <w:spacing w:before="280" w:after="100"/>
      </w:pPr>
      <w:r>
        <w:rPr>
          <w:rFonts w:ascii="BIZ UDPGothic" w:cs="BIZ UDPGothic" w:eastAsia="BIZ UDPGothic" w:hAnsi="BIZ UDPGothic"/>
          <w:b/>
          <w:bCs/>
          <w:color w:val="C8102E"/>
          <w:sz w:val="24"/>
          <w:szCs w:val="24"/>
        </w:rPr>
        <w:t xml:space="preserve">■ No.2 STG CloudWatch Logs 保持期間設定</w:t>
      </w:r>
      <w:r>
        <w:br/>
      </w:r>
      <w:r>
        <w:rPr>
          <w:rFonts w:ascii="BIZ UDPGothic" w:cs="BIZ UDPGothic" w:eastAsia="BIZ UDPGothic" w:hAnsi="BIZ UDPGothic"/>
          <w:i/>
          <w:iCs/>
          <w:color w:val="AA3344"/>
          <w:sz w:val="17"/>
          <w:szCs w:val="17"/>
        </w:rPr>
        <w:t xml:space="preserve">　Cài Đặt Thời Gian Lưu Trữ CloudWatch Logs STG</w:t>
      </w:r>
    </w:p>
    <w:p>
      <w:pPr>
        <w:spacing w:before="100" w:after="100"/>
      </w:pPr>
      <w:r>
        <w:rPr>
          <w:rFonts w:ascii="BIZ UDPGothic" w:cs="BIZ UDPGothic" w:eastAsia="BIZ UDPGothic" w:hAnsi="BIZ UDPGothic"/>
          <w:b/>
          <w:bCs/>
          <w:color w:val="C8102E"/>
          <w:sz w:val="20"/>
          <w:szCs w:val="20"/>
        </w:rPr>
        <w:t xml:space="preserve">■ 対象環境 / Môi trường mục tiêu</w:t>
      </w:r>
    </w:p>
    <w:p>
      <w:pPr>
        <w:spacing w:before="100" w:after="100"/>
      </w:pPr>
      <w:r>
        <w:rPr>
          <w:rFonts w:ascii="BIZ UDPGothic" w:cs="BIZ UDPGothic" w:eastAsia="BIZ UDPGothic" w:hAnsi="BIZ UDPGothic"/>
          <w:color w:val="404040"/>
          <w:sz w:val="18"/>
          <w:szCs w:val="18"/>
        </w:rPr>
        <w:t xml:space="preserve">STG（AWSアカウント: 750735758916 / ap-northeast-1）</w:t>
      </w:r>
      <w:r>
        <w:br/>
      </w:r>
      <w:r>
        <w:rPr>
          <w:rFonts w:ascii="BIZ UDPGothic" w:cs="BIZ UDPGothic" w:eastAsia="BIZ UDPGothic" w:hAnsi="BIZ UDPGothic"/>
          <w:i/>
          <w:iCs/>
          <w:color w:val="777777"/>
          <w:sz w:val="16"/>
          <w:szCs w:val="16"/>
        </w:rPr>
        <w:t xml:space="preserve">/ STG (Tài khoản AWS: 750735758916 / ap-northeast-1)</w:t>
      </w:r>
    </w:p>
    <w:p>
      <w:pPr>
        <w:spacing w:before="100" w:after="100"/>
      </w:pPr>
      <w:r>
        <w:rPr>
          <w:rFonts w:ascii="BIZ UDPGothic" w:cs="BIZ UDPGothic" w:eastAsia="BIZ UDPGothic" w:hAnsi="BIZ UDPGothic"/>
          <w:b/>
          <w:bCs/>
          <w:color w:val="C8102E"/>
          <w:sz w:val="20"/>
          <w:szCs w:val="20"/>
        </w:rPr>
        <w:t xml:space="preserve">■ 対象 Log Group 一覧 / Danh sách Log Group mục tiêu</w:t>
      </w:r>
    </w:p>
    <w:tbl>
      <w:tblPr>
        <w:tblW w:type="dxa" w:w="9506"/>
        <w:tblBorders>
          <w:top w:val="single" w:color="CCCCCC" w:sz="4"/>
          <w:left w:val="single" w:color="CCCCCC" w:sz="4"/>
          <w:bottom w:val="single" w:color="CCCCCC" w:sz="4"/>
          <w:right w:val="single" w:color="CCCCCC" w:sz="4"/>
          <w:insideH w:val="single" w:color="auto" w:sz="4"/>
          <w:insideV w:val="single" w:color="auto" w:sz="4"/>
        </w:tblBorders>
      </w:tblPr>
      <w:tblGrid>
        <w:gridCol w:w="4200"/>
        <w:gridCol w:w="1500"/>
        <w:gridCol w:w="1700"/>
        <w:gridCol w:w="2106"/>
      </w:tblGrid>
      <w:tr>
        <w:trPr>
          <w:cantSplit/>
          <w:tblHeader/>
        </w:trPr>
        <w:tc>
          <w:tcPr>
            <w:tcW w:type="dxa" w:w="42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Log Group名</w:t>
            </w:r>
          </w:p>
        </w:tc>
        <w:tc>
          <w:tcPr>
            <w:tcW w:type="dxa" w:w="15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種別</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Loại</w:t>
            </w:r>
          </w:p>
        </w:tc>
        <w:tc>
          <w:tcPr>
            <w:tcW w:type="dxa" w:w="17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現在</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Hiện tại</w:t>
            </w:r>
          </w:p>
        </w:tc>
        <w:tc>
          <w:tcPr>
            <w:tcW w:type="dxa" w:w="2106"/>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設定値</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Giá trị cài đặt</w:t>
            </w:r>
          </w:p>
        </w:tc>
      </w:tr>
      <w:tr>
        <w:trPr>
          <w:cantSplit/>
        </w:trPr>
        <w:tc>
          <w:tcPr>
            <w:tcW w:type="dxa" w:w="42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/aws/lambda/ksm-posstg-lmd-export-polling</w:t>
            </w:r>
          </w:p>
        </w:tc>
        <w:tc>
          <w:tcPr>
            <w:tcW w:type="dxa" w:w="15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Lambda</w:t>
            </w:r>
          </w:p>
        </w:tc>
        <w:tc>
          <w:tcPr>
            <w:tcW w:type="dxa" w:w="17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無期限</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Vô hạn</w:t>
            </w:r>
          </w:p>
        </w:tc>
        <w:tc>
          <w:tcPr>
            <w:tcW w:type="dxa" w:w="21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90日</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90 ngày</w:t>
            </w:r>
          </w:p>
        </w:tc>
      </w:tr>
      <w:tr>
        <w:trPr>
          <w:cantSplit/>
        </w:trPr>
        <w:tc>
          <w:tcPr>
            <w:tcW w:type="dxa" w:w="42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/aws/lambda/ksm-posstg-lmd-function-backup-file</w:t>
            </w:r>
          </w:p>
        </w:tc>
        <w:tc>
          <w:tcPr>
            <w:tcW w:type="dxa" w:w="15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Lambda</w:t>
            </w:r>
          </w:p>
        </w:tc>
        <w:tc>
          <w:tcPr>
            <w:tcW w:type="dxa" w:w="17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無期限</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Vô hạn</w:t>
            </w:r>
          </w:p>
        </w:tc>
        <w:tc>
          <w:tcPr>
            <w:tcW w:type="dxa" w:w="21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90日</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90 ngày</w:t>
            </w:r>
          </w:p>
        </w:tc>
      </w:tr>
      <w:tr>
        <w:trPr>
          <w:cantSplit/>
        </w:trPr>
        <w:tc>
          <w:tcPr>
            <w:tcW w:type="dxa" w:w="42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/aws/lambda/ksm-posstg-lmd-function-check-price</w:t>
            </w:r>
          </w:p>
        </w:tc>
        <w:tc>
          <w:tcPr>
            <w:tcW w:type="dxa" w:w="15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Lambda</w:t>
            </w:r>
          </w:p>
        </w:tc>
        <w:tc>
          <w:tcPr>
            <w:tcW w:type="dxa" w:w="17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無期限</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Vô hạn</w:t>
            </w:r>
          </w:p>
        </w:tc>
        <w:tc>
          <w:tcPr>
            <w:tcW w:type="dxa" w:w="21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90日</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90 ngày</w:t>
            </w:r>
          </w:p>
        </w:tc>
      </w:tr>
      <w:tr>
        <w:trPr>
          <w:cantSplit/>
        </w:trPr>
        <w:tc>
          <w:tcPr>
            <w:tcW w:type="dxa" w:w="42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/aws/lambda/ksm-posstg-lmd-function-copy-backup-sg</w:t>
            </w:r>
          </w:p>
        </w:tc>
        <w:tc>
          <w:tcPr>
            <w:tcW w:type="dxa" w:w="15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Lambda</w:t>
            </w:r>
          </w:p>
        </w:tc>
        <w:tc>
          <w:tcPr>
            <w:tcW w:type="dxa" w:w="17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無期限</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Vô hạn</w:t>
            </w:r>
          </w:p>
        </w:tc>
        <w:tc>
          <w:tcPr>
            <w:tcW w:type="dxa" w:w="21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90日</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90 ngày</w:t>
            </w:r>
          </w:p>
        </w:tc>
      </w:tr>
      <w:tr>
        <w:trPr>
          <w:cantSplit/>
        </w:trPr>
        <w:tc>
          <w:tcPr>
            <w:tcW w:type="dxa" w:w="42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/aws/lambda/ksm-posstg-lmd-function-create-file-end</w:t>
            </w:r>
          </w:p>
        </w:tc>
        <w:tc>
          <w:tcPr>
            <w:tcW w:type="dxa" w:w="15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Lambda</w:t>
            </w:r>
          </w:p>
        </w:tc>
        <w:tc>
          <w:tcPr>
            <w:tcW w:type="dxa" w:w="17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無期限</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Vô hạn</w:t>
            </w:r>
          </w:p>
        </w:tc>
        <w:tc>
          <w:tcPr>
            <w:tcW w:type="dxa" w:w="21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90日</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90 ngày</w:t>
            </w:r>
          </w:p>
        </w:tc>
      </w:tr>
      <w:tr>
        <w:trPr>
          <w:cantSplit/>
        </w:trPr>
        <w:tc>
          <w:tcPr>
            <w:tcW w:type="dxa" w:w="42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/aws/lambda/ksm-posstg-lmd-function-create-file-end-for-night</w:t>
            </w:r>
          </w:p>
        </w:tc>
        <w:tc>
          <w:tcPr>
            <w:tcW w:type="dxa" w:w="15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Lambda</w:t>
            </w:r>
          </w:p>
        </w:tc>
        <w:tc>
          <w:tcPr>
            <w:tcW w:type="dxa" w:w="17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無期限</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Vô hạn</w:t>
            </w:r>
          </w:p>
        </w:tc>
        <w:tc>
          <w:tcPr>
            <w:tcW w:type="dxa" w:w="21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90日</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90 ngày</w:t>
            </w:r>
          </w:p>
        </w:tc>
      </w:tr>
      <w:tr>
        <w:trPr>
          <w:cantSplit/>
        </w:trPr>
        <w:tc>
          <w:tcPr>
            <w:tcW w:type="dxa" w:w="42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/aws/lambda/ksm-posstg-lmd-function-get-sync-store</w:t>
            </w:r>
          </w:p>
        </w:tc>
        <w:tc>
          <w:tcPr>
            <w:tcW w:type="dxa" w:w="15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Lambda</w:t>
            </w:r>
          </w:p>
        </w:tc>
        <w:tc>
          <w:tcPr>
            <w:tcW w:type="dxa" w:w="17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無期限</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Vô hạn</w:t>
            </w:r>
          </w:p>
        </w:tc>
        <w:tc>
          <w:tcPr>
            <w:tcW w:type="dxa" w:w="21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90日</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90 ngày</w:t>
            </w:r>
          </w:p>
        </w:tc>
      </w:tr>
      <w:tr>
        <w:trPr>
          <w:cantSplit/>
        </w:trPr>
        <w:tc>
          <w:tcPr>
            <w:tcW w:type="dxa" w:w="42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/aws/lambda/ksm-posstg-lmd-function-itemmaster-import-monitoring</w:t>
            </w:r>
          </w:p>
        </w:tc>
        <w:tc>
          <w:tcPr>
            <w:tcW w:type="dxa" w:w="15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Lambda</w:t>
            </w:r>
          </w:p>
        </w:tc>
        <w:tc>
          <w:tcPr>
            <w:tcW w:type="dxa" w:w="17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無期限</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Vô hạn</w:t>
            </w:r>
          </w:p>
        </w:tc>
        <w:tc>
          <w:tcPr>
            <w:tcW w:type="dxa" w:w="21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90日</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90 ngày</w:t>
            </w:r>
          </w:p>
        </w:tc>
      </w:tr>
      <w:tr>
        <w:trPr>
          <w:cantSplit/>
        </w:trPr>
        <w:tc>
          <w:tcPr>
            <w:tcW w:type="dxa" w:w="42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/aws/lambda/ksm-posstg-lmd-function-oc-import-data</w:t>
            </w:r>
          </w:p>
        </w:tc>
        <w:tc>
          <w:tcPr>
            <w:tcW w:type="dxa" w:w="15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Lambda</w:t>
            </w:r>
          </w:p>
        </w:tc>
        <w:tc>
          <w:tcPr>
            <w:tcW w:type="dxa" w:w="17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無期限</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Vô hạn</w:t>
            </w:r>
          </w:p>
        </w:tc>
        <w:tc>
          <w:tcPr>
            <w:tcW w:type="dxa" w:w="21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90日</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90 ngày</w:t>
            </w:r>
          </w:p>
        </w:tc>
      </w:tr>
      <w:tr>
        <w:trPr>
          <w:cantSplit/>
        </w:trPr>
        <w:tc>
          <w:tcPr>
            <w:tcW w:type="dxa" w:w="42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/aws/lambda/ksm-posstg-lmd-function-p001-import-monitoring</w:t>
            </w:r>
          </w:p>
        </w:tc>
        <w:tc>
          <w:tcPr>
            <w:tcW w:type="dxa" w:w="15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Lambda</w:t>
            </w:r>
          </w:p>
        </w:tc>
        <w:tc>
          <w:tcPr>
            <w:tcW w:type="dxa" w:w="17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無期限</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Vô hạn</w:t>
            </w:r>
          </w:p>
        </w:tc>
        <w:tc>
          <w:tcPr>
            <w:tcW w:type="dxa" w:w="21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90日</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90 ngày</w:t>
            </w:r>
          </w:p>
        </w:tc>
      </w:tr>
      <w:tr>
        <w:trPr>
          <w:cantSplit/>
        </w:trPr>
        <w:tc>
          <w:tcPr>
            <w:tcW w:type="dxa" w:w="42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/aws/lambda/ksm-posstg-lmd-function-sent-email</w:t>
            </w:r>
          </w:p>
        </w:tc>
        <w:tc>
          <w:tcPr>
            <w:tcW w:type="dxa" w:w="15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Lambda</w:t>
            </w:r>
          </w:p>
        </w:tc>
        <w:tc>
          <w:tcPr>
            <w:tcW w:type="dxa" w:w="17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無期限</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Vô hạn</w:t>
            </w:r>
          </w:p>
        </w:tc>
        <w:tc>
          <w:tcPr>
            <w:tcW w:type="dxa" w:w="21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90日</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90 ngày</w:t>
            </w:r>
          </w:p>
        </w:tc>
      </w:tr>
      <w:tr>
        <w:trPr>
          <w:cantSplit/>
        </w:trPr>
        <w:tc>
          <w:tcPr>
            <w:tcW w:type="dxa" w:w="42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/aws/lambda/ksm-posstg-lmd-function-sent-txt-file</w:t>
            </w:r>
          </w:p>
        </w:tc>
        <w:tc>
          <w:tcPr>
            <w:tcW w:type="dxa" w:w="15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Lambda</w:t>
            </w:r>
          </w:p>
        </w:tc>
        <w:tc>
          <w:tcPr>
            <w:tcW w:type="dxa" w:w="17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無期限</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Vô hạn</w:t>
            </w:r>
          </w:p>
        </w:tc>
        <w:tc>
          <w:tcPr>
            <w:tcW w:type="dxa" w:w="21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90日</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90 ngày</w:t>
            </w:r>
          </w:p>
        </w:tc>
      </w:tr>
      <w:tr>
        <w:trPr>
          <w:cantSplit/>
        </w:trPr>
        <w:tc>
          <w:tcPr>
            <w:tcW w:type="dxa" w:w="42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/aws/lambda/ksm-posstg-lmd-function-sg-import-data</w:t>
            </w:r>
          </w:p>
        </w:tc>
        <w:tc>
          <w:tcPr>
            <w:tcW w:type="dxa" w:w="15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Lambda</w:t>
            </w:r>
          </w:p>
        </w:tc>
        <w:tc>
          <w:tcPr>
            <w:tcW w:type="dxa" w:w="17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無期限</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Vô hạn</w:t>
            </w:r>
          </w:p>
        </w:tc>
        <w:tc>
          <w:tcPr>
            <w:tcW w:type="dxa" w:w="21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90日</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90 ngày</w:t>
            </w:r>
          </w:p>
        </w:tc>
      </w:tr>
      <w:tr>
        <w:trPr>
          <w:cantSplit/>
        </w:trPr>
        <w:tc>
          <w:tcPr>
            <w:tcW w:type="dxa" w:w="42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/aws/lambda/ksm-posstg-lmd-function-split-csv</w:t>
            </w:r>
          </w:p>
        </w:tc>
        <w:tc>
          <w:tcPr>
            <w:tcW w:type="dxa" w:w="15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Lambda</w:t>
            </w:r>
          </w:p>
        </w:tc>
        <w:tc>
          <w:tcPr>
            <w:tcW w:type="dxa" w:w="17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無期限</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Vô hạn</w:t>
            </w:r>
          </w:p>
        </w:tc>
        <w:tc>
          <w:tcPr>
            <w:tcW w:type="dxa" w:w="21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90日</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90 ngày</w:t>
            </w:r>
          </w:p>
        </w:tc>
      </w:tr>
      <w:tr>
        <w:trPr>
          <w:cantSplit/>
        </w:trPr>
        <w:tc>
          <w:tcPr>
            <w:tcW w:type="dxa" w:w="42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/aws/lambda/ksm-posstg-lmd-function-split-txt-by-sent-time</w:t>
            </w:r>
          </w:p>
        </w:tc>
        <w:tc>
          <w:tcPr>
            <w:tcW w:type="dxa" w:w="15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Lambda</w:t>
            </w:r>
          </w:p>
        </w:tc>
        <w:tc>
          <w:tcPr>
            <w:tcW w:type="dxa" w:w="17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無期限</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Vô hạn</w:t>
            </w:r>
          </w:p>
        </w:tc>
        <w:tc>
          <w:tcPr>
            <w:tcW w:type="dxa" w:w="21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90日</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90 ngày</w:t>
            </w:r>
          </w:p>
        </w:tc>
      </w:tr>
      <w:tr>
        <w:trPr>
          <w:cantSplit/>
        </w:trPr>
        <w:tc>
          <w:tcPr>
            <w:tcW w:type="dxa" w:w="42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/aws/lambda/ksm-posstg-lmd-function-unzip-file</w:t>
            </w:r>
          </w:p>
        </w:tc>
        <w:tc>
          <w:tcPr>
            <w:tcW w:type="dxa" w:w="15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Lambda</w:t>
            </w:r>
          </w:p>
        </w:tc>
        <w:tc>
          <w:tcPr>
            <w:tcW w:type="dxa" w:w="17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無期限</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Vô hạn</w:t>
            </w:r>
          </w:p>
        </w:tc>
        <w:tc>
          <w:tcPr>
            <w:tcW w:type="dxa" w:w="21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90日</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90 ngày</w:t>
            </w:r>
          </w:p>
        </w:tc>
      </w:tr>
      <w:tr>
        <w:trPr>
          <w:cantSplit/>
        </w:trPr>
        <w:tc>
          <w:tcPr>
            <w:tcW w:type="dxa" w:w="42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/aws/lambda/ksm-posstg-lmd-import-pos-master-sh</w:t>
            </w:r>
          </w:p>
        </w:tc>
        <w:tc>
          <w:tcPr>
            <w:tcW w:type="dxa" w:w="15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Lambda</w:t>
            </w:r>
          </w:p>
        </w:tc>
        <w:tc>
          <w:tcPr>
            <w:tcW w:type="dxa" w:w="17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無期限</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Vô hạn</w:t>
            </w:r>
          </w:p>
        </w:tc>
        <w:tc>
          <w:tcPr>
            <w:tcW w:type="dxa" w:w="21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90日</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90 ngày</w:t>
            </w:r>
          </w:p>
        </w:tc>
      </w:tr>
      <w:tr>
        <w:trPr>
          <w:cantSplit/>
        </w:trPr>
        <w:tc>
          <w:tcPr>
            <w:tcW w:type="dxa" w:w="42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/aws/lambda/ksm-posstg-lmd-trigger-sqs-export-sg</w:t>
            </w:r>
          </w:p>
        </w:tc>
        <w:tc>
          <w:tcPr>
            <w:tcW w:type="dxa" w:w="15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Lambda</w:t>
            </w:r>
          </w:p>
        </w:tc>
        <w:tc>
          <w:tcPr>
            <w:tcW w:type="dxa" w:w="17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無期限</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Vô hạn</w:t>
            </w:r>
          </w:p>
        </w:tc>
        <w:tc>
          <w:tcPr>
            <w:tcW w:type="dxa" w:w="21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90日</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90 ngày</w:t>
            </w:r>
          </w:p>
        </w:tc>
      </w:tr>
      <w:tr>
        <w:trPr>
          <w:cantSplit/>
        </w:trPr>
        <w:tc>
          <w:tcPr>
            <w:tcW w:type="dxa" w:w="42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/aws/lambda/ksm-posstg-lmd-trigger-sqs-import-sg</w:t>
            </w:r>
          </w:p>
        </w:tc>
        <w:tc>
          <w:tcPr>
            <w:tcW w:type="dxa" w:w="15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Lambda</w:t>
            </w:r>
          </w:p>
        </w:tc>
        <w:tc>
          <w:tcPr>
            <w:tcW w:type="dxa" w:w="17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無期限</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Vô hạn</w:t>
            </w:r>
          </w:p>
        </w:tc>
        <w:tc>
          <w:tcPr>
            <w:tcW w:type="dxa" w:w="21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90日</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90 ngày</w:t>
            </w:r>
          </w:p>
        </w:tc>
      </w:tr>
      <w:tr>
        <w:trPr>
          <w:cantSplit/>
        </w:trPr>
        <w:tc>
          <w:tcPr>
            <w:tcW w:type="dxa" w:w="42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/aws/lambda/ksm-posstg-lmd-zipfile-polling</w:t>
            </w:r>
          </w:p>
        </w:tc>
        <w:tc>
          <w:tcPr>
            <w:tcW w:type="dxa" w:w="15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Lambda</w:t>
            </w:r>
          </w:p>
        </w:tc>
        <w:tc>
          <w:tcPr>
            <w:tcW w:type="dxa" w:w="17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無期限</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Vô hạn</w:t>
            </w:r>
          </w:p>
        </w:tc>
        <w:tc>
          <w:tcPr>
            <w:tcW w:type="dxa" w:w="21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90日</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90 ngày</w:t>
            </w:r>
          </w:p>
        </w:tc>
      </w:tr>
      <w:tr>
        <w:trPr>
          <w:cantSplit/>
        </w:trPr>
        <w:tc>
          <w:tcPr>
            <w:tcW w:type="dxa" w:w="42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/aws/lambda/baseline-overrides-a4fd-v4t88</w:t>
            </w:r>
          </w:p>
        </w:tc>
        <w:tc>
          <w:tcPr>
            <w:tcW w:type="dxa" w:w="15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Lambda</w:t>
            </w:r>
          </w:p>
        </w:tc>
        <w:tc>
          <w:tcPr>
            <w:tcW w:type="dxa" w:w="17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無期限</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Vô hạn</w:t>
            </w:r>
          </w:p>
        </w:tc>
        <w:tc>
          <w:tcPr>
            <w:tcW w:type="dxa" w:w="21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90日</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90 ngày</w:t>
            </w:r>
          </w:p>
        </w:tc>
      </w:tr>
      <w:tr>
        <w:trPr>
          <w:cantSplit/>
        </w:trPr>
        <w:tc>
          <w:tcPr>
            <w:tcW w:type="dxa" w:w="42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/aws/ecs/ksm-posstg-ecs-sg-export-data</w:t>
            </w:r>
          </w:p>
        </w:tc>
        <w:tc>
          <w:tcPr>
            <w:tcW w:type="dxa" w:w="15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ECS</w:t>
            </w:r>
          </w:p>
        </w:tc>
        <w:tc>
          <w:tcPr>
            <w:tcW w:type="dxa" w:w="17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無期限</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Vô hạn</w:t>
            </w:r>
          </w:p>
        </w:tc>
        <w:tc>
          <w:tcPr>
            <w:tcW w:type="dxa" w:w="21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90日</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90 ngày</w:t>
            </w:r>
          </w:p>
        </w:tc>
      </w:tr>
      <w:tr>
        <w:trPr>
          <w:cantSplit/>
        </w:trPr>
        <w:tc>
          <w:tcPr>
            <w:tcW w:type="dxa" w:w="42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/aws/ecs/ksm-posstg-ecs-oc-export-data</w:t>
            </w:r>
          </w:p>
        </w:tc>
        <w:tc>
          <w:tcPr>
            <w:tcW w:type="dxa" w:w="15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ECS</w:t>
            </w:r>
          </w:p>
        </w:tc>
        <w:tc>
          <w:tcPr>
            <w:tcW w:type="dxa" w:w="17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無期限</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Vô hạn</w:t>
            </w:r>
          </w:p>
        </w:tc>
        <w:tc>
          <w:tcPr>
            <w:tcW w:type="dxa" w:w="21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90日</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90 ngày</w:t>
            </w:r>
          </w:p>
        </w:tc>
      </w:tr>
      <w:tr>
        <w:trPr>
          <w:cantSplit/>
        </w:trPr>
        <w:tc>
          <w:tcPr>
            <w:tcW w:type="dxa" w:w="42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/aws/rds/cluster/ksm-posstg-db-cluster/error</w:t>
            </w:r>
          </w:p>
        </w:tc>
        <w:tc>
          <w:tcPr>
            <w:tcW w:type="dxa" w:w="15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RDS</w:t>
            </w:r>
          </w:p>
        </w:tc>
        <w:tc>
          <w:tcPr>
            <w:tcW w:type="dxa" w:w="17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無期限</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Vô hạn</w:t>
            </w:r>
          </w:p>
        </w:tc>
        <w:tc>
          <w:tcPr>
            <w:tcW w:type="dxa" w:w="21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90日</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90 ngày</w:t>
            </w:r>
          </w:p>
        </w:tc>
      </w:tr>
      <w:tr>
        <w:trPr>
          <w:cantSplit/>
        </w:trPr>
        <w:tc>
          <w:tcPr>
            <w:tcW w:type="dxa" w:w="42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/aws/rds/cluster/ksm-posstg-db-cluster-replica/error</w:t>
            </w:r>
          </w:p>
        </w:tc>
        <w:tc>
          <w:tcPr>
            <w:tcW w:type="dxa" w:w="15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RDS</w:t>
            </w:r>
          </w:p>
        </w:tc>
        <w:tc>
          <w:tcPr>
            <w:tcW w:type="dxa" w:w="17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無期限</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Vô hạn</w:t>
            </w:r>
          </w:p>
        </w:tc>
        <w:tc>
          <w:tcPr>
            <w:tcW w:type="dxa" w:w="21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90日</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90 ngày</w:t>
            </w:r>
          </w:p>
        </w:tc>
      </w:tr>
      <w:tr>
        <w:trPr>
          <w:cantSplit/>
        </w:trPr>
        <w:tc>
          <w:tcPr>
            <w:tcW w:type="dxa" w:w="42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/aws/transfer/s-7c808e1040dd437da</w:t>
            </w:r>
          </w:p>
        </w:tc>
        <w:tc>
          <w:tcPr>
            <w:tcW w:type="dxa" w:w="15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Transfer Family</w:t>
            </w:r>
          </w:p>
        </w:tc>
        <w:tc>
          <w:tcPr>
            <w:tcW w:type="dxa" w:w="17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無期限</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Vô hạn</w:t>
            </w:r>
          </w:p>
        </w:tc>
        <w:tc>
          <w:tcPr>
            <w:tcW w:type="dxa" w:w="21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90日</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90 ngày</w:t>
            </w:r>
          </w:p>
        </w:tc>
      </w:tr>
      <w:tr>
        <w:trPr>
          <w:cantSplit/>
        </w:trPr>
        <w:tc>
          <w:tcPr>
            <w:tcW w:type="dxa" w:w="42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/aws/transfer/s-a69b3df467bc43b99</w:t>
            </w:r>
          </w:p>
        </w:tc>
        <w:tc>
          <w:tcPr>
            <w:tcW w:type="dxa" w:w="15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Transfer Family</w:t>
            </w:r>
          </w:p>
        </w:tc>
        <w:tc>
          <w:tcPr>
            <w:tcW w:type="dxa" w:w="17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無期限</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Vô hạn</w:t>
            </w:r>
          </w:p>
        </w:tc>
        <w:tc>
          <w:tcPr>
            <w:tcW w:type="dxa" w:w="21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90日</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90 ngày</w:t>
            </w:r>
          </w:p>
        </w:tc>
      </w:tr>
      <w:tr>
        <w:trPr>
          <w:cantSplit/>
        </w:trPr>
        <w:tc>
          <w:tcPr>
            <w:tcW w:type="dxa" w:w="42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/aws/transfer/s-d5d0d941bfb04a72b</w:t>
            </w:r>
          </w:p>
        </w:tc>
        <w:tc>
          <w:tcPr>
            <w:tcW w:type="dxa" w:w="15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Transfer Family</w:t>
            </w:r>
          </w:p>
        </w:tc>
        <w:tc>
          <w:tcPr>
            <w:tcW w:type="dxa" w:w="17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無期限</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Vô hạn</w:t>
            </w:r>
          </w:p>
        </w:tc>
        <w:tc>
          <w:tcPr>
            <w:tcW w:type="dxa" w:w="21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90日</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90 ngày</w:t>
            </w:r>
          </w:p>
        </w:tc>
      </w:tr>
      <w:tr>
        <w:trPr>
          <w:cantSplit/>
        </w:trPr>
        <w:tc>
          <w:tcPr>
            <w:tcW w:type="dxa" w:w="42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/pos/log/export/all</w:t>
            </w:r>
          </w:p>
        </w:tc>
        <w:tc>
          <w:tcPr>
            <w:tcW w:type="dxa" w:w="15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POSログ</w:t>
            </w:r>
          </w:p>
        </w:tc>
        <w:tc>
          <w:tcPr>
            <w:tcW w:type="dxa" w:w="17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無期限</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Vô hạn</w:t>
            </w:r>
          </w:p>
        </w:tc>
        <w:tc>
          <w:tcPr>
            <w:tcW w:type="dxa" w:w="21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90日</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90 ngày</w:t>
            </w:r>
          </w:p>
        </w:tc>
      </w:tr>
      <w:tr>
        <w:trPr>
          <w:cantSplit/>
        </w:trPr>
        <w:tc>
          <w:tcPr>
            <w:tcW w:type="dxa" w:w="42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/pos/log/export/error</w:t>
            </w:r>
          </w:p>
        </w:tc>
        <w:tc>
          <w:tcPr>
            <w:tcW w:type="dxa" w:w="15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POSログ</w:t>
            </w:r>
          </w:p>
        </w:tc>
        <w:tc>
          <w:tcPr>
            <w:tcW w:type="dxa" w:w="17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無期限</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Vô hạn</w:t>
            </w:r>
          </w:p>
        </w:tc>
        <w:tc>
          <w:tcPr>
            <w:tcW w:type="dxa" w:w="21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90日</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90 ngày</w:t>
            </w:r>
          </w:p>
        </w:tc>
      </w:tr>
      <w:tr>
        <w:trPr>
          <w:cantSplit/>
        </w:trPr>
        <w:tc>
          <w:tcPr>
            <w:tcW w:type="dxa" w:w="42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/pos/log/import/all</w:t>
            </w:r>
          </w:p>
        </w:tc>
        <w:tc>
          <w:tcPr>
            <w:tcW w:type="dxa" w:w="15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POSログ</w:t>
            </w:r>
          </w:p>
        </w:tc>
        <w:tc>
          <w:tcPr>
            <w:tcW w:type="dxa" w:w="17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無期限</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Vô hạn</w:t>
            </w:r>
          </w:p>
        </w:tc>
        <w:tc>
          <w:tcPr>
            <w:tcW w:type="dxa" w:w="21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90日</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90 ngày</w:t>
            </w:r>
          </w:p>
        </w:tc>
      </w:tr>
      <w:tr>
        <w:trPr>
          <w:cantSplit/>
        </w:trPr>
        <w:tc>
          <w:tcPr>
            <w:tcW w:type="dxa" w:w="42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/pos/log/import/error</w:t>
            </w:r>
          </w:p>
        </w:tc>
        <w:tc>
          <w:tcPr>
            <w:tcW w:type="dxa" w:w="15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POSログ</w:t>
            </w:r>
          </w:p>
        </w:tc>
        <w:tc>
          <w:tcPr>
            <w:tcW w:type="dxa" w:w="17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無期限</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Vô hạn</w:t>
            </w:r>
          </w:p>
        </w:tc>
        <w:tc>
          <w:tcPr>
            <w:tcW w:type="dxa" w:w="21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90日</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90 ngày</w:t>
            </w:r>
          </w:p>
        </w:tc>
      </w:tr>
      <w:tr>
        <w:trPr>
          <w:cantSplit/>
        </w:trPr>
        <w:tc>
          <w:tcPr>
            <w:tcW w:type="dxa" w:w="42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/pos/log/sent/all</w:t>
            </w:r>
          </w:p>
        </w:tc>
        <w:tc>
          <w:tcPr>
            <w:tcW w:type="dxa" w:w="15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POSログ</w:t>
            </w:r>
          </w:p>
        </w:tc>
        <w:tc>
          <w:tcPr>
            <w:tcW w:type="dxa" w:w="17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無期限</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Vô hạn</w:t>
            </w:r>
          </w:p>
        </w:tc>
        <w:tc>
          <w:tcPr>
            <w:tcW w:type="dxa" w:w="21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90日</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90 ngày</w:t>
            </w:r>
          </w:p>
        </w:tc>
      </w:tr>
      <w:tr>
        <w:trPr>
          <w:cantSplit/>
        </w:trPr>
        <w:tc>
          <w:tcPr>
            <w:tcW w:type="dxa" w:w="42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/pos/log/sent/error</w:t>
            </w:r>
          </w:p>
        </w:tc>
        <w:tc>
          <w:tcPr>
            <w:tcW w:type="dxa" w:w="15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POSログ</w:t>
            </w:r>
          </w:p>
        </w:tc>
        <w:tc>
          <w:tcPr>
            <w:tcW w:type="dxa" w:w="17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無期限</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Vô hạn</w:t>
            </w:r>
          </w:p>
        </w:tc>
        <w:tc>
          <w:tcPr>
            <w:tcW w:type="dxa" w:w="21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90日</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90 ngày</w:t>
            </w:r>
          </w:p>
        </w:tc>
      </w:tr>
      <w:tr>
        <w:trPr>
          <w:cantSplit/>
        </w:trPr>
        <w:tc>
          <w:tcPr>
            <w:tcW w:type="dxa" w:w="42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/pos/log/web/be</w:t>
            </w:r>
          </w:p>
        </w:tc>
        <w:tc>
          <w:tcPr>
            <w:tcW w:type="dxa" w:w="15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POSログ</w:t>
            </w:r>
          </w:p>
        </w:tc>
        <w:tc>
          <w:tcPr>
            <w:tcW w:type="dxa" w:w="17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無期限</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Vô hạn</w:t>
            </w:r>
          </w:p>
        </w:tc>
        <w:tc>
          <w:tcPr>
            <w:tcW w:type="dxa" w:w="21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90日</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90 ngày</w:t>
            </w:r>
          </w:p>
        </w:tc>
      </w:tr>
    </w:tbl>
    <w:p>
      <w:pPr>
        <w:spacing w:before="100" w:after="100"/>
      </w:pPr>
      <w:r>
        <w:rPr>
          <w:rFonts w:ascii="BIZ UDPGothic" w:cs="BIZ UDPGothic" w:eastAsia="BIZ UDPGothic" w:hAnsi="BIZ UDPGothic"/>
          <w:b/>
          <w:bCs/>
          <w:color w:val="C8102E"/>
          <w:sz w:val="20"/>
          <w:szCs w:val="20"/>
        </w:rPr>
        <w:t xml:space="preserve">■ 実行コマンド / Lệnh thực thi</w:t>
      </w:r>
    </w:p>
    <w:p>
      <w:pPr>
        <w:spacing w:before="100" w:after="100"/>
      </w:pPr>
      <w:r>
        <w:rPr>
          <w:rFonts w:ascii="BIZ UDPGothic" w:cs="BIZ UDPGothic" w:eastAsia="BIZ UDPGothic" w:hAnsi="BIZ UDPGothic"/>
          <w:color w:val="404040"/>
          <w:sz w:val="18"/>
          <w:szCs w:val="18"/>
        </w:rPr>
        <w:t xml:space="preserve">AWS CloudShell（STGアカウント）で以下を実行すること。</w:t>
      </w:r>
      <w:r>
        <w:br/>
      </w:r>
      <w:r>
        <w:rPr>
          <w:rFonts w:ascii="BIZ UDPGothic" w:cs="BIZ UDPGothic" w:eastAsia="BIZ UDPGothic" w:hAnsi="BIZ UDPGothic"/>
          <w:i/>
          <w:iCs/>
          <w:color w:val="777777"/>
          <w:sz w:val="16"/>
          <w:szCs w:val="16"/>
        </w:rPr>
        <w:t xml:space="preserve">/ Thực thi lệnh dưới đây trên AWS CloudShell (tài khoản STG).</w:t>
      </w:r>
    </w:p>
    <w:tbl>
      <w:tblPr>
        <w:tblW w:type="dxa" w:w="9506"/>
        <w:tblBorders>
          <w:top w:val="single" w:color="CCCCCC" w:sz="4"/>
          <w:left w:val="single" w:color="CCCCCC" w:sz="4"/>
          <w:bottom w:val="single" w:color="CCCCCC" w:sz="4"/>
          <w:right w:val="single" w:color="CCCCCC" w:sz="4"/>
          <w:insideH w:val="single" w:color="auto" w:sz="4"/>
          <w:insideV w:val="single" w:color="auto" w:sz="4"/>
        </w:tblBorders>
      </w:tblPr>
      <w:tblGrid>
        <w:gridCol w:w="9506"/>
      </w:tblGrid>
      <w:tr>
        <w:trPr>
          <w:cantSplit/>
        </w:trPr>
        <w:tc>
          <w:tcPr>
            <w:tcW w:type="dxa" w:w="9506"/>
            <w:tcBorders>
              <w:top w:val="single" w:color="CCCCCC" w:sz="4"/>
              <w:left w:val="single" w:color="CCCCCC" w:sz="4"/>
              <w:bottom w:val="single" w:color="CCCCCC" w:sz="4"/>
              <w:right w:val="single" w:color="CCCCCC" w:sz="4"/>
            </w:tcBorders>
            <w:shd w:fill="F5F5F5" w:val="clear"/>
            <w:tcMar>
              <w:top w:type="dxa" w:w="80"/>
              <w:left w:type="dxa" w:w="200"/>
              <w:bottom w:type="dxa" w:w="80"/>
              <w:right w:type="dxa" w:w="200"/>
            </w:tcMar>
          </w:tcPr>
          <w:p>
            <w:pPr>
              <w:spacing w:before="0" w:after="0"/>
            </w:pPr>
            <w:r>
              <w:rPr>
                <w:rFonts w:ascii="Courier New" w:cs="Courier New" w:eastAsia="Courier New" w:hAnsi="Courier New"/>
                <w:color w:val="404040"/>
                <w:sz w:val="16"/>
                <w:szCs w:val="16"/>
              </w:rPr>
              <w:t xml:space="preserve"># 全Log Groupに90日を設定 / Cài đặt 90 ngày cho tất cả Log Group</w:t>
            </w:r>
          </w:p>
          <w:p>
            <w:pPr>
              <w:spacing w:before="0" w:after="0"/>
            </w:pPr>
            <w:r>
              <w:rPr>
                <w:rFonts w:ascii="Courier New" w:cs="Courier New" w:eastAsia="Courier New" w:hAnsi="Courier New"/>
                <w:color w:val="404040"/>
                <w:sz w:val="16"/>
                <w:szCs w:val="16"/>
              </w:rPr>
              <w:t xml:space="preserve">for lg in $(aws --no-cli-pager logs describe-log-groups \</w:t>
            </w:r>
          </w:p>
          <w:p>
            <w:pPr>
              <w:spacing w:before="0" w:after="0"/>
            </w:pPr>
            <w:r>
              <w:rPr>
                <w:rFonts w:ascii="Courier New" w:cs="Courier New" w:eastAsia="Courier New" w:hAnsi="Courier New"/>
                <w:color w:val="404040"/>
                <w:sz w:val="16"/>
                <w:szCs w:val="16"/>
              </w:rPr>
              <w:t xml:space="preserve">  --region ap-northeast-1 \</w:t>
            </w:r>
          </w:p>
          <w:p>
            <w:pPr>
              <w:spacing w:before="0" w:after="0"/>
            </w:pPr>
            <w:r>
              <w:rPr>
                <w:rFonts w:ascii="Courier New" w:cs="Courier New" w:eastAsia="Courier New" w:hAnsi="Courier New"/>
                <w:color w:val="404040"/>
                <w:sz w:val="16"/>
                <w:szCs w:val="16"/>
              </w:rPr>
              <w:t xml:space="preserve">  --query "logGroups[?retentionInDays==\`null\`].logGroupName" \</w:t>
            </w:r>
          </w:p>
          <w:p>
            <w:pPr>
              <w:spacing w:before="0" w:after="0"/>
            </w:pPr>
            <w:r>
              <w:rPr>
                <w:rFonts w:ascii="Courier New" w:cs="Courier New" w:eastAsia="Courier New" w:hAnsi="Courier New"/>
                <w:color w:val="404040"/>
                <w:sz w:val="16"/>
                <w:szCs w:val="16"/>
              </w:rPr>
              <w:t xml:space="preserve">  --output text); do</w:t>
            </w:r>
          </w:p>
          <w:p>
            <w:pPr>
              <w:spacing w:before="0" w:after="0"/>
            </w:pPr>
            <w:r>
              <w:rPr>
                <w:rFonts w:ascii="Courier New" w:cs="Courier New" w:eastAsia="Courier New" w:hAnsi="Courier New"/>
                <w:color w:val="404040"/>
                <w:sz w:val="16"/>
                <w:szCs w:val="16"/>
              </w:rPr>
              <w:t xml:space="preserve">  echo "Setting retention for: $lg"</w:t>
            </w:r>
          </w:p>
          <w:p>
            <w:pPr>
              <w:spacing w:before="0" w:after="0"/>
            </w:pPr>
            <w:r>
              <w:rPr>
                <w:rFonts w:ascii="Courier New" w:cs="Courier New" w:eastAsia="Courier New" w:hAnsi="Courier New"/>
                <w:color w:val="404040"/>
                <w:sz w:val="16"/>
                <w:szCs w:val="16"/>
              </w:rPr>
              <w:t xml:space="preserve">  aws logs put-retention-policy --log-group-name "$lg" \</w:t>
            </w:r>
          </w:p>
          <w:p>
            <w:pPr>
              <w:spacing w:before="0" w:after="0"/>
            </w:pPr>
            <w:r>
              <w:rPr>
                <w:rFonts w:ascii="Courier New" w:cs="Courier New" w:eastAsia="Courier New" w:hAnsi="Courier New"/>
                <w:color w:val="404040"/>
                <w:sz w:val="16"/>
                <w:szCs w:val="16"/>
              </w:rPr>
              <w:t xml:space="preserve">    --retention-in-days 90 --region ap-northeast-1</w:t>
            </w:r>
          </w:p>
          <w:p>
            <w:pPr>
              <w:spacing w:before="0" w:after="0"/>
            </w:pPr>
            <w:r>
              <w:rPr>
                <w:rFonts w:ascii="Courier New" w:cs="Courier New" w:eastAsia="Courier New" w:hAnsi="Courier New"/>
                <w:color w:val="404040"/>
                <w:sz w:val="16"/>
                <w:szCs w:val="16"/>
              </w:rPr>
              <w:t xml:space="preserve">done</w:t>
            </w:r>
          </w:p>
          <w:p>
            <w:pPr>
              <w:spacing w:before="0" w:after="0"/>
            </w:pPr>
            <w:r>
              <w:rPr>
                <w:rFonts w:ascii="Courier New" w:cs="Courier New" w:eastAsia="Courier New" w:hAnsi="Courier New"/>
                <w:color w:val="404040"/>
                <w:sz w:val="16"/>
                <w:szCs w:val="16"/>
              </w:rPr>
              <w:t xml:space="preserve"/>
            </w:r>
          </w:p>
          <w:p>
            <w:pPr>
              <w:spacing w:before="0" w:after="0"/>
            </w:pPr>
            <w:r>
              <w:rPr>
                <w:rFonts w:ascii="Courier New" w:cs="Courier New" w:eastAsia="Courier New" w:hAnsi="Courier New"/>
                <w:color w:val="404040"/>
                <w:sz w:val="16"/>
                <w:szCs w:val="16"/>
              </w:rPr>
              <w:t xml:space="preserve"># ECS containerinsightsは30日に変更</w:t>
            </w:r>
          </w:p>
          <w:p>
            <w:pPr>
              <w:spacing w:before="0" w:after="0"/>
            </w:pPr>
            <w:r>
              <w:rPr>
                <w:rFonts w:ascii="Courier New" w:cs="Courier New" w:eastAsia="Courier New" w:hAnsi="Courier New"/>
                <w:color w:val="404040"/>
                <w:sz w:val="16"/>
                <w:szCs w:val="16"/>
              </w:rPr>
              <w:t xml:space="preserve">aws logs put-retention-policy \</w:t>
            </w:r>
          </w:p>
          <w:p>
            <w:pPr>
              <w:spacing w:before="0" w:after="0"/>
            </w:pPr>
            <w:r>
              <w:rPr>
                <w:rFonts w:ascii="Courier New" w:cs="Courier New" w:eastAsia="Courier New" w:hAnsi="Courier New"/>
                <w:color w:val="404040"/>
                <w:sz w:val="16"/>
                <w:szCs w:val="16"/>
              </w:rPr>
              <w:t xml:space="preserve">  --log-group-name "/aws/ecs/containerinsights" \</w:t>
            </w:r>
          </w:p>
          <w:p>
            <w:pPr>
              <w:spacing w:before="0" w:after="0"/>
            </w:pPr>
            <w:r>
              <w:rPr>
                <w:rFonts w:ascii="Courier New" w:cs="Courier New" w:eastAsia="Courier New" w:hAnsi="Courier New"/>
                <w:color w:val="404040"/>
                <w:sz w:val="16"/>
                <w:szCs w:val="16"/>
              </w:rPr>
              <w:t xml:space="preserve">  --retention-in-days 30 --region ap-northeast-1</w:t>
            </w:r>
          </w:p>
        </w:tc>
      </w:tr>
    </w:tbl>
    <w:p>
      <w:pPr>
        <w:spacing w:before="100" w:after="100"/>
      </w:pPr>
      <w:r>
        <w:rPr>
          <w:rFonts w:ascii="BIZ UDPGothic" w:cs="BIZ UDPGothic" w:eastAsia="BIZ UDPGothic" w:hAnsi="BIZ UDPGothic"/>
          <w:b/>
          <w:bCs/>
          <w:color w:val="C8102E"/>
          <w:sz w:val="20"/>
          <w:szCs w:val="20"/>
        </w:rPr>
        <w:t xml:space="preserve">■ テスト手順・報告 / Quy trình kiểm thử / Báo cáo</w:t>
      </w:r>
    </w:p>
    <w:tbl>
      <w:tblPr>
        <w:tblW w:type="dxa" w:w="9506"/>
        <w:tblBorders>
          <w:top w:val="single" w:color="CCCCCC" w:sz="4"/>
          <w:left w:val="single" w:color="CCCCCC" w:sz="4"/>
          <w:bottom w:val="single" w:color="CCCCCC" w:sz="4"/>
          <w:right w:val="single" w:color="CCCCCC" w:sz="4"/>
          <w:insideH w:val="single" w:color="auto" w:sz="4"/>
          <w:insideV w:val="single" w:color="auto" w:sz="4"/>
        </w:tblBorders>
      </w:tblPr>
      <w:tblGrid>
        <w:gridCol w:w="450"/>
        <w:gridCol w:w="2000"/>
        <w:gridCol w:w="1800"/>
        <w:gridCol w:w="2456"/>
        <w:gridCol w:w="700"/>
        <w:gridCol w:w="2100"/>
      </w:tblGrid>
      <w:tr>
        <w:trPr>
          <w:cantSplit/>
          <w:tblHeader/>
        </w:trPr>
        <w:tc>
          <w:tcPr>
            <w:tcW w:type="dxa" w:w="45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No.</w:t>
            </w:r>
          </w:p>
        </w:tc>
        <w:tc>
          <w:tcPr>
            <w:tcW w:type="dxa" w:w="20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テスト条件</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Điều kiện</w:t>
            </w:r>
          </w:p>
        </w:tc>
        <w:tc>
          <w:tcPr>
            <w:tcW w:type="dxa" w:w="18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入力</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Nhập</w:t>
            </w:r>
          </w:p>
        </w:tc>
        <w:tc>
          <w:tcPr>
            <w:tcW w:type="dxa" w:w="2456"/>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期待結果</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Kết quả mong đợi</w:t>
            </w:r>
          </w:p>
        </w:tc>
        <w:tc>
          <w:tcPr>
            <w:tcW w:type="dxa" w:w="7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結果</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KQ</w:t>
            </w:r>
          </w:p>
        </w:tc>
        <w:tc>
          <w:tcPr>
            <w:tcW w:type="dxa" w:w="21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備考</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Ghi chú</w:t>
            </w:r>
          </w:p>
        </w:tc>
      </w:tr>
      <w:tr>
        <w:trPr>
          <w:cantSplit/>
        </w:trPr>
        <w:tc>
          <w:tcPr>
            <w:tcW w:type="dxa" w:w="45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center"/>
            </w:pPr>
            <w:r>
              <w:rPr>
                <w:rFonts w:ascii="BIZ UDPGothic" w:cs="BIZ UDPGothic" w:eastAsia="BIZ UDPGothic" w:hAnsi="BIZ UDPGothic"/>
                <w:b w:val="false"/>
                <w:bCs w:val="false"/>
                <w:color w:val="404040"/>
                <w:sz w:val="18"/>
                <w:szCs w:val="18"/>
              </w:rPr>
              <w:t xml:space="preserve">1</w:t>
            </w:r>
          </w:p>
        </w:tc>
        <w:tc>
          <w:tcPr>
            <w:tcW w:type="dxa" w:w="20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before="0" w:after="0"/>
            </w:pPr>
            <w:r>
              <w:rPr>
                <w:rFonts w:ascii="BIZ UDPGothic" w:cs="BIZ UDPGothic" w:eastAsia="BIZ UDPGothic" w:hAnsi="BIZ UDPGothic"/>
                <w:i w:val="false"/>
                <w:iCs w:val="false"/>
                <w:color w:val="404040"/>
                <w:sz w:val="18"/>
                <w:szCs w:val="18"/>
              </w:rPr>
              <w:t xml:space="preserve">STG CloudShellで保持期間nullのLGが0件であることを確認</w:t>
            </w:r>
          </w:p>
          <w:p>
            <w:pPr>
              <w:spacing w:before="0" w:after="0"/>
            </w:pPr>
            <w:r>
              <w:rPr>
                <w:rFonts w:ascii="BIZ UDPGothic" w:cs="BIZ UDPGothic" w:eastAsia="BIZ UDPGothic" w:hAnsi="BIZ UDPGothic"/>
                <w:i/>
                <w:iCs/>
                <w:color w:val="888888"/>
                <w:sz w:val="16"/>
                <w:szCs w:val="16"/>
              </w:rPr>
              <w:t xml:space="preserve">/ Xác nhận không còn Log Group nào có retentionInDays=null</w:t>
            </w:r>
          </w:p>
        </w:tc>
        <w:tc>
          <w:tcPr>
            <w:tcW w:type="dxa" w:w="1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before="0" w:after="0"/>
            </w:pPr>
            <w:r>
              <w:rPr>
                <w:rFonts w:ascii="BIZ UDPGothic" w:cs="BIZ UDPGothic" w:eastAsia="BIZ UDPGothic" w:hAnsi="BIZ UDPGothic"/>
                <w:i w:val="false"/>
                <w:iCs w:val="false"/>
                <w:color w:val="404040"/>
                <w:sz w:val="18"/>
                <w:szCs w:val="18"/>
              </w:rPr>
              <w:t xml:space="preserve">aws --no-cli-pager logs describe-log-groups \</w:t>
            </w:r>
          </w:p>
          <w:p>
            <w:pPr>
              <w:spacing w:before="0" w:after="0"/>
            </w:pPr>
            <w:r>
              <w:rPr>
                <w:rFonts w:ascii="BIZ UDPGothic" w:cs="BIZ UDPGothic" w:eastAsia="BIZ UDPGothic" w:hAnsi="BIZ UDPGothic"/>
                <w:i w:val="false"/>
                <w:iCs w:val="false"/>
                <w:color w:val="404040"/>
                <w:sz w:val="18"/>
                <w:szCs w:val="18"/>
              </w:rPr>
              <w:t xml:space="preserve">  --region ap-northeast-1 \</w:t>
            </w:r>
          </w:p>
          <w:p>
            <w:pPr>
              <w:spacing w:before="0" w:after="0"/>
            </w:pPr>
            <w:r>
              <w:rPr>
                <w:rFonts w:ascii="BIZ UDPGothic" w:cs="BIZ UDPGothic" w:eastAsia="BIZ UDPGothic" w:hAnsi="BIZ UDPGothic"/>
                <w:i w:val="false"/>
                <w:iCs w:val="false"/>
                <w:color w:val="404040"/>
                <w:sz w:val="18"/>
                <w:szCs w:val="18"/>
              </w:rPr>
              <w:t xml:space="preserve">  --query "logGroups[?retentionInDays==`null`].logGroupName" \</w:t>
            </w:r>
          </w:p>
          <w:p>
            <w:pPr>
              <w:spacing w:before="0" w:after="0"/>
            </w:pPr>
            <w:r>
              <w:rPr>
                <w:rFonts w:ascii="BIZ UDPGothic" w:cs="BIZ UDPGothic" w:eastAsia="BIZ UDPGothic" w:hAnsi="BIZ UDPGothic"/>
                <w:i w:val="false"/>
                <w:iCs w:val="false"/>
                <w:color w:val="404040"/>
                <w:sz w:val="18"/>
                <w:szCs w:val="18"/>
              </w:rPr>
              <w:t xml:space="preserve">  --output text</w:t>
            </w:r>
          </w:p>
        </w:tc>
        <w:tc>
          <w:tcPr>
            <w:tcW w:type="dxa" w:w="245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before="0" w:after="0"/>
            </w:pPr>
            <w:r>
              <w:rPr>
                <w:rFonts w:ascii="BIZ UDPGothic" w:cs="BIZ UDPGothic" w:eastAsia="BIZ UDPGothic" w:hAnsi="BIZ UDPGothic"/>
                <w:i w:val="false"/>
                <w:iCs w:val="false"/>
                <w:color w:val="404040"/>
                <w:sz w:val="18"/>
                <w:szCs w:val="18"/>
              </w:rPr>
              <w:t xml:space="preserve">出力が空であること</w:t>
            </w:r>
          </w:p>
          <w:p>
            <w:pPr>
              <w:spacing w:before="0" w:after="0"/>
            </w:pPr>
            <w:r>
              <w:rPr>
                <w:rFonts w:ascii="BIZ UDPGothic" w:cs="BIZ UDPGothic" w:eastAsia="BIZ UDPGothic" w:hAnsi="BIZ UDPGothic"/>
                <w:i/>
                <w:iCs/>
                <w:color w:val="888888"/>
                <w:sz w:val="16"/>
                <w:szCs w:val="16"/>
              </w:rPr>
              <w:t xml:space="preserve">/ Kết quả trống</w:t>
            </w:r>
          </w:p>
        </w:tc>
        <w:tc>
          <w:tcPr>
            <w:tcW w:type="dxa" w:w="7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center"/>
            </w:pPr>
            <w:r>
              <w:rPr>
                <w:rFonts w:ascii="BIZ UDPGothic" w:cs="BIZ UDPGothic" w:eastAsia="BIZ UDPGothic" w:hAnsi="BIZ UDPGothic"/>
                <w:b w:val="false"/>
                <w:bCs w:val="false"/>
                <w:color w:val="404040"/>
                <w:sz w:val="18"/>
                <w:szCs w:val="18"/>
              </w:rPr>
              <w:t xml:space="preserve"/>
            </w:r>
          </w:p>
        </w:tc>
        <w:tc>
          <w:tcPr>
            <w:tcW w:type="dxa" w:w="21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before="0" w:after="0"/>
            </w:pPr>
            <w:r>
              <w:rPr>
                <w:rFonts w:ascii="BIZ UDPGothic" w:cs="BIZ UDPGothic" w:eastAsia="BIZ UDPGothic" w:hAnsi="BIZ UDPGothic"/>
                <w:i w:val="false"/>
                <w:iCs w:val="false"/>
                <w:color w:val="404040"/>
                <w:sz w:val="18"/>
                <w:szCs w:val="18"/>
              </w:rPr>
              <w:t xml:space="preserve"/>
            </w:r>
          </w:p>
        </w:tc>
      </w:tr>
      <w:tr>
        <w:trPr>
          <w:cantSplit/>
        </w:trPr>
        <w:tc>
          <w:tcPr>
            <w:tcW w:type="dxa" w:w="45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center"/>
            </w:pPr>
            <w:r>
              <w:rPr>
                <w:rFonts w:ascii="BIZ UDPGothic" w:cs="BIZ UDPGothic" w:eastAsia="BIZ UDPGothic" w:hAnsi="BIZ UDPGothic"/>
                <w:b w:val="false"/>
                <w:bCs w:val="false"/>
                <w:color w:val="404040"/>
                <w:sz w:val="18"/>
                <w:szCs w:val="18"/>
              </w:rPr>
              <w:t xml:space="preserve">2</w:t>
            </w:r>
          </w:p>
        </w:tc>
        <w:tc>
          <w:tcPr>
            <w:tcW w:type="dxa" w:w="20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before="0" w:after="0"/>
            </w:pPr>
            <w:r>
              <w:rPr>
                <w:rFonts w:ascii="BIZ UDPGothic" w:cs="BIZ UDPGothic" w:eastAsia="BIZ UDPGothic" w:hAnsi="BIZ UDPGothic"/>
                <w:i w:val="false"/>
                <w:iCs w:val="false"/>
                <w:color w:val="404040"/>
                <w:sz w:val="18"/>
                <w:szCs w:val="18"/>
              </w:rPr>
              <w:t xml:space="preserve">ECS containerinsightsの保持期間が30日であることを確認</w:t>
            </w:r>
          </w:p>
          <w:p>
            <w:pPr>
              <w:spacing w:before="0" w:after="0"/>
            </w:pPr>
            <w:r>
              <w:rPr>
                <w:rFonts w:ascii="BIZ UDPGothic" w:cs="BIZ UDPGothic" w:eastAsia="BIZ UDPGothic" w:hAnsi="BIZ UDPGothic"/>
                <w:i/>
                <w:iCs/>
                <w:color w:val="888888"/>
                <w:sz w:val="16"/>
                <w:szCs w:val="16"/>
              </w:rPr>
              <w:t xml:space="preserve">/ Xác nhận retentionInDays của ECS containerinsights là 30</w:t>
            </w:r>
          </w:p>
        </w:tc>
        <w:tc>
          <w:tcPr>
            <w:tcW w:type="dxa" w:w="1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before="0" w:after="0"/>
            </w:pPr>
            <w:r>
              <w:rPr>
                <w:rFonts w:ascii="BIZ UDPGothic" w:cs="BIZ UDPGothic" w:eastAsia="BIZ UDPGothic" w:hAnsi="BIZ UDPGothic"/>
                <w:i w:val="false"/>
                <w:iCs w:val="false"/>
                <w:color w:val="404040"/>
                <w:sz w:val="18"/>
                <w:szCs w:val="18"/>
              </w:rPr>
              <w:t xml:space="preserve">aws --no-cli-pager logs describe-log-groups \</w:t>
            </w:r>
          </w:p>
          <w:p>
            <w:pPr>
              <w:spacing w:before="0" w:after="0"/>
            </w:pPr>
            <w:r>
              <w:rPr>
                <w:rFonts w:ascii="BIZ UDPGothic" w:cs="BIZ UDPGothic" w:eastAsia="BIZ UDPGothic" w:hAnsi="BIZ UDPGothic"/>
                <w:i w:val="false"/>
                <w:iCs w:val="false"/>
                <w:color w:val="404040"/>
                <w:sz w:val="18"/>
                <w:szCs w:val="18"/>
              </w:rPr>
              <w:t xml:space="preserve">  --region ap-northeast-1 \</w:t>
            </w:r>
          </w:p>
          <w:p>
            <w:pPr>
              <w:spacing w:before="0" w:after="0"/>
            </w:pPr>
            <w:r>
              <w:rPr>
                <w:rFonts w:ascii="BIZ UDPGothic" w:cs="BIZ UDPGothic" w:eastAsia="BIZ UDPGothic" w:hAnsi="BIZ UDPGothic"/>
                <w:i w:val="false"/>
                <w:iCs w:val="false"/>
                <w:color w:val="404040"/>
                <w:sz w:val="18"/>
                <w:szCs w:val="18"/>
              </w:rPr>
              <w:t xml:space="preserve">  --log-group-name-prefix "/aws/ecs/containerinsights" \</w:t>
            </w:r>
          </w:p>
          <w:p>
            <w:pPr>
              <w:spacing w:before="0" w:after="0"/>
            </w:pPr>
            <w:r>
              <w:rPr>
                <w:rFonts w:ascii="BIZ UDPGothic" w:cs="BIZ UDPGothic" w:eastAsia="BIZ UDPGothic" w:hAnsi="BIZ UDPGothic"/>
                <w:i w:val="false"/>
                <w:iCs w:val="false"/>
                <w:color w:val="404040"/>
                <w:sz w:val="18"/>
                <w:szCs w:val="18"/>
              </w:rPr>
              <w:t xml:space="preserve">  --query "logGroups[*].{Name:logGroupName,Days:retentionInDays}" \</w:t>
            </w:r>
          </w:p>
          <w:p>
            <w:pPr>
              <w:spacing w:before="0" w:after="0"/>
            </w:pPr>
            <w:r>
              <w:rPr>
                <w:rFonts w:ascii="BIZ UDPGothic" w:cs="BIZ UDPGothic" w:eastAsia="BIZ UDPGothic" w:hAnsi="BIZ UDPGothic"/>
                <w:i w:val="false"/>
                <w:iCs w:val="false"/>
                <w:color w:val="404040"/>
                <w:sz w:val="18"/>
                <w:szCs w:val="18"/>
              </w:rPr>
              <w:t xml:space="preserve">  --output json</w:t>
            </w:r>
          </w:p>
        </w:tc>
        <w:tc>
          <w:tcPr>
            <w:tcW w:type="dxa" w:w="245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before="0" w:after="0"/>
            </w:pPr>
            <w:r>
              <w:rPr>
                <w:rFonts w:ascii="BIZ UDPGothic" w:cs="BIZ UDPGothic" w:eastAsia="BIZ UDPGothic" w:hAnsi="BIZ UDPGothic"/>
                <w:i w:val="false"/>
                <w:iCs w:val="false"/>
                <w:color w:val="404040"/>
                <w:sz w:val="18"/>
                <w:szCs w:val="18"/>
              </w:rPr>
              <w:t xml:space="preserve">retentionInDays: 30 が表示される</w:t>
            </w:r>
          </w:p>
          <w:p>
            <w:pPr>
              <w:spacing w:before="0" w:after="0"/>
            </w:pPr>
            <w:r>
              <w:rPr>
                <w:rFonts w:ascii="BIZ UDPGothic" w:cs="BIZ UDPGothic" w:eastAsia="BIZ UDPGothic" w:hAnsi="BIZ UDPGothic"/>
                <w:i/>
                <w:iCs/>
                <w:color w:val="888888"/>
                <w:sz w:val="16"/>
                <w:szCs w:val="16"/>
              </w:rPr>
              <w:t xml:space="preserve">/ Hiển thị retentionInDays: 30</w:t>
            </w:r>
          </w:p>
        </w:tc>
        <w:tc>
          <w:tcPr>
            <w:tcW w:type="dxa" w:w="7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center"/>
            </w:pPr>
            <w:r>
              <w:rPr>
                <w:rFonts w:ascii="BIZ UDPGothic" w:cs="BIZ UDPGothic" w:eastAsia="BIZ UDPGothic" w:hAnsi="BIZ UDPGothic"/>
                <w:b w:val="false"/>
                <w:bCs w:val="false"/>
                <w:color w:val="404040"/>
                <w:sz w:val="18"/>
                <w:szCs w:val="18"/>
              </w:rPr>
              <w:t xml:space="preserve"/>
            </w:r>
          </w:p>
        </w:tc>
        <w:tc>
          <w:tcPr>
            <w:tcW w:type="dxa" w:w="21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before="0" w:after="0"/>
            </w:pPr>
            <w:r>
              <w:rPr>
                <w:rFonts w:ascii="BIZ UDPGothic" w:cs="BIZ UDPGothic" w:eastAsia="BIZ UDPGothic" w:hAnsi="BIZ UDPGothic"/>
                <w:i w:val="false"/>
                <w:iCs w:val="false"/>
                <w:color w:val="404040"/>
                <w:sz w:val="18"/>
                <w:szCs w:val="18"/>
              </w:rPr>
              <w:t xml:space="preserve"/>
            </w:r>
          </w:p>
        </w:tc>
      </w:tr>
    </w:tbl>
    <w:p>
      <w:pPr>
        <w:spacing w:before="100" w:after="100"/>
      </w:pPr>
      <w:r>
        <w:rPr>
          <w:rFonts w:ascii="BIZ UDPGothic" w:cs="BIZ UDPGothic" w:eastAsia="BIZ UDPGothic" w:hAnsi="BIZ UDPGothic"/>
          <w:color w:val="404040"/>
          <w:sz w:val="18"/>
          <w:szCs w:val="18"/>
        </w:rPr>
        <w:t xml:space="preserve"/>
      </w:r>
    </w:p>
    <w:tbl>
      <w:tblPr>
        <w:tblW w:type="dxa" w:w="9506"/>
        <w:tblBorders>
          <w:top w:val="single" w:color="CCCCCC" w:sz="4"/>
          <w:left w:val="single" w:color="CCCCCC" w:sz="4"/>
          <w:bottom w:val="single" w:color="CCCCCC" w:sz="4"/>
          <w:right w:val="single" w:color="CCCCCC" w:sz="4"/>
          <w:insideH w:val="single" w:color="auto" w:sz="4"/>
          <w:insideV w:val="single" w:color="auto" w:sz="4"/>
        </w:tblBorders>
      </w:tblPr>
      <w:tblGrid>
        <w:gridCol w:w="2400"/>
        <w:gridCol w:w="7106"/>
      </w:tblGrid>
      <w:tr>
        <w:trPr>
          <w:cantSplit/>
        </w:trPr>
        <w:tc>
          <w:tcPr>
            <w:tcW w:type="dxa" w:w="24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テスト実施日</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Ngày kiểm thử</w:t>
            </w:r>
          </w:p>
        </w:tc>
        <w:tc>
          <w:tcPr>
            <w:tcW w:type="dxa" w:w="71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
            </w:r>
          </w:p>
        </w:tc>
      </w:tr>
      <w:tr>
        <w:trPr>
          <w:cantSplit/>
        </w:trPr>
        <w:tc>
          <w:tcPr>
            <w:tcW w:type="dxa" w:w="24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実施者</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Người thực hiện</w:t>
            </w:r>
          </w:p>
        </w:tc>
        <w:tc>
          <w:tcPr>
            <w:tcW w:type="dxa" w:w="71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
            </w:r>
          </w:p>
        </w:tc>
      </w:tr>
      <w:tr>
        <w:trPr>
          <w:cantSplit/>
        </w:trPr>
        <w:tc>
          <w:tcPr>
            <w:tcW w:type="dxa" w:w="24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承認日</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Ngày duyệt</w:t>
            </w:r>
          </w:p>
        </w:tc>
        <w:tc>
          <w:tcPr>
            <w:tcW w:type="dxa" w:w="71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
            </w:r>
          </w:p>
        </w:tc>
      </w:tr>
      <w:tr>
        <w:trPr>
          <w:cantSplit/>
        </w:trPr>
        <w:tc>
          <w:tcPr>
            <w:tcW w:type="dxa" w:w="24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承認者</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Người duyệt</w:t>
            </w:r>
          </w:p>
        </w:tc>
        <w:tc>
          <w:tcPr>
            <w:tcW w:type="dxa" w:w="71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
            </w:r>
          </w:p>
        </w:tc>
      </w:tr>
    </w:tbl>
    <w:p>
      <w:pPr>
        <w:pBdr>
          <w:left w:val="thick" w:color="C8102E" w:sz="20" w:space="6"/>
        </w:pBdr>
        <w:spacing w:before="280" w:after="100"/>
      </w:pPr>
      <w:r>
        <w:rPr>
          <w:rFonts w:ascii="BIZ UDPGothic" w:cs="BIZ UDPGothic" w:eastAsia="BIZ UDPGothic" w:hAnsi="BIZ UDPGothic"/>
          <w:b/>
          <w:bCs/>
          <w:color w:val="C8102E"/>
          <w:sz w:val="24"/>
          <w:szCs w:val="24"/>
        </w:rPr>
        <w:t xml:space="preserve">■ 報告方法</w:t>
      </w:r>
      <w:r>
        <w:br/>
      </w:r>
      <w:r>
        <w:rPr>
          <w:rFonts w:ascii="BIZ UDPGothic" w:cs="BIZ UDPGothic" w:eastAsia="BIZ UDPGothic" w:hAnsi="BIZ UDPGothic"/>
          <w:i/>
          <w:iCs/>
          <w:color w:val="AA3344"/>
          <w:sz w:val="17"/>
          <w:szCs w:val="17"/>
        </w:rPr>
        <w:t xml:space="preserve">　Phương Thức Báo Cáo</w:t>
      </w:r>
    </w:p>
    <w:p>
      <w:pPr>
        <w:spacing w:before="100" w:after="100"/>
      </w:pPr>
      <w:r>
        <w:rPr>
          <w:rFonts w:ascii="BIZ UDPGothic" w:cs="BIZ UDPGothic" w:eastAsia="BIZ UDPGothic" w:hAnsi="BIZ UDPGothic"/>
          <w:color w:val="404040"/>
          <w:sz w:val="18"/>
          <w:szCs w:val="18"/>
        </w:rPr>
        <w:t xml:space="preserve">全テスト完了後、結果欄（OK/NG）を記入して Thanh Nguyên へ提出すること。</w:t>
      </w:r>
      <w:r>
        <w:br/>
      </w:r>
      <w:r>
        <w:rPr>
          <w:rFonts w:ascii="BIZ UDPGothic" w:cs="BIZ UDPGothic" w:eastAsia="BIZ UDPGothic" w:hAnsi="BIZ UDPGothic"/>
          <w:i/>
          <w:iCs/>
          <w:color w:val="777777"/>
          <w:sz w:val="16"/>
          <w:szCs w:val="16"/>
        </w:rPr>
        <w:t xml:space="preserve">/ Sau khi hoàn thành tất cả kiểm thử, điền kết quả (OK/NG) và gửi cho Thanh Nguyên.</w:t>
      </w:r>
    </w:p>
    <w:p>
      <w:pPr>
        <w:spacing w:before="100" w:after="100"/>
      </w:pPr>
      <w:r>
        <w:rPr>
          <w:rFonts w:ascii="BIZ UDPGothic" w:cs="BIZ UDPGothic" w:eastAsia="BIZ UDPGothic" w:hAnsi="BIZ UDPGothic"/>
          <w:color w:val="404040"/>
          <w:sz w:val="18"/>
          <w:szCs w:val="18"/>
        </w:rPr>
        <w:t xml:space="preserve">提出先: thanh.nguyen@luvina.net</w:t>
      </w:r>
      <w:r>
        <w:br/>
      </w:r>
      <w:r>
        <w:rPr>
          <w:rFonts w:ascii="BIZ UDPGothic" w:cs="BIZ UDPGothic" w:eastAsia="BIZ UDPGothic" w:hAnsi="BIZ UDPGothic"/>
          <w:i/>
          <w:iCs/>
          <w:color w:val="777777"/>
          <w:sz w:val="16"/>
          <w:szCs w:val="16"/>
        </w:rPr>
        <w:t xml:space="preserve">/ Địa chỉ nộp: thanh.nguyen@luvina.net</w:t>
      </w:r>
    </w:p>
    <w:sectPr>
      <w:headerReference w:type="default" r:id="rId6"/>
      <w:footerReference w:type="default" r:id="rId7"/>
      <w:pgSz w:w="11906" w:h="16838" w:orient="portrait"/>
      <w:pgMar w:top="1600" w:right="1100" w:bottom="1200" w:left="1100" w:header="708" w:footer="708" w:gutter="0"/>
      <w:pgNumType/>
      <w:titlePg w:val="fals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8102E" w:sz="6" w:space="4"/>
      </w:pBdr>
      <w:spacing w:before="80"/>
      <w:jc w:val="right"/>
    </w:pPr>
    <w:r>
      <w:rPr>
        <w:rFonts w:ascii="BIZ UDPGothic" w:cs="BIZ UDPGothic" w:eastAsia="BIZ UDPGothic" w:hAnsi="BIZ UDPGothic"/>
        <w:color w:val="888888"/>
        <w:sz w:val="16"/>
        <w:szCs w:val="16"/>
      </w:rPr>
      <w:t xml:space="preserve">社外秘 / Bảo mật  |  LUVINA Software JSC.  |  </w:t>
    </w:r>
    <w:r>
      <w:rPr>
        <w:rFonts w:ascii="BIZ UDPGothic" w:cs="BIZ UDPGothic" w:eastAsia="BIZ UDPGothic" w:hAnsi="BIZ UDPGothic"/>
        <w:color w:val="888888"/>
        <w:sz w:val="16"/>
        <w:szCs w:val="16"/>
      </w:rPr>
      <w:fldChar w:fldCharType="begin"/>
      <w:instrText xml:space="preserve">PAGE</w:instrText>
      <w:fldChar w:fldCharType="separate"/>
      <w:fldChar w:fldCharType="end"/>
    </w:r>
    <w:r>
      <w:rPr>
        <w:rFonts w:ascii="BIZ UDPGothic" w:cs="BIZ UDPGothic" w:eastAsia="BIZ UDPGothic" w:hAnsi="BIZ UDPGothic"/>
        <w:color w:val="888888"/>
        <w:sz w:val="16"/>
        <w:szCs w:val="16"/>
      </w:rPr>
      <w:t xml:space="preserve"> / </w:t>
    </w:r>
    <w:r>
      <w:rPr>
        <w:rFonts w:ascii="BIZ UDPGothic" w:cs="BIZ UDPGothic" w:eastAsia="BIZ UDPGothic" w:hAnsi="BIZ UDPGothic"/>
        <w:color w:val="888888"/>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506"/>
      <w:tblBorders>
        <w:top w:val="none"/>
        <w:left w:val="none"/>
        <w:bottom w:val="none"/>
        <w:right w:val="none"/>
        <w:insideH w:val="single" w:color="auto" w:sz="4"/>
        <w:insideV w:val="single" w:color="auto" w:sz="4"/>
      </w:tblBorders>
    </w:tblPr>
    <w:tblGrid>
      <w:gridCol w:w="6200"/>
      <w:gridCol w:w="3306"/>
    </w:tblGrid>
    <w:tr>
      <w:trPr>
        <w:cantSplit/>
      </w:trPr>
      <w:tc>
        <w:tcPr>
          <w:tcW w:type="dxa" w:w="6200"/>
          <w:tcBorders>
            <w:top w:val="none"/>
            <w:left w:val="none"/>
            <w:bottom w:val="single" w:color="C8102E" w:sz="12"/>
            <w:right w:val="none"/>
          </w:tcBorders>
          <w:shd w:fill="FFFFFF" w:val="clear"/>
          <w:tcMar>
            <w:top w:type="dxa" w:w="80"/>
            <w:left w:type="dxa" w:w="200"/>
            <w:bottom w:type="dxa" w:w="80"/>
            <w:right w:type="dxa" w:w="120"/>
          </w:tcMar>
        </w:tcPr>
        <w:p>
          <w:r>
            <w:rPr>
              <w:rFonts w:ascii="BIZ UDPGothic" w:cs="BIZ UDPGothic" w:eastAsia="BIZ UDPGothic" w:hAnsi="BIZ UDPGothic"/>
              <w:b/>
              <w:bCs/>
              <w:color w:val="C8102E"/>
              <w:sz w:val="22"/>
              <w:szCs w:val="22"/>
            </w:rPr>
            <w:t xml:space="preserve">LUVINA Software JSC.</w:t>
          </w:r>
        </w:p>
        <w:p>
          <w:r>
            <w:rPr>
              <w:rFonts w:ascii="BIZ UDPGothic" w:cs="BIZ UDPGothic" w:eastAsia="BIZ UDPGothic" w:hAnsi="BIZ UDPGothic"/>
              <w:i/>
              <w:iCs/>
              <w:color w:val="C8102E"/>
              <w:sz w:val="16"/>
              <w:szCs w:val="16"/>
            </w:rPr>
            <w:t xml:space="preserve">Công ty Phần mềm LUVINA</w:t>
          </w:r>
        </w:p>
      </w:tc>
      <w:tc>
        <w:tcPr>
          <w:tcW w:type="dxa" w:w="3306"/>
          <w:tcBorders>
            <w:top w:val="none"/>
            <w:left w:val="none"/>
            <w:bottom w:val="single" w:color="C8102E" w:sz="12"/>
            <w:right w:val="none"/>
          </w:tcBorders>
          <w:shd w:fill="FFFFFF" w:val="clear"/>
          <w:tcMar>
            <w:top w:type="dxa" w:w="80"/>
            <w:left w:type="dxa" w:w="120"/>
            <w:bottom w:type="dxa" w:w="80"/>
            <w:right w:type="dxa" w:w="200"/>
          </w:tcMar>
        </w:tcPr>
        <w:p>
          <w:pPr>
            <w:jc w:val="right"/>
          </w:pPr>
          <w:r>
            <w:rPr>
              <w:rFonts w:ascii="BIZ UDPGothic" w:cs="BIZ UDPGothic" w:eastAsia="BIZ UDPGothic" w:hAnsi="BIZ UDPGothic"/>
              <w:b/>
              <w:bCs/>
              <w:color w:val="C8102E"/>
              <w:sz w:val="22"/>
              <w:szCs w:val="22"/>
            </w:rPr>
            <w:t xml:space="preserve">改修指示書</w:t>
          </w:r>
        </w:p>
        <w:p>
          <w:pPr>
            <w:jc w:val="right"/>
          </w:pPr>
          <w:r>
            <w:rPr>
              <w:rFonts w:ascii="BIZ UDPGothic" w:cs="BIZ UDPGothic" w:eastAsia="BIZ UDPGothic" w:hAnsi="BIZ UDPGothic"/>
              <w:i/>
              <w:iCs/>
              <w:color w:val="C8102E"/>
              <w:sz w:val="16"/>
              <w:szCs w:val="16"/>
            </w:rPr>
            <w:t xml:space="preserve">Hướng Dẫn Sửa Đổi</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IZ UDPGothic" w:cs="BIZ UDPGothic" w:eastAsia="BIZ UDPGothic" w:hAnsi="BIZ UDPGothic"/>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pageBreakBefore/>
      <w:spacing w:before="280" w:after="100"/>
    </w:pPr>
    <w:rPr>
      <w:rFonts w:ascii="BIZ UDPGothic" w:cs="BIZ UDPGothic" w:eastAsia="BIZ UDPGothic" w:hAnsi="BIZ UDPGothic"/>
      <w:b/>
      <w:bCs/>
      <w:color w:val="C8102E"/>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Thanh Nguyên</dc:creator>
  <cp:lastModifiedBy>Thanh Nguyên</cp:lastModifiedBy>
  <cp:revision>1</cp:revision>
  <dcterms:created xsi:type="dcterms:W3CDTF">2026-03-17T02:40:41.872Z</dcterms:created>
  <dcterms:modified xsi:type="dcterms:W3CDTF">2026-03-17T02:40:41.873Z</dcterms:modified>
</cp:coreProperties>
</file>

<file path=docProps/custom.xml><?xml version="1.0" encoding="utf-8"?>
<Properties xmlns="http://schemas.openxmlformats.org/officeDocument/2006/custom-properties" xmlns:vt="http://schemas.openxmlformats.org/officeDocument/2006/docPropsVTypes"/>
</file>