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BIZ UDPGothic" w:cs="BIZ UDPGothic" w:eastAsia="BIZ UDPGothic" w:hAnsi="BIZ UDPGothic"/>
          <w:b/>
          <w:bCs/>
          <w:color w:val="C8102E"/>
          <w:sz w:val="36"/>
          <w:szCs w:val="36"/>
        </w:rPr>
        <w:t xml:space="preserve">Transfer Family コスト削減 修正依頼書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2000"/>
        <w:gridCol w:w="224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依頼番号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20260308-003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依頼日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2026-03-08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対象システム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カスミPOS 本番環境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対象サービス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AWS Transfer Family / EventBridge / Lambda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担当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インフラ担当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リージョン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ap-northeast-1（東京）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承認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60" w:after="60"/>
      </w:pPr>
      <w:r>
        <w:t xml:space="preserve"/>
      </w:r>
    </w:p>
    <w:p>
      <w:pPr>
        <w:pBdr>
          <w:bottom w:val="single" w:color="C8102E" w:sz="6" w:space="1"/>
        </w:pBdr>
        <w:spacing w:before="280" w:after="140"/>
      </w:pPr>
      <w:r>
        <w:rPr>
          <w:rFonts w:ascii="BIZ UDPGothic" w:cs="BIZ UDPGothic" w:eastAsia="BIZ UDPGothic" w:hAnsi="BIZ UDPGothic"/>
          <w:b/>
          <w:bCs/>
          <w:color w:val="C8102E"/>
          <w:sz w:val="28"/>
          <w:szCs w:val="28"/>
        </w:rPr>
        <w:t xml:space="preserve">1. 修正背景・目的</w:t>
      </w:r>
    </w:p>
    <w:p>
      <w:pPr>
        <w:spacing w:before="60" w:after="60"/>
      </w:pPr>
      <w:r>
        <w:rPr>
          <w:rFonts w:ascii="BIZ UDPGothic" w:cs="BIZ UDPGothic" w:eastAsia="BIZ UDPGothic" w:hAnsi="BIZ UDPGothic"/>
          <w:b w:val="false"/>
          <w:bCs w:val="false"/>
          <w:color w:val="000000"/>
          <w:sz w:val="20"/>
          <w:szCs w:val="20"/>
        </w:rPr>
        <w:t xml:space="preserve">現在、AWS Transfer Family のSFTPサーバー3台が24時間365日稼働している。</w:t>
      </w:r>
    </w:p>
    <w:p>
      <w:pPr>
        <w:spacing w:before="60" w:after="60"/>
      </w:pPr>
      <w:r>
        <w:rPr>
          <w:rFonts w:ascii="BIZ UDPGothic" w:cs="BIZ UDPGothic" w:eastAsia="BIZ UDPGothic" w:hAnsi="BIZ UDPGothic"/>
          <w:b w:val="false"/>
          <w:bCs w:val="false"/>
          <w:color w:val="000000"/>
          <w:sz w:val="20"/>
          <w:szCs w:val="20"/>
        </w:rPr>
        <w:t xml:space="preserve">各サーバーの実際の受信時間帯を CloudWatch メトリクスで実測調査した結果、</w:t>
      </w:r>
    </w:p>
    <w:p>
      <w:pPr>
        <w:spacing w:before="60" w:after="60"/>
      </w:pPr>
      <w:r>
        <w:rPr>
          <w:rFonts w:ascii="BIZ UDPGothic" w:cs="BIZ UDPGothic" w:eastAsia="BIZ UDPGothic" w:hAnsi="BIZ UDPGothic"/>
          <w:b w:val="false"/>
          <w:bCs w:val="false"/>
          <w:color w:val="000000"/>
          <w:sz w:val="20"/>
          <w:szCs w:val="20"/>
        </w:rPr>
        <w:t xml:space="preserve">OC系・SH系については夜間（JST 20:00〜翌07:00）以外は受信が発生しないことが判明した。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rPr>
          <w:rFonts w:ascii="BIZ UDPGothic" w:cs="BIZ UDPGothic" w:eastAsia="BIZ UDPGothic" w:hAnsi="BIZ UDPGothic"/>
          <w:b w:val="false"/>
          <w:bCs w:val="false"/>
          <w:color w:val="000000"/>
          <w:sz w:val="20"/>
          <w:szCs w:val="20"/>
        </w:rPr>
        <w:t xml:space="preserve">EventBridge スケジュール + Lambda による自動start/stop を実装し、</w:t>
      </w:r>
    </w:p>
    <w:p>
      <w:pPr>
        <w:spacing w:before="60" w:after="60"/>
      </w:pPr>
      <w:r>
        <w:rPr>
          <w:rFonts w:ascii="BIZ UDPGothic" w:cs="BIZ UDPGothic" w:eastAsia="BIZ UDPGothic" w:hAnsi="BIZ UDPGothic"/>
          <w:b/>
          <w:bCs/>
          <w:color w:val="000000"/>
          <w:sz w:val="20"/>
          <w:szCs w:val="20"/>
        </w:rPr>
        <w:t xml:space="preserve">稼働していない時間帯にサーバーを停止することでコストを削減する。</w:t>
      </w:r>
    </w:p>
    <w:p>
      <w:pPr>
        <w:spacing w:before="60" w:after="60"/>
      </w:pPr>
      <w:r>
        <w:t xml:space="preserve"/>
      </w:r>
    </w:p>
    <w:p>
      <w:pPr>
        <w:pBdr>
          <w:bottom w:val="single" w:color="C8102E" w:sz="6" w:space="1"/>
        </w:pBdr>
        <w:spacing w:before="280" w:after="140"/>
      </w:pPr>
      <w:r>
        <w:rPr>
          <w:rFonts w:ascii="BIZ UDPGothic" w:cs="BIZ UDPGothic" w:eastAsia="BIZ UDPGothic" w:hAnsi="BIZ UDPGothic"/>
          <w:b/>
          <w:bCs/>
          <w:color w:val="C8102E"/>
          <w:sz w:val="28"/>
          <w:szCs w:val="28"/>
        </w:rPr>
        <w:t xml:space="preserve">2. 現状</w:t>
      </w:r>
    </w:p>
    <w:p>
      <w:pPr>
        <w:spacing w:before="200" w:after="100"/>
      </w:pPr>
      <w:r>
        <w:rPr>
          <w:rFonts w:ascii="BIZ UDPGothic" w:cs="BIZ UDPGothic" w:eastAsia="BIZ UDPGothic" w:hAnsi="BIZ UDPGothic"/>
          <w:b/>
          <w:bCs/>
          <w:color w:val="1F4E79"/>
          <w:sz w:val="22"/>
          <w:szCs w:val="22"/>
        </w:rPr>
        <w:t xml:space="preserve">■ 受信時間帯の実測結果（CloudWatch FilesIn / BytesIn 7日間）</w:t>
      </w:r>
    </w:p>
    <w:p>
      <w:pPr>
        <w:spacing w:before="60"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2000"/>
        <w:gridCol w:w="194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受信時間帯（JST）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受信内容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停止可能時間帯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現状稼働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21:00〜00:00（定時バッチ）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基幹POSマスタ / 約10件/日 / 平均6.7MB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07:00〜20:00（13時間）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24時間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22:00ごろ（1回）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棚情報 / 約2件/日 / 平均38MB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07:00〜20:00（13時間）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24時間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終日散発（JST 01〜02時に~1MB大ファイル）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POS売上 / 約100件/日 / 平均8KB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停止困難（終日受信あり）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24時間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200" w:after="100"/>
      </w:pPr>
      <w:r>
        <w:rPr>
          <w:rFonts w:ascii="BIZ UDPGothic" w:cs="BIZ UDPGothic" w:eastAsia="BIZ UDPGothic" w:hAnsi="BIZ UDPGothic"/>
          <w:b/>
          <w:bCs/>
          <w:color w:val="1F4E79"/>
          <w:sz w:val="22"/>
          <w:szCs w:val="22"/>
        </w:rPr>
        <w:t xml:space="preserve">■ 現状コスト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74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対象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台数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稼働時間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月額コスト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OC系 + SH系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720時間/月（24時間）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$432/月（2台 × $0.30 × 720h）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SG系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1台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720時間/月（24時間）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$216/月（1台 × $0.30 × 720h）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20"/>
                <w:szCs w:val="20"/>
              </w:rPr>
              <w:t xml:space="preserve">合計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3台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20"/>
                <w:szCs w:val="20"/>
              </w:rPr>
              <w:t xml:space="preserve">$648/月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Bdr>
          <w:bottom w:val="single" w:color="C8102E" w:sz="6" w:space="1"/>
        </w:pBdr>
        <w:spacing w:before="280" w:after="140"/>
      </w:pPr>
      <w:r>
        <w:rPr>
          <w:rFonts w:ascii="BIZ UDPGothic" w:cs="BIZ UDPGothic" w:eastAsia="BIZ UDPGothic" w:hAnsi="BIZ UDPGothic"/>
          <w:b/>
          <w:bCs/>
          <w:color w:val="C8102E"/>
          <w:sz w:val="28"/>
          <w:szCs w:val="28"/>
        </w:rPr>
        <w:t xml:space="preserve">3. 修正内容</w:t>
      </w:r>
    </w:p>
    <w:p>
      <w:pPr>
        <w:spacing w:before="200" w:after="100"/>
      </w:pPr>
      <w:r>
        <w:rPr>
          <w:rFonts w:ascii="BIZ UDPGothic" w:cs="BIZ UDPGothic" w:eastAsia="BIZ UDPGothic" w:hAnsi="BIZ UDPGothic"/>
          <w:b/>
          <w:bCs/>
          <w:color w:val="1F4E79"/>
          <w:sz w:val="22"/>
          <w:szCs w:val="22"/>
        </w:rPr>
        <w:t xml:space="preserve">■ OC系・SH系のスケジュール停止（EventBridge + Lambda 新規実装）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rPr>
          <w:rFonts w:ascii="BIZ UDPGothic" w:cs="BIZ UDPGothic" w:eastAsia="BIZ UDPGothic" w:hAnsi="BIZ UDPGothic"/>
          <w:b w:val="false"/>
          <w:bCs w:val="false"/>
          <w:color w:val="000000"/>
          <w:sz w:val="20"/>
          <w:szCs w:val="20"/>
        </w:rPr>
        <w:t xml:space="preserve">Transfer Family にはスケジュール機能がないため、EventBridge Scheduler と Lambda を新規作成して自動的にサーバーを start/stop する。</w:t>
      </w:r>
    </w:p>
    <w:p>
      <w:pPr>
        <w:spacing w:before="60"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946"/>
        <w:gridCol w:w="2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対象サーバー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EventBridge cron（UTC）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JST換算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サーバーID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OC系・SH系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起動（start）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cron(0 11 * * ? *)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毎日 20:00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s-2a4905e8210f48248
s-5546031218784c4ba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OC系・SH系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停止（stop）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cron(0 22 * * ? *)</w:t>
            </w:r>
          </w:p>
        </w:tc>
        <w:tc>
          <w:tcPr>
            <w:tcW w:type="dxa" w:w="1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毎日 07:00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s-2a4905e8210f48248
s-5546031218784c4ba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200" w:after="100"/>
      </w:pPr>
      <w:r>
        <w:rPr>
          <w:rFonts w:ascii="BIZ UDPGothic" w:cs="BIZ UDPGothic" w:eastAsia="BIZ UDPGothic" w:hAnsi="BIZ UDPGothic"/>
          <w:b/>
          <w:bCs/>
          <w:color w:val="1F4E79"/>
          <w:sz w:val="22"/>
          <w:szCs w:val="22"/>
        </w:rPr>
        <w:t xml:space="preserve">■ Lambda 実装内容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関数名</w:t>
            </w:r>
          </w:p>
        </w:tc>
        <w:tc>
          <w:tcPr>
            <w:tcW w:type="dxa" w:w="7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ksm-posprd-lmd-function-tf-schedule（新規作成）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ランタイム</w:t>
            </w:r>
          </w:p>
        </w:tc>
        <w:tc>
          <w:tcPr>
            <w:tcW w:type="dxa" w:w="7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Python 3.13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処理内容</w:t>
            </w:r>
          </w:p>
        </w:tc>
        <w:tc>
          <w:tcPr>
            <w:tcW w:type="dxa" w:w="7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環境変数 ACTION（start/stop）と SERVER_IDS（カンマ区切り）を受け取り
aws transfer start-server / stop-server を実行する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IAMロール</w:t>
            </w:r>
          </w:p>
        </w:tc>
        <w:tc>
          <w:tcPr>
            <w:tcW w:type="dxa" w:w="7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transfer:StartServer / transfer:StopServer 権限を付与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EventBridgeルール数</w:t>
            </w:r>
          </w:p>
        </w:tc>
        <w:tc>
          <w:tcPr>
            <w:tcW w:type="dxa" w:w="7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2ルール（起動用・停止用）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200" w:after="100"/>
      </w:pPr>
      <w:r>
        <w:rPr>
          <w:rFonts w:ascii="BIZ UDPGothic" w:cs="BIZ UDPGothic" w:eastAsia="BIZ UDPGothic" w:hAnsi="BIZ UDPGothic"/>
          <w:b/>
          <w:bCs/>
          <w:color w:val="1F4E79"/>
          <w:sz w:val="22"/>
          <w:szCs w:val="22"/>
        </w:rPr>
        <w:t xml:space="preserve">■ SG系の対応</w:t>
      </w:r>
    </w:p>
    <w:p>
      <w:pPr>
        <w:spacing w:before="60" w:after="60"/>
      </w:pPr>
      <w:r>
        <w:rPr>
          <w:rFonts w:ascii="BIZ UDPGothic" w:cs="BIZ UDPGothic" w:eastAsia="BIZ UDPGothic" w:hAnsi="BIZ UDPGothic"/>
          <w:b w:val="false"/>
          <w:bCs w:val="false"/>
          <w:color w:val="000000"/>
          <w:sz w:val="20"/>
          <w:szCs w:val="20"/>
        </w:rPr>
        <w:t xml:space="preserve">SG系（s-bd974a35aa994c838）は終日ファイルが届くため、スケジュール停止の対象外とする。24時間稼働を継続する。</w:t>
      </w:r>
    </w:p>
    <w:p>
      <w:pPr>
        <w:spacing w:before="60" w:after="60"/>
      </w:pPr>
      <w:r>
        <w:t xml:space="preserve"/>
      </w:r>
    </w:p>
    <w:p>
      <w:pPr>
        <w:pBdr>
          <w:bottom w:val="single" w:color="C8102E" w:sz="6" w:space="1"/>
        </w:pBdr>
        <w:spacing w:before="280" w:after="140"/>
      </w:pPr>
      <w:r>
        <w:rPr>
          <w:rFonts w:ascii="BIZ UDPGothic" w:cs="BIZ UDPGothic" w:eastAsia="BIZ UDPGothic" w:hAnsi="BIZ UDPGothic"/>
          <w:b/>
          <w:bCs/>
          <w:color w:val="C8102E"/>
          <w:sz w:val="28"/>
          <w:szCs w:val="28"/>
        </w:rPr>
        <w:t xml:space="preserve">4. 修正後コスト試算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74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月額コスト（修正後）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削減額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330時間/月（11時間/日）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$198/月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▲$234/月（▲$432→$198）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720時間/月（変更なし）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$216/月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20"/>
                <w:szCs w:val="20"/>
              </w:rPr>
              <w:t xml:space="preserve">$414/月</w:t>
            </w:r>
          </w:p>
        </w:tc>
        <w:tc>
          <w:tcPr>
            <w:tcW w:type="dxa" w:w="27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20"/>
                <w:szCs w:val="20"/>
              </w:rPr>
              <w:t xml:space="preserve">▲$234/月 / ▲$2,808/年（36%削減）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Bdr>
          <w:bottom w:val="single" w:color="C8102E" w:sz="6" w:space="1"/>
        </w:pBdr>
        <w:spacing w:before="280" w:after="140"/>
      </w:pPr>
      <w:r>
        <w:rPr>
          <w:rFonts w:ascii="BIZ UDPGothic" w:cs="BIZ UDPGothic" w:eastAsia="BIZ UDPGothic" w:hAnsi="BIZ UDPGothic"/>
          <w:b/>
          <w:bCs/>
          <w:color w:val="C8102E"/>
          <w:sz w:val="28"/>
          <w:szCs w:val="28"/>
        </w:rPr>
        <w:t xml:space="preserve">5. 注意事項・リスク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73"/>
        <w:gridCol w:w="4373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リスク・注意事項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対策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🔴 高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BIPROGY・SHARPに「JST 07:00〜20:00は受信停止中」である旨を事前に通知する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🟡 中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障害等で送信が遅延し、JST 07:00以降にファイルが届く場合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停止時刻をJST 09:00に延長するなど、余裕を持たせる調整を検討する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🟡 中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EventBridgeのスケジュールがずれる可能性（UTCとJSTの変換ミス等）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初回はCloudWatchログで起動・停止時刻を確認し、動作を検証する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🟢 低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Lambda実行コスト（start/stop各1回/日 × 2台）</w:t>
            </w:r>
          </w:p>
        </w:tc>
        <w:tc>
          <w:tcPr>
            <w:tcW w:type="dxa" w:w="4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無料枠内（月100万件以下）のため実質ゼロ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Bdr>
          <w:bottom w:val="single" w:color="C8102E" w:sz="6" w:space="1"/>
        </w:pBdr>
        <w:spacing w:before="280" w:after="140"/>
      </w:pPr>
      <w:r>
        <w:rPr>
          <w:rFonts w:ascii="BIZ UDPGothic" w:cs="BIZ UDPGothic" w:eastAsia="BIZ UDPGothic" w:hAnsi="BIZ UDPGothic"/>
          <w:b/>
          <w:bCs/>
          <w:color w:val="C8102E"/>
          <w:sz w:val="28"/>
          <w:szCs w:val="28"/>
        </w:rPr>
        <w:t xml:space="preserve">6. 改廃履歴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3000"/>
        <w:gridCol w:w="394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版数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日付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変更者</w:t>
            </w:r>
          </w:p>
        </w:tc>
        <w:tc>
          <w:tcPr>
            <w:tcW w:type="dxa" w:w="3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10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FFFFFF"/>
                <w:sz w:val="20"/>
                <w:szCs w:val="20"/>
              </w:rPr>
              <w:t xml:space="preserve">変更内容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2026-03-08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LUVINA Software</w:t>
            </w:r>
          </w:p>
        </w:tc>
        <w:tc>
          <w:tcPr>
            <w:tcW w:type="dxa" w:w="39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000000"/>
                <w:sz w:val="20"/>
                <w:szCs w:val="20"/>
              </w:rPr>
              <w:t xml:space="preserve">初版作成（CloudWatch実測に基づくスケジュール削減案）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2026-03-08T13:21:49.142Z</dcterms:created>
  <dcterms:modified xsi:type="dcterms:W3CDTF">2026-03-08T13:21:49.143Z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