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確認依頼書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STG Webサーバー構成 確認依頼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KSM-AWS-004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確認期限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（ご指定ください）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確認の背景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年3月のAWS環境全体調査において、STGアカウントに以下のリソースが存在することを確認しました。これらはPRD環境には存在せず、CloudFormationでの管理もされていないことから、構築経緯・用途・今後の方針をご確認いただきたく、本書を作成しました。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発見されたリソース一覧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1418"/>
        <w:gridCol w:w="1418"/>
        <w:gridCol w:w="2833"/>
      </w:tblGrid>
      <w:t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リソース名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28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ksm-posstg-alb-web-fe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稼働中</w:t>
            </w:r>
          </w:p>
        </w:tc>
        <w:tc>
          <w:tcPr>
            <w:tcW w:type="dxa" w:w="28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internet-facing（インターネット公開）</w:t>
            </w:r>
          </w:p>
        </w:tc>
      </w:tr>
      <w:t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ksm-posstg-alb-api-be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稼働中</w:t>
            </w:r>
          </w:p>
        </w:tc>
        <w:tc>
          <w:tcPr>
            <w:tcW w:type="dxa" w:w="28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internet-facing（インターネット公開）</w:t>
            </w:r>
          </w:p>
        </w:tc>
      </w:tr>
      <w:t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ksm-posstg-ec2-instance-web-fe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稼働中</w:t>
            </w:r>
          </w:p>
        </w:tc>
        <w:tc>
          <w:tcPr>
            <w:tcW w:type="dxa" w:w="28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t3.medium / Linux / 2025-09-17起動</w:t>
            </w:r>
          </w:p>
        </w:tc>
      </w:tr>
      <w:t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ksm-posstg-ec2-instance-web-be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稼働中</w:t>
            </w:r>
          </w:p>
        </w:tc>
        <w:tc>
          <w:tcPr>
            <w:tcW w:type="dxa" w:w="28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t3.medium / Linux / 2025-09-17起動</w:t>
            </w:r>
          </w:p>
        </w:tc>
      </w:tr>
      <w:t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ksm-posstg-ecr-web-fe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ECR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空（未使用）</w:t>
            </w:r>
          </w:p>
        </w:tc>
        <w:tc>
          <w:tcPr>
            <w:tcW w:type="dxa" w:w="28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イメージ0件</w:t>
            </w:r>
          </w:p>
        </w:tc>
      </w:tr>
      <w:t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ksm-posstg-ecr-web-be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ECR</w:t>
            </w:r>
          </w:p>
        </w:tc>
        <w:tc>
          <w:tcPr>
            <w:tcW w:type="dxa" w:w="14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空（未使用）</w:t>
            </w:r>
          </w:p>
        </w:tc>
        <w:tc>
          <w:tcPr>
            <w:tcW w:type="dxa" w:w="28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イメージ0件</w:t>
            </w:r>
          </w:p>
        </w:tc>
      </w:tr>
    </w:tbl>
    <w:p>
      <w:pPr>
        <w:spacing w:before="80" w:after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構成概要（調査結果）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Internet（インターネット）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ALB: ksm-posstg-alb-web-fe  (internet-facing)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↓  :80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EC2: ksm-posstg-ec2-instance-web-fe  (10.239.2.253)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↓  :80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ALB: ksm-posstg-alb-api-be  (internet-facing)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↓  :80 / :8080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EC2: ksm-posstg-ec2-instance-web-be  (10.239.2.195)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Aurora MySQL（STG RDS）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確認事項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以下の各項目についてご回答をお願いします。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Q1. web-fe / web-be の用途について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EC2インスタンス web-fe および web-be はどのような用途で構築されたものでしょうか？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選択肢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回答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POSシステムの管理画面（Web UI）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POSシステムの新機能（開発中）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別プロジェクト・別システムのリソース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テスト・検証用（不要になれば削除可）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その他（自由記述）：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80" w:after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Q2. PRD環境への展開予定について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現在STGのみに存在するこの構成は、今後PRD環境へ展開する予定がありますか？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5671"/>
        <w:gridCol w:w="2266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</w:t>
            </w:r>
          </w:p>
        </w:tc>
        <w:tc>
          <w:tcPr>
            <w:tcW w:type="dxa" w:w="5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選択肢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予定時期（任意）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</w:t>
            </w:r>
          </w:p>
        </w:tc>
        <w:tc>
          <w:tcPr>
            <w:tcW w:type="dxa" w:w="5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PRDへ展開予定あり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</w:t>
            </w:r>
          </w:p>
        </w:tc>
        <w:tc>
          <w:tcPr>
            <w:tcW w:type="dxa" w:w="5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PRDへの展開は未定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</w:t>
            </w:r>
          </w:p>
        </w:tc>
        <w:tc>
          <w:tcPr>
            <w:tcW w:type="dxa" w:w="5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STG限定で使用（PRD展開なし）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</w:t>
            </w:r>
          </w:p>
        </w:tc>
        <w:tc>
          <w:tcPr>
            <w:tcW w:type="dxa" w:w="5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不要のため削除予定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Q3. ALBのインターネット公開について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現在2台のALBがinternet-facing（インターネット公開）で稼働しています。これは意図した設定でしょうか？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選択肢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回答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意図した設定（テスト・開発目的でインターネット公開が必要）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internal（VPC内部のみ）に変更してほしい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ALBごと削除してほしい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その他（自由記述）：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80" w:after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Q4. セキュリティグループの全開放について（緊急）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対象SG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ksm-posstg-vpc-sg-ec2-web-be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問題のルール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 ALL(-1) → 0.0.0.0/0（全プロトコル・全ポートをインターネットに開放）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 TCP:8080 → 0.0.0.0/0（ポート8080をインターネットに開放）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リスク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外部からweb-beへの直接アクセスが可能な状態。不正アクセス・データ漏洩のリスクあり。</w:t>
            </w:r>
          </w:p>
        </w:tc>
      </w:tr>
    </w:tbl>
    <w:p>
      <w:pPr>
        <w:spacing w:before="80" w:after="0"/>
      </w:pPr>
      <w:r>
        <w:rPr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上記のセキュリティグループルールについてご確認をお願いします。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選択肢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回答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【推奨】全開放ルールを削除してほしい（LuvinaにてKSM-AWS-005改修指示書を実施）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テスト目的のため当面このままでよい（リスクを承知のうえで維持）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その他（自由記述）：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80" w:after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Q5. ECRリポジトリ（空）の扱いについて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ksm-posstg-ecr-web-fe / ksm-posstg-ecr-web-be はイメージが0件の空リポジトリです。削除してよいでしょうか？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選択肢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回答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削除してよい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将来的に使用予定のため残してほしい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その他（自由記述）：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参考：月次コスト試算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本リソースが稼働し続けた場合の概算コストを参考として記載します。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551"/>
        <w:gridCol w:w="2551"/>
      </w:tblGrid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リソース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月額概算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 web-fe (t3.medium)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約 $30/月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24時間稼働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 web-be (t3.medium)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約 $30/月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24時間稼働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 × 2台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約 $32/月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各 $16/月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約 $92/月</w:t>
            </w:r>
          </w:p>
        </w:tc>
        <w:tc>
          <w:tcPr>
            <w:tcW w:type="dxa" w:w="25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2025-09-17〜現在も稼働中</w:t>
            </w:r>
          </w:p>
        </w:tc>
      </w:tr>
    </w:tbl>
    <w:p>
      <w:pPr>
        <w:spacing w:before="80" w:after="0"/>
      </w:pPr>
      <w:r>
        <w:rPr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2025-09-17から現在（2026-03-10）まで約6ヶ月間稼働しているため、累計コストは約 $550 と推定されます。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回答方法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本書の各質問にご回答のうえ、以下の担当者へご返送ください。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返送先: Thanh Nguyên（nguyenthanhloc@luvina.net）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ご不明点がございましたら、お気軽にお問い合わせください。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確認依頼書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  STG Webサーバー構成 確認依頼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2026-03-09T20:14:46.460Z</dcterms:created>
  <dcterms:modified xsi:type="dcterms:W3CDTF">2026-03-09T20:14:46.460Z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