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カスミPOSプロジェクト  AWS 改修指示書</w:t>
      </w:r>
    </w:p>
    <w:p>
      <w:pPr>
        <w:spacing w:before="80" w:after="80"/>
        <w:jc w:val="center"/>
      </w:pPr>
      <w:r>
        <w:rPr>
          <w:rFonts w:ascii="BIZ UDPゴシック" w:cs="BIZ UDPゴシック" w:eastAsia="BIZ UDPゴシック" w:hAnsi="BIZ UDPゴシック"/>
          <w:b/>
          <w:bCs/>
          <w:sz w:val="32"/>
          <w:szCs w:val="32"/>
        </w:rPr>
        <w:t xml:space="preserve">2026/03/10  PRD / STG 環境切り替え対応</w:t>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プロジェクト名</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カスミPOSシステム</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ドキュメントNo</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KSM-AWS-CR-018</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版数</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2026/03/10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対象リポジトリ</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aeongiftcardserver-product</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対象環境</w:t>
            </w:r>
          </w:p>
        </w:tc>
        <w:tc>
          <w:tcPr>
            <w:tcW w:type="dxa" w:w="4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 / STG 共通</w:t>
            </w:r>
          </w:p>
        </w:tc>
      </w:tr>
    </w:tbl>
    <w:p>
      <w:pPr>
        <w:spacing w:before="8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更新日</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更新内容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2026/03/10</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val="false"/>
                <w:iCs w:val="false"/>
                <w:color w:val="000000"/>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color w:val="000000"/>
                <w:sz w:val="18"/>
                <w:szCs w:val="18"/>
              </w:rPr>
              <w:t xml:space="preserve">初版作成（Spring Profiles による PRD/STG 環境切り替え）</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1.0</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i/>
                <w:iCs/>
                <w:color w:val="AAAAAA"/>
                <w:sz w:val="18"/>
                <w:szCs w:val="18"/>
              </w:rPr>
              <w:t xml:space="preserve"/>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1"/>
        <w:gridCol w:w="2362"/>
        <w:gridCol w:w="3401"/>
        <w:gridCol w:w="945"/>
        <w:gridCol w:w="945"/>
      </w:tblGrid>
      <w:tr>
        <w:tc>
          <w:tcPr>
            <w:tcW w:type="dxa" w:w="85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236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改修タイトル</w:t>
            </w:r>
          </w:p>
        </w:tc>
        <w:tc>
          <w:tcPr>
            <w:tcW w:type="dxa" w:w="3401"/>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概要</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工数</w:t>
            </w:r>
          </w:p>
        </w:tc>
        <w:tc>
          <w:tcPr>
            <w:tcW w:type="dxa" w:w="94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リスク</w:t>
            </w:r>
          </w:p>
        </w:tc>
      </w:tr>
      <w:tr>
        <w:tc>
          <w:tcPr>
            <w:tcW w:type="dxa" w:w="8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18</w:t>
            </w:r>
          </w:p>
        </w:tc>
        <w:tc>
          <w:tcPr>
            <w:tcW w:type="dxa" w:w="236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 / STG</w:t>
            </w:r>
          </w:p>
          <w:p>
            <w:pPr>
              <w:spacing w:before="0" w:after="0"/>
            </w:pPr>
            <w:r>
              <w:rPr>
                <w:rFonts w:ascii="BIZ UDPゴシック" w:cs="BIZ UDPゴシック" w:eastAsia="BIZ UDPゴシック" w:hAnsi="BIZ UDPゴシック"/>
                <w:sz w:val="18"/>
                <w:szCs w:val="18"/>
              </w:rPr>
              <w:t xml:space="preserve">環境切り替え対応</w:t>
            </w:r>
          </w:p>
        </w:tc>
        <w:tc>
          <w:tcPr>
            <w:tcW w:type="dxa" w:w="340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 Profiles（prd / stg）を導入し、</w:t>
            </w:r>
          </w:p>
          <w:p>
            <w:pPr>
              <w:spacing w:before="0" w:after="0"/>
            </w:pPr>
            <w:r>
              <w:rPr>
                <w:rFonts w:ascii="BIZ UDPゴシック" w:cs="BIZ UDPゴシック" w:eastAsia="BIZ UDPゴシック" w:hAnsi="BIZ UDPゴシック"/>
                <w:sz w:val="18"/>
                <w:szCs w:val="18"/>
              </w:rPr>
              <w:t xml:space="preserve">環境ごとの接続先・S3バケット・ログレベルを</w:t>
            </w:r>
          </w:p>
          <w:p>
            <w:pPr>
              <w:spacing w:before="0" w:after="0"/>
            </w:pPr>
            <w:r>
              <w:rPr>
                <w:rFonts w:ascii="BIZ UDPゴシック" w:cs="BIZ UDPゴシック" w:eastAsia="BIZ UDPゴシック" w:hAnsi="BIZ UDPゴシック"/>
                <w:sz w:val="18"/>
                <w:szCs w:val="18"/>
              </w:rPr>
              <w:t xml:space="preserve">ymlファイルで一元管理する。</w:t>
            </w:r>
          </w:p>
          <w:p>
            <w:pPr>
              <w:spacing w:before="0" w:after="0"/>
            </w:pPr>
            <w:r>
              <w:rPr>
                <w:rFonts w:ascii="BIZ UDPゴシック" w:cs="BIZ UDPゴシック" w:eastAsia="BIZ UDPゴシック" w:hAnsi="BIZ UDPゴシック"/>
                <w:sz w:val="18"/>
                <w:szCs w:val="18"/>
              </w:rPr>
              <w:t xml:space="preserve">Dockerfile に SPRING_PROFILES_ACTIVE 環境変数を追加。</w:t>
            </w:r>
          </w:p>
          <w:p>
            <w:pPr>
              <w:spacing w:before="0" w:after="0"/>
            </w:pPr>
            <w:r>
              <w:rPr>
                <w:rFonts w:ascii="BIZ UDPゴシック" w:cs="BIZ UDPゴシック" w:eastAsia="BIZ UDPゴシック" w:hAnsi="BIZ UDPゴシック"/>
                <w:sz w:val="18"/>
                <w:szCs w:val="18"/>
              </w:rPr>
              <w:t xml:space="preserve">EC2 の環境変数を整理して切り替えを明確化。</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1.0d</w:t>
            </w:r>
          </w:p>
        </w:tc>
        <w:tc>
          <w:tcPr>
            <w:tcW w:type="dxa" w:w="94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低</w:t>
            </w:r>
          </w:p>
        </w:tc>
      </w:tr>
    </w:tbl>
    <w:p>
      <w:pPr>
        <w:pStyle w:val="Heading1"/>
      </w:pPr>
      <w:r>
        <w:rPr>
          <w:rFonts w:ascii="BIZ UDPゴシック" w:cs="BIZ UDPゴシック" w:eastAsia="BIZ UDPゴシック" w:hAnsi="BIZ UDPゴシック"/>
          <w:b/>
          <w:bCs/>
          <w:sz w:val="24"/>
          <w:szCs w:val="24"/>
        </w:rPr>
        <w:t xml:space="preserve">No.18  PRD / STG 環境切り替え対応</w:t>
      </w:r>
    </w:p>
    <w:p>
      <w:pPr>
        <w:pStyle w:val="Heading2"/>
      </w:pPr>
      <w:r>
        <w:rPr>
          <w:rFonts w:ascii="BIZ UDPゴシック" w:cs="BIZ UDPゴシック" w:eastAsia="BIZ UDPゴシック" w:hAnsi="BIZ UDPゴシック"/>
          <w:b/>
          <w:bCs/>
          <w:sz w:val="18"/>
          <w:szCs w:val="18"/>
        </w:rPr>
        <w:t xml:space="preserve">■ 背景・目的</w:t>
      </w:r>
    </w:p>
    <w:p>
      <w:pPr>
        <w:spacing w:before="0" w:after="60"/>
      </w:pPr>
      <w:r>
        <w:rPr>
          <w:rFonts w:ascii="BIZ UDPゴシック" w:cs="BIZ UDPゴシック" w:eastAsia="BIZ UDPゴシック" w:hAnsi="BIZ UDPゴシック"/>
          <w:sz w:val="18"/>
          <w:szCs w:val="18"/>
        </w:rPr>
        <w:t xml:space="preserve">現状、application.yml に spring.profiles.active: local がハードコードされており、PRD と STG の設定差異が環境変数の個別設定のみで管理されている。そのため「どの環境変数がどの環境で必要か」が不明瞭で、設定漏れや誤設定のリスクがある。本改修では Spring Profiles を正式に導入し、環境ごとの設定を yml ファイルで明示的に分離する。</w:t>
      </w:r>
    </w:p>
    <w:p>
      <w:pPr>
        <w:pStyle w:val="Heading2"/>
      </w:pPr>
      <w:r>
        <w:rPr>
          <w:rFonts w:ascii="BIZ UDPゴシック" w:cs="BIZ UDPゴシック" w:eastAsia="BIZ UDPゴシック" w:hAnsi="BIZ UDPゴシック"/>
          <w:b/>
          <w:bCs/>
          <w:sz w:val="18"/>
          <w:szCs w:val="18"/>
        </w:rPr>
        <w:t xml:space="preserve">■ 改修後の環境切り替え方式</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項目</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方式</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切り替え方法</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EC2 の環境変数 SPRING_PROFILES_ACTIVE に prd または stg を設定する。</w:t>
            </w:r>
          </w:p>
          <w:p>
            <w:pPr>
              <w:spacing w:before="0" w:after="0"/>
            </w:pPr>
            <w:r>
              <w:rPr>
                <w:rFonts w:ascii="BIZ UDPゴシック" w:cs="BIZ UDPゴシック" w:eastAsia="BIZ UDPゴシック" w:hAnsi="BIZ UDPゴシック"/>
                <w:sz w:val="18"/>
                <w:szCs w:val="18"/>
              </w:rPr>
              <w:t xml:space="preserve">Dockerfile の ENTRYPOINT で --spring.profiles.active=${SPRING_PROFILES_ACTIVE} を渡す。</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設定ファイル構成</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application.yml         … 全環境共通のデフォルト値（変更あり）</w:t>
            </w:r>
          </w:p>
          <w:p>
            <w:pPr>
              <w:spacing w:before="0" w:after="0"/>
            </w:pPr>
            <w:r>
              <w:rPr>
                <w:rFonts w:ascii="BIZ UDPゴシック" w:cs="BIZ UDPゴシック" w:eastAsia="BIZ UDPゴシック" w:hAnsi="BIZ UDPゴシック"/>
                <w:sz w:val="18"/>
                <w:szCs w:val="18"/>
              </w:rPr>
              <w:t xml:space="preserve">application-local.yml  … ローカル開発用（新規作成）</w:t>
            </w:r>
          </w:p>
          <w:p>
            <w:pPr>
              <w:spacing w:before="0" w:after="0"/>
            </w:pPr>
            <w:r>
              <w:rPr>
                <w:rFonts w:ascii="BIZ UDPゴシック" w:cs="BIZ UDPゴシック" w:eastAsia="BIZ UDPゴシック" w:hAnsi="BIZ UDPゴシック"/>
                <w:sz w:val="18"/>
                <w:szCs w:val="18"/>
              </w:rPr>
              <w:t xml:space="preserve">application-prd.yml    … PRD本番環境用（新規作成）</w:t>
            </w:r>
          </w:p>
          <w:p>
            <w:pPr>
              <w:spacing w:before="0" w:after="0"/>
            </w:pPr>
            <w:r>
              <w:rPr>
                <w:rFonts w:ascii="BIZ UDPゴシック" w:cs="BIZ UDPゴシック" w:eastAsia="BIZ UDPゴシック" w:hAnsi="BIZ UDPゴシック"/>
                <w:sz w:val="18"/>
                <w:szCs w:val="18"/>
              </w:rPr>
              <w:t xml:space="preserve">application-stg.yml    … STG検証環境用（新規作成）</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優先度</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プロファイルYML の値 &gt; application.yml の値</w:t>
            </w:r>
          </w:p>
          <w:p>
            <w:pPr>
              <w:spacing w:before="0" w:after="0"/>
            </w:pPr>
            <w:r>
              <w:rPr>
                <w:rFonts w:ascii="BIZ UDPゴシック" w:cs="BIZ UDPゴシック" w:eastAsia="BIZ UDPゴシック" w:hAnsi="BIZ UDPゴシック"/>
                <w:sz w:val="18"/>
                <w:szCs w:val="18"/>
              </w:rPr>
              <w:t xml:space="preserve">例: application-prd.yml の sftp.gift.host が最優先で適用される。</w:t>
            </w:r>
          </w:p>
        </w:tc>
      </w:tr>
    </w:tbl>
    <w:p>
      <w:pPr>
        <w:pStyle w:val="Heading2"/>
      </w:pPr>
      <w:r>
        <w:rPr>
          <w:rFonts w:ascii="BIZ UDPゴシック" w:cs="BIZ UDPゴシック" w:eastAsia="BIZ UDPゴシック" w:hAnsi="BIZ UDPゴシック"/>
          <w:b/>
          <w:bCs/>
          <w:sz w:val="18"/>
          <w:szCs w:val="18"/>
        </w:rPr>
        <w:t xml:space="preserve">■ PRD / STG 設定差異一覧</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52"/>
        <w:gridCol w:w="2126"/>
        <w:gridCol w:w="2126"/>
        <w:gridCol w:w="1700"/>
      </w:tblGrid>
      <w:tr>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設定キー</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PRD</w:t>
            </w:r>
          </w:p>
        </w:tc>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STG</w:t>
            </w:r>
          </w:p>
        </w:tc>
        <w:tc>
          <w:tcPr>
            <w:tcW w:type="dxa" w:w="17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備考</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sftp.gift.host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210.144.93.17</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210.144.93.18</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NTT DATA CDS
本番 / 試験</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sftp.gift.username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80510048（要確認）</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STGユーザーが
異なる場合は修正</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sftp.gift.remote-path</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put/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同一</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sftp.gift.private-key-path</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C:\gift\sftp-key\key-stg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STG用秘密鍵を
別ファイルで管理</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aws.s3.bucket-name</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prd-aeon-gift-card</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stg-aeon-gift-card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S3バケット</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aws.s3.settlement-path</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同一</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datasource.master.jdbcUrl</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PRD</w:t>
            </w:r>
          </w:p>
          <w:p>
            <w:pPr>
              <w:spacing w:before="0" w:after="0"/>
            </w:pPr>
            <w:r>
              <w:rPr>
                <w:rFonts w:ascii="BIZ UDPゴシック" w:cs="BIZ UDPゴシック" w:eastAsia="BIZ UDPゴシック" w:hAnsi="BIZ UDPゴシック"/>
                <w:sz w:val="18"/>
                <w:szCs w:val="18"/>
              </w:rPr>
              <w:t xml:space="preserve">cluster-cxekgmegw02x</w:t>
            </w:r>
          </w:p>
          <w:p>
            <w:pPr>
              <w:spacing w:before="0" w:after="0"/>
            </w:pPr>
            <w:r>
              <w:rPr>
                <w:rFonts w:ascii="BIZ UDPゴシック" w:cs="BIZ UDPゴシック" w:eastAsia="BIZ UDPゴシック" w:hAnsi="BIZ UDPゴシック"/>
                <w:sz w:val="18"/>
                <w:szCs w:val="18"/>
              </w:rPr>
              <w:t xml:space="preserve">...ap-northeast-1.rds</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STG</w:t>
            </w:r>
          </w:p>
          <w:p>
            <w:pPr>
              <w:spacing w:before="0" w:after="0"/>
            </w:pPr>
            <w:r>
              <w:rPr>
                <w:rFonts w:ascii="BIZ UDPゴシック" w:cs="BIZ UDPゴシック" w:eastAsia="BIZ UDPゴシック" w:hAnsi="BIZ UDPゴシック"/>
                <w:sz w:val="18"/>
                <w:szCs w:val="18"/>
              </w:rPr>
              <w:t xml:space="preserve">cluster-xxxxxxxx</w:t>
            </w:r>
          </w:p>
          <w:p>
            <w:pPr>
              <w:spacing w:before="0" w:after="0"/>
            </w:pPr>
            <w:r>
              <w:rPr>
                <w:rFonts w:ascii="BIZ UDPゴシック" w:cs="BIZ UDPゴシック" w:eastAsia="BIZ UDPゴシック" w:hAnsi="BIZ UDPゴシック"/>
                <w:sz w:val="18"/>
                <w:szCs w:val="18"/>
              </w:rPr>
              <w:t xml:space="preserve">...ap-northeast-1.rds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
から注入</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logging.level.root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WARN</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INFO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STGは詳細ログ</w:t>
            </w:r>
          </w:p>
        </w:tc>
      </w:tr>
      <w:tr>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settlement.batch
.folder-temp</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w:t>
            </w:r>
          </w:p>
        </w:tc>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C:\gift\settlement-stg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フォルダ分離</w:t>
            </w:r>
          </w:p>
        </w:tc>
      </w:tr>
    </w:tbl>
    <w:p>
      <w:pPr>
        <w:pStyle w:val="Heading2"/>
      </w:pPr>
      <w:r>
        <w:rPr>
          <w:rFonts w:ascii="BIZ UDPゴシック" w:cs="BIZ UDPゴシック" w:eastAsia="BIZ UDPゴシック" w:hAnsi="BIZ UDPゴシック"/>
          <w:b/>
          <w:bCs/>
          <w:sz w:val="18"/>
          <w:szCs w:val="18"/>
        </w:rPr>
        <w:t xml:space="preserve">■ 対象ファイル</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種別</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ファイルパス</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修正</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新規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src/main/resources/application-local.yml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新規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src/main/resources/application-prd.yml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新規</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src/main/resources/application-stg.yml</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修正</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Dockerfile</w:t>
            </w:r>
          </w:p>
        </w:tc>
      </w:tr>
    </w:tbl>
    <w:p>
      <w:pPr>
        <w:pStyle w:val="Heading2"/>
      </w:pPr>
      <w:r>
        <w:rPr>
          <w:rFonts w:ascii="BIZ UDPゴシック" w:cs="BIZ UDPゴシック" w:eastAsia="BIZ UDPゴシック" w:hAnsi="BIZ UDPゴシック"/>
          <w:b/>
          <w:bCs/>
          <w:sz w:val="18"/>
          <w:szCs w:val="18"/>
        </w:rPr>
        <w:t xml:space="preserve">■ 改修内容</w:t>
      </w:r>
    </w:p>
    <w:p>
      <w:pPr>
        <w:pStyle w:val="Heading2"/>
      </w:pPr>
      <w:r>
        <w:rPr>
          <w:rFonts w:ascii="BIZ UDPゴシック" w:cs="BIZ UDPゴシック" w:eastAsia="BIZ UDPゴシック" w:hAnsi="BIZ UDPゴシック"/>
          <w:b/>
          <w:bCs/>
          <w:sz w:val="18"/>
          <w:szCs w:val="18"/>
        </w:rPr>
        <w:t xml:space="preserve">① application.yml — profile指定を環境変数化・機密情報をデフォルト値から除去</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jdbc:mysql://${DB_MASTER_URL:10.0.4.87:3306/m_ksm}...</w:t>
            </w:r>
          </w:p>
          <w:p>
            <w:pPr>
              <w:spacing w:before="0" w:after="0"/>
            </w:pPr>
            <w:r>
              <w:rPr>
                <w:rFonts w:ascii="Consolas" w:cs="Consolas" w:eastAsia="Consolas" w:hAnsi="Consolas"/>
                <w:sz w:val="16"/>
                <w:szCs w:val="16"/>
              </w:rPr>
              <w:t xml:space="preserve">      username: ${DB_USERNAME:posuser}</w:t>
            </w:r>
          </w:p>
          <w:p>
            <w:pPr>
              <w:spacing w:before="0" w:after="0"/>
            </w:pPr>
            <w:r>
              <w:rPr>
                <w:rFonts w:ascii="Consolas" w:cs="Consolas" w:eastAsia="Consolas" w:hAnsi="Consolas"/>
                <w:sz w:val="16"/>
                <w:szCs w:val="16"/>
              </w:rPr>
              <w:t xml:space="preserve">      password: ${DB_PASSWORD:poslove2023}</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jdbc:mysql://${DB_TRANSACTION_URL:10.0.4.87:3306/t_ksm}...</w:t>
            </w:r>
          </w:p>
          <w:p>
            <w:pPr>
              <w:spacing w:before="0" w:after="0"/>
            </w:pPr>
            <w:r>
              <w:rPr>
                <w:rFonts w:ascii="Consolas" w:cs="Consolas" w:eastAsia="Consolas" w:hAnsi="Consolas"/>
                <w:sz w:val="16"/>
                <w:szCs w:val="16"/>
              </w:rPr>
              <w:t xml:space="preserve">      username: ${DB_USERNAME:posuser}</w:t>
            </w:r>
          </w:p>
          <w:p>
            <w:pPr>
              <w:spacing w:before="0" w:after="0"/>
            </w:pPr>
            <w:r>
              <w:rPr>
                <w:rFonts w:ascii="Consolas" w:cs="Consolas" w:eastAsia="Consolas" w:hAnsi="Consolas"/>
                <w:sz w:val="16"/>
                <w:szCs w:val="16"/>
              </w:rPr>
              <w:t xml:space="preserve">      password: ${DB_PASSWORD:poslove2023}</w:t>
            </w:r>
          </w:p>
          <w:p>
            <w:pPr>
              <w:spacing w:before="0" w:after="0"/>
            </w:pPr>
            <w:r>
              <w:rPr>
                <w:rFonts w:ascii="Consolas" w:cs="Consolas" w:eastAsia="Consolas" w:hAnsi="Consolas"/>
                <w:sz w:val="16"/>
                <w:szCs w:val="16"/>
              </w:rPr>
              <w:t xml:space="preserve">  profiles:</w:t>
            </w:r>
          </w:p>
          <w:p>
            <w:pPr>
              <w:spacing w:before="0" w:after="0"/>
            </w:pPr>
            <w:r>
              <w:rPr>
                <w:rFonts w:ascii="Consolas" w:cs="Consolas" w:eastAsia="Consolas" w:hAnsi="Consolas"/>
                <w:sz w:val="16"/>
                <w:szCs w:val="16"/>
              </w:rPr>
              <w:t xml:space="preserve">    active: local   # ← ハードコード</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${SFTP_GIFT_HOST:210.144.93.18}</w:t>
            </w:r>
          </w:p>
          <w:p>
            <w:pPr>
              <w:spacing w:before="0" w:after="0"/>
            </w:pPr>
            <w:r>
              <w:rPr>
                <w:rFonts w:ascii="Consolas" w:cs="Consolas" w:eastAsia="Consolas" w:hAnsi="Consolas"/>
                <w:sz w:val="16"/>
                <w:szCs w:val="16"/>
              </w:rPr>
              <w:t xml:space="preserve">    username: ${SFTP_GIFT_USERNAME:80510048}</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${BUCKET_GIFT_NAME:aeon-gift-card}</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  # デフォルト値削除</w:t>
            </w:r>
          </w:p>
          <w:p>
            <w:pPr>
              <w:spacing w:before="0" w:after="0"/>
            </w:pPr>
            <w:r>
              <w:rPr>
                <w:rFonts w:ascii="Consolas" w:cs="Consolas" w:eastAsia="Consolas" w:hAnsi="Consolas"/>
                <w:sz w:val="16"/>
                <w:szCs w:val="16"/>
              </w:rPr>
              <w:t xml:space="preserve">      username: ${DB_USERNAME}                   # デフォルト値削除</w:t>
            </w:r>
          </w:p>
          <w:p>
            <w:pPr>
              <w:spacing w:before="0" w:after="0"/>
            </w:pPr>
            <w:r>
              <w:rPr>
                <w:rFonts w:ascii="Consolas" w:cs="Consolas" w:eastAsia="Consolas" w:hAnsi="Consolas"/>
                <w:sz w:val="16"/>
                <w:szCs w:val="16"/>
              </w:rPr>
              <w:t xml:space="preserve">      password: ${DB_PASSWORD}                   # デフォルト値削除</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profiles:</w:t>
            </w:r>
          </w:p>
          <w:p>
            <w:pPr>
              <w:spacing w:before="0" w:after="0"/>
            </w:pPr>
            <w:r>
              <w:rPr>
                <w:rFonts w:ascii="Consolas" w:cs="Consolas" w:eastAsia="Consolas" w:hAnsi="Consolas"/>
                <w:sz w:val="16"/>
                <w:szCs w:val="16"/>
              </w:rPr>
              <w:t xml:space="preserve">    active: ${SPRING_PROFILES_ACTIVE:local}  # 環境変数から取得</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 SFTP/S3/settlement は各プロファイルYMLに移動</w:t>
            </w:r>
          </w:p>
          <w:p>
            <w:pPr>
              <w:spacing w:before="0" w:after="0"/>
            </w:pPr>
            <w:r>
              <w:rPr>
                <w:rFonts w:ascii="Consolas" w:cs="Consolas" w:eastAsia="Consolas" w:hAnsi="Consolas"/>
                <w:sz w:val="16"/>
                <w:szCs w:val="16"/>
              </w:rPr>
              <w:t xml:space="preserve"># application.yml には記載しない</w:t>
            </w:r>
          </w:p>
        </w:tc>
      </w:tr>
    </w:tbl>
    <w:p>
      <w:pPr>
        <w:pStyle w:val="Heading2"/>
      </w:pPr>
      <w:r>
        <w:rPr>
          <w:rFonts w:ascii="BIZ UDPゴシック" w:cs="BIZ UDPゴシック" w:eastAsia="BIZ UDPゴシック" w:hAnsi="BIZ UDPゴシック"/>
          <w:b/>
          <w:bCs/>
          <w:sz w:val="18"/>
          <w:szCs w:val="18"/>
        </w:rPr>
        <w:t xml:space="preserve">② application-local.yml — 新規作成（ローカル開発用）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(新規ファイル)</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ローカル開発用設定</w:t>
            </w:r>
          </w:p>
          <w:p>
            <w:pPr>
              <w:spacing w:before="0" w:after="0"/>
            </w:pPr>
            <w:r>
              <w:rPr>
                <w:rFonts w:ascii="Consolas" w:cs="Consolas" w:eastAsia="Consolas" w:hAnsi="Consolas"/>
                <w:sz w:val="16"/>
                <w:szCs w:val="16"/>
              </w:rPr>
              <w:t xml:space="preserve"># SPRING_PROFILES_ACTIVE=local のときに適用</w:t>
            </w:r>
          </w:p>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jdbc:mysql://10.0.4.87:3306/m_ksm?allowPublicKeyRetrieval=true&amp;useSSL=false&amp;serverTimezone=Asia/Tokyo</w:t>
            </w:r>
          </w:p>
          <w:p>
            <w:pPr>
              <w:spacing w:before="0" w:after="0"/>
            </w:pPr>
            <w:r>
              <w:rPr>
                <w:rFonts w:ascii="Consolas" w:cs="Consolas" w:eastAsia="Consolas" w:hAnsi="Consolas"/>
                <w:sz w:val="16"/>
                <w:szCs w:val="16"/>
              </w:rPr>
              <w:t xml:space="preserve">      username: posuser</w:t>
            </w:r>
          </w:p>
          <w:p>
            <w:pPr>
              <w:spacing w:before="0" w:after="0"/>
            </w:pPr>
            <w:r>
              <w:rPr>
                <w:rFonts w:ascii="Consolas" w:cs="Consolas" w:eastAsia="Consolas" w:hAnsi="Consolas"/>
                <w:sz w:val="16"/>
                <w:szCs w:val="16"/>
              </w:rPr>
              <w:t xml:space="preserve">      password: poslove2023</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jdbc:mysql://10.0.4.87:3306/t_ksm?allowPublicKeyRetrieval=true&amp;useSSL=false&amp;serverTimezone=Asia/Tokyo</w:t>
            </w:r>
          </w:p>
          <w:p>
            <w:pPr>
              <w:spacing w:before="0" w:after="0"/>
            </w:pPr>
            <w:r>
              <w:rPr>
                <w:rFonts w:ascii="Consolas" w:cs="Consolas" w:eastAsia="Consolas" w:hAnsi="Consolas"/>
                <w:sz w:val="16"/>
                <w:szCs w:val="16"/>
              </w:rPr>
              <w:t xml:space="preserve">      username: posuser</w:t>
            </w:r>
          </w:p>
          <w:p>
            <w:pPr>
              <w:spacing w:before="0" w:after="0"/>
            </w:pPr>
            <w:r>
              <w:rPr>
                <w:rFonts w:ascii="Consolas" w:cs="Consolas" w:eastAsia="Consolas" w:hAnsi="Consolas"/>
                <w:sz w:val="16"/>
                <w:szCs w:val="16"/>
              </w:rPr>
              <w:t xml:space="preserve">      password: poslove2023</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logging:</w:t>
            </w:r>
          </w:p>
          <w:p>
            <w:pPr>
              <w:spacing w:before="0" w:after="0"/>
            </w:pPr>
            <w:r>
              <w:rPr>
                <w:rFonts w:ascii="Consolas" w:cs="Consolas" w:eastAsia="Consolas" w:hAnsi="Consolas"/>
                <w:sz w:val="16"/>
                <w:szCs w:val="16"/>
              </w:rPr>
              <w:t xml:space="preserve">  level:</w:t>
            </w:r>
          </w:p>
          <w:p>
            <w:pPr>
              <w:spacing w:before="0" w:after="0"/>
            </w:pPr>
            <w:r>
              <w:rPr>
                <w:rFonts w:ascii="Consolas" w:cs="Consolas" w:eastAsia="Consolas" w:hAnsi="Consolas"/>
                <w:sz w:val="16"/>
                <w:szCs w:val="16"/>
              </w:rPr>
              <w:t xml:space="preserve">    root: INFO</w:t>
            </w:r>
          </w:p>
          <w:p>
            <w:pPr>
              <w:spacing w:before="0" w:after="0"/>
            </w:pPr>
            <w:r>
              <w:rPr>
                <w:rFonts w:ascii="Consolas" w:cs="Consolas" w:eastAsia="Consolas" w:hAnsi="Consolas"/>
                <w:sz w:val="16"/>
                <w:szCs w:val="16"/>
              </w:rPr>
              <w:t xml:space="preserve">    com.luvina: DEBUG</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210.144.93.18        # NTT CDS試験環境</w:t>
            </w:r>
          </w:p>
          <w:p>
            <w:pPr>
              <w:spacing w:before="0" w:after="0"/>
            </w:pPr>
            <w:r>
              <w:rPr>
                <w:rFonts w:ascii="Consolas" w:cs="Consolas" w:eastAsia="Consolas" w:hAnsi="Consolas"/>
                <w:sz w:val="16"/>
                <w:szCs w:val="16"/>
              </w:rPr>
              <w:t xml:space="preserve">    port: 22</w:t>
            </w:r>
          </w:p>
          <w:p>
            <w:pPr>
              <w:spacing w:before="0" w:after="0"/>
            </w:pPr>
            <w:r>
              <w:rPr>
                <w:rFonts w:ascii="Consolas" w:cs="Consolas" w:eastAsia="Consolas" w:hAnsi="Consolas"/>
                <w:sz w:val="16"/>
                <w:szCs w:val="16"/>
              </w:rPr>
              <w:t xml:space="preserve">    username: 80510048</w:t>
            </w:r>
          </w:p>
          <w:p>
            <w:pPr>
              <w:spacing w:before="0" w:after="0"/>
            </w:pPr>
            <w:r>
              <w:rPr>
                <w:rFonts w:ascii="Consolas" w:cs="Consolas" w:eastAsia="Consolas" w:hAnsi="Consolas"/>
                <w:sz w:val="16"/>
                <w:szCs w:val="16"/>
              </w:rPr>
              <w:t xml:space="preserve">    remote-path: put/</w:t>
            </w:r>
          </w:p>
          <w:p>
            <w:pPr>
              <w:spacing w:before="0" w:after="0"/>
            </w:pPr>
            <w:r>
              <w:rPr>
                <w:rFonts w:ascii="Consolas" w:cs="Consolas" w:eastAsia="Consolas" w:hAnsi="Consolas"/>
                <w:sz w:val="16"/>
                <w:szCs w:val="16"/>
              </w:rPr>
              <w:t xml:space="preserve">    private-key-path: C:\gift\sftp-key\key</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local-aeon-gift-card</w:t>
            </w:r>
          </w:p>
          <w:p>
            <w:pPr>
              <w:spacing w:before="0" w:after="0"/>
            </w:pPr>
            <w:r>
              <w:rPr>
                <w:rFonts w:ascii="Consolas" w:cs="Consolas" w:eastAsia="Consolas" w:hAnsi="Consolas"/>
                <w:sz w:val="16"/>
                <w:szCs w:val="16"/>
              </w:rPr>
              <w:t xml:space="preserve">    settlement-path: settlement</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settlement:</w:t>
            </w:r>
          </w:p>
          <w:p>
            <w:pPr>
              <w:spacing w:before="0" w:after="0"/>
            </w:pPr>
            <w:r>
              <w:rPr>
                <w:rFonts w:ascii="Consolas" w:cs="Consolas" w:eastAsia="Consolas" w:hAnsi="Consolas"/>
                <w:sz w:val="16"/>
                <w:szCs w:val="16"/>
              </w:rPr>
              <w:t xml:space="preserve">  batch:</w:t>
            </w:r>
          </w:p>
          <w:p>
            <w:pPr>
              <w:spacing w:before="0" w:after="0"/>
            </w:pPr>
            <w:r>
              <w:rPr>
                <w:rFonts w:ascii="Consolas" w:cs="Consolas" w:eastAsia="Consolas" w:hAnsi="Consolas"/>
                <w:sz w:val="16"/>
                <w:szCs w:val="16"/>
              </w:rPr>
              <w:t xml:space="preserve">    folder-temp: C:\gift\settlement</w:t>
            </w:r>
          </w:p>
        </w:tc>
      </w:tr>
    </w:tbl>
    <w:p>
      <w:pPr>
        <w:pStyle w:val="Heading2"/>
      </w:pPr>
      <w:r>
        <w:rPr>
          <w:rFonts w:ascii="BIZ UDPゴシック" w:cs="BIZ UDPゴシック" w:eastAsia="BIZ UDPゴシック" w:hAnsi="BIZ UDPゴシック"/>
          <w:b/>
          <w:bCs/>
          <w:sz w:val="18"/>
          <w:szCs w:val="18"/>
        </w:rPr>
        <w:t xml:space="preserve">③ application-prd.yml — 新規作成（PRD本番用）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(新規ファイル)</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PRD本番環境設定</w:t>
            </w:r>
          </w:p>
          <w:p>
            <w:pPr>
              <w:spacing w:before="0" w:after="0"/>
            </w:pPr>
            <w:r>
              <w:rPr>
                <w:rFonts w:ascii="Consolas" w:cs="Consolas" w:eastAsia="Consolas" w:hAnsi="Consolas"/>
                <w:sz w:val="16"/>
                <w:szCs w:val="16"/>
              </w:rPr>
              <w:t xml:space="preserve"># SPRING_PROFILES_ACTIVE=prd のときに適用</w:t>
            </w:r>
          </w:p>
          <w:p>
            <w:pPr>
              <w:spacing w:before="0" w:after="0"/>
            </w:pPr>
            <w:r>
              <w:rPr>
                <w:rFonts w:ascii="Consolas" w:cs="Consolas" w:eastAsia="Consolas" w:hAnsi="Consolas"/>
                <w:sz w:val="16"/>
                <w:szCs w:val="16"/>
              </w:rPr>
              <w:t xml:space="preserve"># DB接続情報は EC2 環境変数 / Secrets Manager から注入</w:t>
            </w:r>
          </w:p>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logging:</w:t>
            </w:r>
          </w:p>
          <w:p>
            <w:pPr>
              <w:spacing w:before="0" w:after="0"/>
            </w:pPr>
            <w:r>
              <w:rPr>
                <w:rFonts w:ascii="Consolas" w:cs="Consolas" w:eastAsia="Consolas" w:hAnsi="Consolas"/>
                <w:sz w:val="16"/>
                <w:szCs w:val="16"/>
              </w:rPr>
              <w:t xml:space="preserve">  level:</w:t>
            </w:r>
          </w:p>
          <w:p>
            <w:pPr>
              <w:spacing w:before="0" w:after="0"/>
            </w:pPr>
            <w:r>
              <w:rPr>
                <w:rFonts w:ascii="Consolas" w:cs="Consolas" w:eastAsia="Consolas" w:hAnsi="Consolas"/>
                <w:sz w:val="16"/>
                <w:szCs w:val="16"/>
              </w:rPr>
              <w:t xml:space="preserve">    root: WARN</w:t>
            </w:r>
          </w:p>
          <w:p>
            <w:pPr>
              <w:spacing w:before="0" w:after="0"/>
            </w:pPr>
            <w:r>
              <w:rPr>
                <w:rFonts w:ascii="Consolas" w:cs="Consolas" w:eastAsia="Consolas" w:hAnsi="Consolas"/>
                <w:sz w:val="16"/>
                <w:szCs w:val="16"/>
              </w:rPr>
              <w:t xml:space="preserve">    com.luvina: INFO</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210.144.93.17          # NTT CDS本番</w:t>
            </w:r>
          </w:p>
          <w:p>
            <w:pPr>
              <w:spacing w:before="0" w:after="0"/>
            </w:pPr>
            <w:r>
              <w:rPr>
                <w:rFonts w:ascii="Consolas" w:cs="Consolas" w:eastAsia="Consolas" w:hAnsi="Consolas"/>
                <w:sz w:val="16"/>
                <w:szCs w:val="16"/>
              </w:rPr>
              <w:t xml:space="preserve">    port: 22</w:t>
            </w:r>
          </w:p>
          <w:p>
            <w:pPr>
              <w:spacing w:before="0" w:after="0"/>
            </w:pPr>
            <w:r>
              <w:rPr>
                <w:rFonts w:ascii="Consolas" w:cs="Consolas" w:eastAsia="Consolas" w:hAnsi="Consolas"/>
                <w:sz w:val="16"/>
                <w:szCs w:val="16"/>
              </w:rPr>
              <w:t xml:space="preserve">    username: 80510048</w:t>
            </w:r>
          </w:p>
          <w:p>
            <w:pPr>
              <w:spacing w:before="0" w:after="0"/>
            </w:pPr>
            <w:r>
              <w:rPr>
                <w:rFonts w:ascii="Consolas" w:cs="Consolas" w:eastAsia="Consolas" w:hAnsi="Consolas"/>
                <w:sz w:val="16"/>
                <w:szCs w:val="16"/>
              </w:rPr>
              <w:t xml:space="preserve">    remote-path: put/</w:t>
            </w:r>
          </w:p>
          <w:p>
            <w:pPr>
              <w:spacing w:before="0" w:after="0"/>
            </w:pPr>
            <w:r>
              <w:rPr>
                <w:rFonts w:ascii="Consolas" w:cs="Consolas" w:eastAsia="Consolas" w:hAnsi="Consolas"/>
                <w:sz w:val="16"/>
                <w:szCs w:val="16"/>
              </w:rPr>
              <w:t xml:space="preserve">    private-key-path: C:\gift\sftp-key\key</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prd-aeon-gift-card</w:t>
            </w:r>
          </w:p>
          <w:p>
            <w:pPr>
              <w:spacing w:before="0" w:after="0"/>
            </w:pPr>
            <w:r>
              <w:rPr>
                <w:rFonts w:ascii="Consolas" w:cs="Consolas" w:eastAsia="Consolas" w:hAnsi="Consolas"/>
                <w:sz w:val="16"/>
                <w:szCs w:val="16"/>
              </w:rPr>
              <w:t xml:space="preserve">    settlement-path: settlement</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settlement:</w:t>
            </w:r>
          </w:p>
          <w:p>
            <w:pPr>
              <w:spacing w:before="0" w:after="0"/>
            </w:pPr>
            <w:r>
              <w:rPr>
                <w:rFonts w:ascii="Consolas" w:cs="Consolas" w:eastAsia="Consolas" w:hAnsi="Consolas"/>
                <w:sz w:val="16"/>
                <w:szCs w:val="16"/>
              </w:rPr>
              <w:t xml:space="preserve">  batch:</w:t>
            </w:r>
          </w:p>
          <w:p>
            <w:pPr>
              <w:spacing w:before="0" w:after="0"/>
            </w:pPr>
            <w:r>
              <w:rPr>
                <w:rFonts w:ascii="Consolas" w:cs="Consolas" w:eastAsia="Consolas" w:hAnsi="Consolas"/>
                <w:sz w:val="16"/>
                <w:szCs w:val="16"/>
              </w:rPr>
              <w:t xml:space="preserve">    folder-temp: C:\gift\settlement</w:t>
            </w:r>
          </w:p>
        </w:tc>
      </w:tr>
    </w:tbl>
    <w:p>
      <w:pPr>
        <w:pStyle w:val="Heading2"/>
      </w:pPr>
      <w:r>
        <w:rPr>
          <w:rFonts w:ascii="BIZ UDPゴシック" w:cs="BIZ UDPゴシック" w:eastAsia="BIZ UDPゴシック" w:hAnsi="BIZ UDPゴシック"/>
          <w:b/>
          <w:bCs/>
          <w:sz w:val="18"/>
          <w:szCs w:val="18"/>
        </w:rPr>
        <w:t xml:space="preserve">④ application-stg.yml — 新規作成（STG検証用）</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(新規ファイル)</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 STG検証環境設定</w:t>
            </w:r>
          </w:p>
          <w:p>
            <w:pPr>
              <w:spacing w:before="0" w:after="0"/>
            </w:pPr>
            <w:r>
              <w:rPr>
                <w:rFonts w:ascii="Consolas" w:cs="Consolas" w:eastAsia="Consolas" w:hAnsi="Consolas"/>
                <w:sz w:val="16"/>
                <w:szCs w:val="16"/>
              </w:rPr>
              <w:t xml:space="preserve"># SPRING_PROFILES_ACTIVE=stg のときに適用</w:t>
            </w:r>
          </w:p>
          <w:p>
            <w:pPr>
              <w:spacing w:before="0" w:after="0"/>
            </w:pPr>
            <w:r>
              <w:rPr>
                <w:rFonts w:ascii="Consolas" w:cs="Consolas" w:eastAsia="Consolas" w:hAnsi="Consolas"/>
                <w:sz w:val="16"/>
                <w:szCs w:val="16"/>
              </w:rPr>
              <w:t xml:space="preserve">spring:</w:t>
            </w:r>
          </w:p>
          <w:p>
            <w:pPr>
              <w:spacing w:before="0" w:after="0"/>
            </w:pPr>
            <w:r>
              <w:rPr>
                <w:rFonts w:ascii="Consolas" w:cs="Consolas" w:eastAsia="Consolas" w:hAnsi="Consolas"/>
                <w:sz w:val="16"/>
                <w:szCs w:val="16"/>
              </w:rPr>
              <w:t xml:space="preserve">  datasource:</w:t>
            </w:r>
          </w:p>
          <w:p>
            <w:pPr>
              <w:spacing w:before="0" w:after="0"/>
            </w:pPr>
            <w:r>
              <w:rPr>
                <w:rFonts w:ascii="Consolas" w:cs="Consolas" w:eastAsia="Consolas" w:hAnsi="Consolas"/>
                <w:sz w:val="16"/>
                <w:szCs w:val="16"/>
              </w:rPr>
              <w:t xml:space="preserve">    master:</w:t>
            </w:r>
          </w:p>
          <w:p>
            <w:pPr>
              <w:spacing w:before="0" w:after="0"/>
            </w:pPr>
            <w:r>
              <w:rPr>
                <w:rFonts w:ascii="Consolas" w:cs="Consolas" w:eastAsia="Consolas" w:hAnsi="Consolas"/>
                <w:sz w:val="16"/>
                <w:szCs w:val="16"/>
              </w:rPr>
              <w:t xml:space="preserve">      jdbcUrl: jdbc:mysql://${DB_MASTER_URL}?allowPublicKeyRetrieval=true&amp;useSSL=false&amp;serverTimezone=Asia/Tokyo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transaction:</w:t>
            </w:r>
          </w:p>
          <w:p>
            <w:pPr>
              <w:spacing w:before="0" w:after="0"/>
            </w:pPr>
            <w:r>
              <w:rPr>
                <w:rFonts w:ascii="Consolas" w:cs="Consolas" w:eastAsia="Consolas" w:hAnsi="Consolas"/>
                <w:sz w:val="16"/>
                <w:szCs w:val="16"/>
              </w:rPr>
              <w:t xml:space="preserve">      jdbcUrl: jdbc:mysql://${DB_TRANSACTION_URL}?allowPublicKeyRetrieval=true&amp;useSSL=false&amp;serverTimezone=Asia/Tokyo</w:t>
            </w:r>
          </w:p>
          <w:p>
            <w:pPr>
              <w:spacing w:before="0" w:after="0"/>
            </w:pPr>
            <w:r>
              <w:rPr>
                <w:rFonts w:ascii="Consolas" w:cs="Consolas" w:eastAsia="Consolas" w:hAnsi="Consolas"/>
                <w:sz w:val="16"/>
                <w:szCs w:val="16"/>
              </w:rPr>
              <w:t xml:space="preserve">      username: ${DB_USERNAME}</w:t>
            </w:r>
          </w:p>
          <w:p>
            <w:pPr>
              <w:spacing w:before="0" w:after="0"/>
            </w:pPr>
            <w:r>
              <w:rPr>
                <w:rFonts w:ascii="Consolas" w:cs="Consolas" w:eastAsia="Consolas" w:hAnsi="Consolas"/>
                <w:sz w:val="16"/>
                <w:szCs w:val="16"/>
              </w:rPr>
              <w:t xml:space="preserve">      password: ${DB_PASSWORD}</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logging:</w:t>
            </w:r>
          </w:p>
          <w:p>
            <w:pPr>
              <w:spacing w:before="0" w:after="0"/>
            </w:pPr>
            <w:r>
              <w:rPr>
                <w:rFonts w:ascii="Consolas" w:cs="Consolas" w:eastAsia="Consolas" w:hAnsi="Consolas"/>
                <w:sz w:val="16"/>
                <w:szCs w:val="16"/>
              </w:rPr>
              <w:t xml:space="preserve">  level:</w:t>
            </w:r>
          </w:p>
          <w:p>
            <w:pPr>
              <w:spacing w:before="0" w:after="0"/>
            </w:pPr>
            <w:r>
              <w:rPr>
                <w:rFonts w:ascii="Consolas" w:cs="Consolas" w:eastAsia="Consolas" w:hAnsi="Consolas"/>
                <w:sz w:val="16"/>
                <w:szCs w:val="16"/>
              </w:rPr>
              <w:t xml:space="preserve">    root: INFO               # STGは詳細ログ</w:t>
            </w:r>
          </w:p>
          <w:p>
            <w:pPr>
              <w:spacing w:before="0" w:after="0"/>
            </w:pPr>
            <w:r>
              <w:rPr>
                <w:rFonts w:ascii="Consolas" w:cs="Consolas" w:eastAsia="Consolas" w:hAnsi="Consolas"/>
                <w:sz w:val="16"/>
                <w:szCs w:val="16"/>
              </w:rPr>
              <w:t xml:space="preserve">    com.luvina: DEBUG</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sftp:</w:t>
            </w:r>
          </w:p>
          <w:p>
            <w:pPr>
              <w:spacing w:before="0" w:after="0"/>
            </w:pPr>
            <w:r>
              <w:rPr>
                <w:rFonts w:ascii="Consolas" w:cs="Consolas" w:eastAsia="Consolas" w:hAnsi="Consolas"/>
                <w:sz w:val="16"/>
                <w:szCs w:val="16"/>
              </w:rPr>
              <w:t xml:space="preserve">  gift:</w:t>
            </w:r>
          </w:p>
          <w:p>
            <w:pPr>
              <w:spacing w:before="0" w:after="0"/>
            </w:pPr>
            <w:r>
              <w:rPr>
                <w:rFonts w:ascii="Consolas" w:cs="Consolas" w:eastAsia="Consolas" w:hAnsi="Consolas"/>
                <w:sz w:val="16"/>
                <w:szCs w:val="16"/>
              </w:rPr>
              <w:t xml:space="preserve">    host: 210.144.93.18      # NTT CDS試験環境</w:t>
            </w:r>
          </w:p>
          <w:p>
            <w:pPr>
              <w:spacing w:before="0" w:after="0"/>
            </w:pPr>
            <w:r>
              <w:rPr>
                <w:rFonts w:ascii="Consolas" w:cs="Consolas" w:eastAsia="Consolas" w:hAnsi="Consolas"/>
                <w:sz w:val="16"/>
                <w:szCs w:val="16"/>
              </w:rPr>
              <w:t xml:space="preserve">    port: 22</w:t>
            </w:r>
          </w:p>
          <w:p>
            <w:pPr>
              <w:spacing w:before="0" w:after="0"/>
            </w:pPr>
            <w:r>
              <w:rPr>
                <w:rFonts w:ascii="Consolas" w:cs="Consolas" w:eastAsia="Consolas" w:hAnsi="Consolas"/>
                <w:sz w:val="16"/>
                <w:szCs w:val="16"/>
              </w:rPr>
              <w:t xml:space="preserve">    username: 80510048</w:t>
            </w:r>
          </w:p>
          <w:p>
            <w:pPr>
              <w:spacing w:before="0" w:after="0"/>
            </w:pPr>
            <w:r>
              <w:rPr>
                <w:rFonts w:ascii="Consolas" w:cs="Consolas" w:eastAsia="Consolas" w:hAnsi="Consolas"/>
                <w:sz w:val="16"/>
                <w:szCs w:val="16"/>
              </w:rPr>
              <w:t xml:space="preserve">    remote-path: put/</w:t>
            </w:r>
          </w:p>
          <w:p>
            <w:pPr>
              <w:spacing w:before="0" w:after="0"/>
            </w:pPr>
            <w:r>
              <w:rPr>
                <w:rFonts w:ascii="Consolas" w:cs="Consolas" w:eastAsia="Consolas" w:hAnsi="Consolas"/>
                <w:sz w:val="16"/>
                <w:szCs w:val="16"/>
              </w:rPr>
              <w:t xml:space="preserve">    private-key-path: C:\gift\sftp-key\key-stg  # STG用秘密鍵</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aws:</w:t>
            </w:r>
          </w:p>
          <w:p>
            <w:pPr>
              <w:spacing w:before="0" w:after="0"/>
            </w:pPr>
            <w:r>
              <w:rPr>
                <w:rFonts w:ascii="Consolas" w:cs="Consolas" w:eastAsia="Consolas" w:hAnsi="Consolas"/>
                <w:sz w:val="16"/>
                <w:szCs w:val="16"/>
              </w:rPr>
              <w:t xml:space="preserve">  s3:</w:t>
            </w:r>
          </w:p>
          <w:p>
            <w:pPr>
              <w:spacing w:before="0" w:after="0"/>
            </w:pPr>
            <w:r>
              <w:rPr>
                <w:rFonts w:ascii="Consolas" w:cs="Consolas" w:eastAsia="Consolas" w:hAnsi="Consolas"/>
                <w:sz w:val="16"/>
                <w:szCs w:val="16"/>
              </w:rPr>
              <w:t xml:space="preserve">    bucket-name: stg-aeon-gift-card</w:t>
            </w:r>
          </w:p>
          <w:p>
            <w:pPr>
              <w:spacing w:before="0" w:after="0"/>
            </w:pPr>
            <w:r>
              <w:rPr>
                <w:rFonts w:ascii="Consolas" w:cs="Consolas" w:eastAsia="Consolas" w:hAnsi="Consolas"/>
                <w:sz w:val="16"/>
                <w:szCs w:val="16"/>
              </w:rPr>
              <w:t xml:space="preserve">    settlement-path: settlement</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settlement:</w:t>
            </w:r>
          </w:p>
          <w:p>
            <w:pPr>
              <w:spacing w:before="0" w:after="0"/>
            </w:pPr>
            <w:r>
              <w:rPr>
                <w:rFonts w:ascii="Consolas" w:cs="Consolas" w:eastAsia="Consolas" w:hAnsi="Consolas"/>
                <w:sz w:val="16"/>
                <w:szCs w:val="16"/>
              </w:rPr>
              <w:t xml:space="preserve">  batch:</w:t>
            </w:r>
          </w:p>
          <w:p>
            <w:pPr>
              <w:spacing w:before="0" w:after="0"/>
            </w:pPr>
            <w:r>
              <w:rPr>
                <w:rFonts w:ascii="Consolas" w:cs="Consolas" w:eastAsia="Consolas" w:hAnsi="Consolas"/>
                <w:sz w:val="16"/>
                <w:szCs w:val="16"/>
              </w:rPr>
              <w:t xml:space="preserve">    folder-temp: C:\gift\settlement-stg  # STG用フォルダ</w:t>
            </w:r>
          </w:p>
        </w:tc>
      </w:tr>
    </w:tbl>
    <w:p>
      <w:pPr>
        <w:pStyle w:val="Heading2"/>
      </w:pPr>
      <w:r>
        <w:rPr>
          <w:rFonts w:ascii="BIZ UDPゴシック" w:cs="BIZ UDPゴシック" w:eastAsia="BIZ UDPゴシック" w:hAnsi="BIZ UDPゴシック"/>
          <w:b/>
          <w:bCs/>
          <w:sz w:val="18"/>
          <w:szCs w:val="18"/>
        </w:rPr>
        <w:t xml:space="preserve">⑤ Dockerfile — SPRING_PROFILES_ACTIVE 引数追加</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変更前 (Before)</w:t>
            </w:r>
          </w:p>
        </w:tc>
        <w:tc>
          <w:tcPr>
            <w:tcW w:type="dxa" w:w="42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変更後 (After)</w:t>
            </w:r>
          </w:p>
        </w:tc>
      </w:tr>
      <w:tr>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FROM amazoncorretto:17</w:t>
            </w:r>
          </w:p>
          <w:p>
            <w:pPr>
              <w:spacing w:before="0" w:after="0"/>
            </w:pPr>
            <w:r>
              <w:rPr>
                <w:rFonts w:ascii="Consolas" w:cs="Consolas" w:eastAsia="Consolas" w:hAnsi="Consolas"/>
                <w:sz w:val="16"/>
                <w:szCs w:val="16"/>
              </w:rPr>
              <w:t xml:space="preserve">WORKDIR /app</w:t>
            </w:r>
          </w:p>
          <w:p>
            <w:pPr>
              <w:spacing w:before="0" w:after="0"/>
            </w:pPr>
            <w:r>
              <w:rPr>
                <w:rFonts w:ascii="Consolas" w:cs="Consolas" w:eastAsia="Consolas" w:hAnsi="Consolas"/>
                <w:sz w:val="16"/>
                <w:szCs w:val="16"/>
              </w:rPr>
              <w:t xml:space="preserve">COPY target/Aeon-gift-card-server.jar app.jar</w:t>
            </w:r>
          </w:p>
          <w:p>
            <w:pPr>
              <w:spacing w:before="0" w:after="0"/>
            </w:pPr>
            <w:r>
              <w:rPr>
                <w:rFonts w:ascii="Consolas" w:cs="Consolas" w:eastAsia="Consolas" w:hAnsi="Consolas"/>
                <w:sz w:val="16"/>
                <w:szCs w:val="16"/>
              </w:rPr>
              <w:t xml:space="preserve">ENTRYPOINT ["java", "-jar", "app.jar"]</w:t>
            </w:r>
          </w:p>
        </w:tc>
        <w:tc>
          <w:tcPr>
            <w:tcW w:type="dxa" w:w="4252"/>
            <w:tcBorders>
              <w:top w:val="single" w:color="CCCCCC" w:sz="4"/>
              <w:left w:val="single" w:color="CCCCCC" w:sz="4"/>
              <w:bottom w:val="single" w:color="CCCCCC" w:sz="4"/>
              <w:right w:val="single" w:color="CCCCCC" w:sz="4"/>
            </w:tcBorders>
            <w:shd w:fill="F8F8F8" w:val="clear"/>
            <w:tcMar>
              <w:top w:type="dxa" w:w="60"/>
              <w:left w:type="dxa" w:w="100"/>
              <w:bottom w:type="dxa" w:w="60"/>
              <w:right w:type="dxa" w:w="100"/>
            </w:tcMar>
          </w:tcPr>
          <w:p>
            <w:pPr>
              <w:spacing w:before="0" w:after="0"/>
            </w:pPr>
            <w:r>
              <w:rPr>
                <w:rFonts w:ascii="Consolas" w:cs="Consolas" w:eastAsia="Consolas" w:hAnsi="Consolas"/>
                <w:sz w:val="16"/>
                <w:szCs w:val="16"/>
              </w:rPr>
              <w:t xml:space="preserve">FROM amazoncorretto:17</w:t>
            </w:r>
          </w:p>
          <w:p>
            <w:pPr>
              <w:spacing w:before="0" w:after="0"/>
            </w:pPr>
            <w:r>
              <w:rPr>
                <w:rFonts w:ascii="Consolas" w:cs="Consolas" w:eastAsia="Consolas" w:hAnsi="Consolas"/>
                <w:sz w:val="16"/>
                <w:szCs w:val="16"/>
              </w:rPr>
              <w:t xml:space="preserve">WORKDIR /app</w:t>
            </w:r>
          </w:p>
          <w:p>
            <w:pPr>
              <w:spacing w:before="0" w:after="0"/>
            </w:pPr>
            <w:r>
              <w:rPr>
                <w:rFonts w:ascii="Consolas" w:cs="Consolas" w:eastAsia="Consolas" w:hAnsi="Consolas"/>
                <w:sz w:val="16"/>
                <w:szCs w:val="16"/>
              </w:rPr>
              <w:t xml:space="preserve">COPY target/Aeon-gift-card-server.jar app.jar</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 環境変数 SPRING_PROFILES_ACTIVE で</w:t>
            </w:r>
          </w:p>
          <w:p>
            <w:pPr>
              <w:spacing w:before="0" w:after="0"/>
            </w:pPr>
            <w:r>
              <w:rPr>
                <w:rFonts w:ascii="Consolas" w:cs="Consolas" w:eastAsia="Consolas" w:hAnsi="Consolas"/>
                <w:sz w:val="16"/>
                <w:szCs w:val="16"/>
              </w:rPr>
              <w:t xml:space="preserve"># prd / stg / local を切り替える</w:t>
            </w:r>
          </w:p>
          <w:p>
            <w:pPr>
              <w:spacing w:before="0" w:after="0"/>
            </w:pPr>
            <w:r>
              <w:rPr>
                <w:rFonts w:ascii="Consolas" w:cs="Consolas" w:eastAsia="Consolas" w:hAnsi="Consolas"/>
                <w:sz w:val="16"/>
                <w:szCs w:val="16"/>
              </w:rPr>
              <w:t xml:space="preserve"># EC2起動時に環境変数として設定すること</w:t>
            </w:r>
          </w:p>
          <w:p>
            <w:pPr>
              <w:spacing w:before="0" w:after="0"/>
            </w:pPr>
            <w:r>
              <w:rPr>
                <w:rFonts w:ascii="Consolas" w:cs="Consolas" w:eastAsia="Consolas" w:hAnsi="Consolas"/>
                <w:sz w:val="16"/>
                <w:szCs w:val="16"/>
              </w:rPr>
              <w:t xml:space="preserve">ENV SPRING_PROFILES_ACTIVE=local</w:t>
            </w:r>
          </w:p>
          <w:p>
            <w:pPr>
              <w:spacing w:before="0" w:after="0"/>
            </w:pPr>
            <w:r>
              <w:rPr>
                <w:rFonts w:ascii="Consolas" w:cs="Consolas" w:eastAsia="Consolas" w:hAnsi="Consolas"/>
                <w:sz w:val="16"/>
                <w:szCs w:val="16"/>
              </w:rPr>
              <w:t xml:space="preserve"/>
            </w:r>
          </w:p>
          <w:p>
            <w:pPr>
              <w:spacing w:before="0" w:after="0"/>
            </w:pPr>
            <w:r>
              <w:rPr>
                <w:rFonts w:ascii="Consolas" w:cs="Consolas" w:eastAsia="Consolas" w:hAnsi="Consolas"/>
                <w:sz w:val="16"/>
                <w:szCs w:val="16"/>
              </w:rPr>
              <w:t xml:space="preserve">ENTRYPOINT ["java", \</w:t>
            </w:r>
          </w:p>
          <w:p>
            <w:pPr>
              <w:spacing w:before="0" w:after="0"/>
            </w:pPr>
            <w:r>
              <w:rPr>
                <w:rFonts w:ascii="Consolas" w:cs="Consolas" w:eastAsia="Consolas" w:hAnsi="Consolas"/>
                <w:sz w:val="16"/>
                <w:szCs w:val="16"/>
              </w:rPr>
              <w:t xml:space="preserve">  "-Dspring.profiles.active=${SPRING_PROFILES_ACTIVE}", \</w:t>
            </w:r>
          </w:p>
          <w:p>
            <w:pPr>
              <w:spacing w:before="0" w:after="0"/>
            </w:pPr>
            <w:r>
              <w:rPr>
                <w:rFonts w:ascii="Consolas" w:cs="Consolas" w:eastAsia="Consolas" w:hAnsi="Consolas"/>
                <w:sz w:val="16"/>
                <w:szCs w:val="16"/>
              </w:rPr>
              <w:t xml:space="preserve">  "-jar", "app.jar"]</w:t>
            </w:r>
          </w:p>
        </w:tc>
      </w:tr>
    </w:tbl>
    <w:p>
      <w:pPr>
        <w:pStyle w:val="Heading2"/>
      </w:pPr>
      <w:r>
        <w:rPr>
          <w:rFonts w:ascii="BIZ UDPゴシック" w:cs="BIZ UDPゴシック" w:eastAsia="BIZ UDPゴシック" w:hAnsi="BIZ UDPゴシック"/>
          <w:b/>
          <w:bCs/>
          <w:sz w:val="18"/>
          <w:szCs w:val="18"/>
        </w:rPr>
        <w:t xml:space="preserve">■ EC2 環境変数設定手順</w:t>
      </w:r>
    </w:p>
    <w:p>
      <w:pPr>
        <w:spacing w:before="0" w:after="60"/>
      </w:pPr>
      <w:r>
        <w:rPr>
          <w:rFonts w:ascii="BIZ UDPゴシック" w:cs="BIZ UDPゴシック" w:eastAsia="BIZ UDPゴシック" w:hAnsi="BIZ UDPゴシック"/>
          <w:sz w:val="18"/>
          <w:szCs w:val="18"/>
        </w:rPr>
        <w:t xml:space="preserve">改修デプロイ後、各EC2インスタンスで以下の環境変数を設定すること。設定方法: Windowsサービス / 起動バッチファイル / Systems Manager Parameter Store のいずれかで管理する。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2552"/>
        <w:gridCol w:w="2552"/>
        <w:gridCol w:w="2833"/>
      </w:tblGrid>
      <w:tr>
        <w:tc>
          <w:tcPr>
            <w:tcW w:type="dxa" w:w="567"/>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環境変数名</w:t>
            </w:r>
          </w:p>
        </w:tc>
        <w:tc>
          <w:tcPr>
            <w:tcW w:type="dxa" w:w="255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PRD値</w:t>
            </w:r>
          </w:p>
        </w:tc>
        <w:tc>
          <w:tcPr>
            <w:tcW w:type="dxa" w:w="283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STG値</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SPRING_PROFILES_ACTIVE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DB_MASTER_URL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PRDエンドポイント:3306</w:t>
            </w:r>
          </w:p>
          <w:p>
            <w:pPr>
              <w:spacing w:before="0" w:after="0"/>
            </w:pPr>
            <w:r>
              <w:rPr>
                <w:rFonts w:ascii="BIZ UDPゴシック" w:cs="BIZ UDPゴシック" w:eastAsia="BIZ UDPゴシック" w:hAnsi="BIZ UDPゴシック"/>
                <w:sz w:val="18"/>
                <w:szCs w:val="18"/>
              </w:rPr>
              <w:t xml:space="preserve">/Batch_Kasumi</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STGエンドポイント:3306</w:t>
            </w:r>
          </w:p>
          <w:p>
            <w:pPr>
              <w:spacing w:before="0" w:after="0"/>
            </w:pPr>
            <w:r>
              <w:rPr>
                <w:rFonts w:ascii="BIZ UDPゴシック" w:cs="BIZ UDPゴシック" w:eastAsia="BIZ UDPゴシック" w:hAnsi="BIZ UDPゴシック"/>
                <w:sz w:val="18"/>
                <w:szCs w:val="18"/>
              </w:rPr>
              <w:t xml:space="preserve">/Batch_Kasumi</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DB_TRANSACTION_URL</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PRDエンドポイント:3306</w:t>
            </w:r>
          </w:p>
          <w:p>
            <w:pPr>
              <w:spacing w:before="0" w:after="0"/>
            </w:pPr>
            <w:r>
              <w:rPr>
                <w:rFonts w:ascii="BIZ UDPゴシック" w:cs="BIZ UDPゴシック" w:eastAsia="BIZ UDPゴシック" w:hAnsi="BIZ UDPゴシック"/>
                <w:sz w:val="18"/>
                <w:szCs w:val="18"/>
              </w:rPr>
              <w:t xml:space="preserve">/T_KSM</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Aurora STGエンドポイント:3306</w:t>
            </w:r>
          </w:p>
          <w:p>
            <w:pPr>
              <w:spacing w:before="0" w:after="0"/>
            </w:pPr>
            <w:r>
              <w:rPr>
                <w:rFonts w:ascii="BIZ UDPゴシック" w:cs="BIZ UDPゴシック" w:eastAsia="BIZ UDPゴシック" w:hAnsi="BIZ UDPゴシック"/>
                <w:sz w:val="18"/>
                <w:szCs w:val="18"/>
              </w:rPr>
              <w:t xml:space="preserve">/T_KSM</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DB_USERNAME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r>
      <w:tr>
        <w:tc>
          <w:tcPr>
            <w:tcW w:type="dxa" w:w="567"/>
            <w:tcBorders>
              <w:top w:val="single" w:color="CCCCCC" w:sz="4"/>
              <w:left w:val="single" w:color="CCCCCC" w:sz="4"/>
              <w:bottom w:val="single" w:color="CCCCCC" w:sz="4"/>
              <w:right w:val="single" w:color="CCCCCC" w:sz="4"/>
            </w:tcBorders>
            <w:shd w:fill="FFF0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必須</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DB_PASSWORD</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（Secrets Managerから取得）</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任意</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BUCKET_GIFT_NAME</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（application-prd.yml</w:t>
            </w:r>
          </w:p>
          <w:p>
            <w:pPr>
              <w:spacing w:before="0" w:after="0"/>
            </w:pPr>
            <w:r>
              <w:rPr>
                <w:rFonts w:ascii="BIZ UDPゴシック" w:cs="BIZ UDPゴシック" w:eastAsia="BIZ UDPゴシック" w:hAnsi="BIZ UDPゴシック"/>
                <w:sz w:val="18"/>
                <w:szCs w:val="18"/>
              </w:rPr>
              <w:t xml:space="preserve"> に固定値あり）</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（application-stg.yml</w:t>
            </w:r>
          </w:p>
          <w:p>
            <w:pPr>
              <w:spacing w:before="0" w:after="0"/>
            </w:pPr>
            <w:r>
              <w:rPr>
                <w:rFonts w:ascii="BIZ UDPゴシック" w:cs="BIZ UDPゴシック" w:eastAsia="BIZ UDPゴシック" w:hAnsi="BIZ UDPゴシック"/>
                <w:sz w:val="18"/>
                <w:szCs w:val="18"/>
              </w:rPr>
              <w:t xml:space="preserve"> に固定値あり）</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任意</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SFTP_GIFT_HOST</w:t>
            </w:r>
          </w:p>
        </w:tc>
        <w:tc>
          <w:tcPr>
            <w:tcW w:type="dxa" w:w="255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（application-prd.yml</w:t>
            </w:r>
          </w:p>
          <w:p>
            <w:pPr>
              <w:spacing w:before="0" w:after="0"/>
            </w:pPr>
            <w:r>
              <w:rPr>
                <w:rFonts w:ascii="BIZ UDPゴシック" w:cs="BIZ UDPゴシック" w:eastAsia="BIZ UDPゴシック" w:hAnsi="BIZ UDPゴシック"/>
                <w:sz w:val="18"/>
                <w:szCs w:val="18"/>
              </w:rPr>
              <w:t xml:space="preserve"> に固定値あり）</w:t>
            </w:r>
          </w:p>
        </w:tc>
        <w:tc>
          <w:tcPr>
            <w:tcW w:type="dxa" w:w="28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設定不要</w:t>
            </w:r>
          </w:p>
          <w:p>
            <w:pPr>
              <w:spacing w:before="0" w:after="0"/>
            </w:pPr>
            <w:r>
              <w:rPr>
                <w:rFonts w:ascii="BIZ UDPゴシック" w:cs="BIZ UDPゴシック" w:eastAsia="BIZ UDPゴシック" w:hAnsi="BIZ UDPゴシック"/>
                <w:sz w:val="18"/>
                <w:szCs w:val="18"/>
              </w:rPr>
              <w:t xml:space="preserve">（application-stg.yml</w:t>
            </w:r>
          </w:p>
          <w:p>
            <w:pPr>
              <w:spacing w:before="0" w:after="0"/>
            </w:pPr>
            <w:r>
              <w:rPr>
                <w:rFonts w:ascii="BIZ UDPゴシック" w:cs="BIZ UDPゴシック" w:eastAsia="BIZ UDPゴシック" w:hAnsi="BIZ UDPゴシック"/>
                <w:sz w:val="18"/>
                <w:szCs w:val="18"/>
              </w:rPr>
              <w:t xml:space="preserve"> に固定値あり）</w:t>
            </w:r>
          </w:p>
        </w:tc>
      </w:tr>
    </w:tbl>
    <w:p>
      <w:pPr>
        <w:spacing w:before="40" w:after="80"/>
      </w:pPr>
      <w:r>
        <w:rPr>
          <w:rFonts w:ascii="BIZ UDPゴシック" w:cs="BIZ UDPゴシック" w:eastAsia="BIZ UDPゴシック" w:hAnsi="BIZ UDPゴシック"/>
          <w:sz w:val="18"/>
          <w:szCs w:val="18"/>
        </w:rPr>
        <w:t xml:space="preserve">※ SFTP_GIFT_HOST / BUCKET_GIFT_NAME など従来の環境変数は、プロファイルYMLに固定値として記載したため今後は不要。ただし移行期間中は既存設定を残しても問題ない（プロファイルYMLの固定値が優先される）。</w:t>
      </w:r>
    </w:p>
    <w:p>
      <w:pPr>
        <w:pStyle w:val="Heading2"/>
      </w:pPr>
      <w:r>
        <w:rPr>
          <w:rFonts w:ascii="BIZ UDPゴシック" w:cs="BIZ UDPゴシック" w:eastAsia="BIZ UDPゴシック" w:hAnsi="BIZ UDPゴシック"/>
          <w:b/>
          <w:bCs/>
          <w:sz w:val="18"/>
          <w:szCs w:val="18"/>
        </w:rPr>
        <w:t xml:space="preserve">■ 起動確認コマンド（デプロイ後確認）</w:t>
      </w:r>
    </w:p>
    <w:p>
      <w:pPr>
        <w:spacing w:before="0" w:after="60"/>
      </w:pPr>
      <w:r>
        <w:rPr>
          <w:rFonts w:ascii="BIZ UDPゴシック" w:cs="BIZ UDPゴシック" w:eastAsia="BIZ UDPゴシック" w:hAnsi="BIZ UDPゴシック"/>
          <w:sz w:val="18"/>
          <w:szCs w:val="18"/>
        </w:rPr>
        <w:t xml:space="preserve">アプリ起動後、以下のログでプロファイルが正しく適用されていることを確認する。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6378"/>
      </w:tblGrid>
      <w:tr>
        <w:tc>
          <w:tcPr>
            <w:tcW w:type="dxa" w:w="212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確認方法</w:t>
            </w:r>
          </w:p>
        </w:tc>
        <w:tc>
          <w:tcPr>
            <w:tcW w:type="dxa" w:w="6378"/>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期待するログ / 値</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起動ログ確認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"prd"</w:t>
            </w:r>
          </w:p>
          <w:p>
            <w:pPr>
              <w:spacing w:before="0" w:after="0"/>
            </w:pPr>
            <w:r>
              <w:rPr>
                <w:rFonts w:ascii="BIZ UDPゴシック" w:cs="BIZ UDPゴシック" w:eastAsia="BIZ UDPゴシック" w:hAnsi="BIZ UDPゴシック"/>
                <w:sz w:val="18"/>
                <w:szCs w:val="18"/>
              </w:rPr>
              <w:t xml:space="preserve">または</w:t>
            </w:r>
          </w:p>
          <w:p>
            <w:pPr>
              <w:spacing w:before="0" w:after="0"/>
            </w:pPr>
            <w:r>
              <w:rPr>
                <w:rFonts w:ascii="BIZ UDPゴシック" w:cs="BIZ UDPゴシック" w:eastAsia="BIZ UDPゴシック" w:hAnsi="BIZ UDPゴシック"/>
                <w:sz w:val="18"/>
                <w:szCs w:val="18"/>
              </w:rPr>
              <w:t xml:space="preserve">The following 1 profile is active: "stg"</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SFTP接続先確認
（STG）</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バッチ実行後のログに</w:t>
            </w:r>
          </w:p>
          <w:p>
            <w:pPr>
              <w:spacing w:before="0" w:after="0"/>
            </w:pPr>
            <w:r>
              <w:rPr>
                <w:rFonts w:ascii="BIZ UDPゴシック" w:cs="BIZ UDPゴシック" w:eastAsia="BIZ UDPゴシック" w:hAnsi="BIZ UDPゴシック"/>
                <w:sz w:val="18"/>
                <w:szCs w:val="18"/>
              </w:rPr>
              <w:t xml:space="preserve">Connected to SFTP server (host:210.144.93.18, port:22)</w:t>
            </w:r>
          </w:p>
          <w:p>
            <w:pPr>
              <w:spacing w:before="0" w:after="0"/>
            </w:pPr>
            <w:r>
              <w:rPr>
                <w:rFonts w:ascii="BIZ UDPゴシック" w:cs="BIZ UDPゴシック" w:eastAsia="BIZ UDPゴシック" w:hAnsi="BIZ UDPゴシック"/>
                <w:sz w:val="18"/>
                <w:szCs w:val="18"/>
              </w:rPr>
              <w:t xml:space="preserve">が出力されること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SFTP接続先確認
（PRD）</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バッチ実行後のログに</w:t>
            </w:r>
          </w:p>
          <w:p>
            <w:pPr>
              <w:spacing w:before="0" w:after="0"/>
            </w:pPr>
            <w:r>
              <w:rPr>
                <w:rFonts w:ascii="BIZ UDPゴシック" w:cs="BIZ UDPゴシック" w:eastAsia="BIZ UDPゴシック" w:hAnsi="BIZ UDPゴシック"/>
                <w:sz w:val="18"/>
                <w:szCs w:val="18"/>
              </w:rPr>
              <w:t xml:space="preserve">Connected to SFTP server (host:210.144.93.17, port:22)</w:t>
            </w:r>
          </w:p>
          <w:p>
            <w:pPr>
              <w:spacing w:before="0" w:after="0"/>
            </w:pPr>
            <w:r>
              <w:rPr>
                <w:rFonts w:ascii="BIZ UDPゴシック" w:cs="BIZ UDPゴシック" w:eastAsia="BIZ UDPゴシック" w:hAnsi="BIZ UDPゴシック"/>
                <w:sz w:val="18"/>
                <w:szCs w:val="18"/>
              </w:rPr>
              <w:t xml:space="preserve">が出力されること</w:t>
            </w:r>
          </w:p>
        </w:tc>
      </w:tr>
      <w:tr>
        <w:tc>
          <w:tcPr>
            <w:tcW w:type="dxa" w:w="21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S3バケット確認</w:t>
            </w:r>
          </w:p>
        </w:tc>
        <w:tc>
          <w:tcPr>
            <w:tcW w:type="dxa" w:w="637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settlement_history の s3_key が</w:t>
            </w:r>
          </w:p>
          <w:p>
            <w:pPr>
              <w:spacing w:before="0" w:after="0"/>
            </w:pPr>
            <w:r>
              <w:rPr>
                <w:rFonts w:ascii="BIZ UDPゴシック" w:cs="BIZ UDPゴシック" w:eastAsia="BIZ UDPゴシック" w:hAnsi="BIZ UDPゴシック"/>
                <w:sz w:val="18"/>
                <w:szCs w:val="18"/>
              </w:rPr>
              <w:t xml:space="preserve">prd: s3://prd-aeon-gift-card/settlement/...</w:t>
            </w:r>
          </w:p>
          <w:p>
            <w:pPr>
              <w:spacing w:before="0" w:after="0"/>
            </w:pPr>
            <w:r>
              <w:rPr>
                <w:rFonts w:ascii="BIZ UDPゴシック" w:cs="BIZ UDPゴシック" w:eastAsia="BIZ UDPゴシック" w:hAnsi="BIZ UDPゴシック"/>
                <w:sz w:val="18"/>
                <w:szCs w:val="18"/>
              </w:rPr>
              <w:t xml:space="preserve">stg: s3://stg-aeon-gift-card/settlement/...</w:t>
            </w:r>
          </w:p>
          <w:p>
            <w:pPr>
              <w:spacing w:before="0" w:after="0"/>
            </w:pPr>
            <w:r>
              <w:rPr>
                <w:rFonts w:ascii="BIZ UDPゴシック" w:cs="BIZ UDPゴシック" w:eastAsia="BIZ UDPゴシック" w:hAnsi="BIZ UDPゴシック"/>
                <w:sz w:val="18"/>
                <w:szCs w:val="18"/>
              </w:rPr>
              <w:t xml:space="preserve">であること</w:t>
            </w:r>
          </w:p>
        </w:tc>
      </w:tr>
    </w:tbl>
    <w:p>
      <w:pPr>
        <w:pStyle w:val="Heading2"/>
      </w:pPr>
      <w:r>
        <w:rPr>
          <w:rFonts w:ascii="BIZ UDPゴシック" w:cs="BIZ UDPゴシック" w:eastAsia="BIZ UDPゴシック" w:hAnsi="BIZ UDPゴシック"/>
          <w:b/>
          <w:bCs/>
          <w:sz w:val="18"/>
          <w:szCs w:val="18"/>
        </w:rPr>
        <w:t xml:space="preserve">■ テスト手順・報告</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b/>
                <w:bCs/>
                <w:sz w:val="18"/>
                <w:szCs w:val="18"/>
              </w:rPr>
              <w:t xml:space="preserve">結果</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 EC2 で SPRING_PROFILES_ACTIVE=stg を設定してアプリを再起動</w:t>
            </w:r>
          </w:p>
          <w:p>
            <w:pPr>
              <w:spacing w:before="0" w:after="0"/>
            </w:pPr>
            <w:r>
              <w:rPr>
                <w:rFonts w:ascii="BIZ UDPゴシック" w:cs="BIZ UDPゴシック" w:eastAsia="BIZ UDPゴシック" w:hAnsi="BIZ UDPゴシック"/>
                <w:sz w:val="18"/>
                <w:szCs w:val="18"/>
              </w:rPr>
              <w:t xml:space="preserve">ログに起動プロファイルを確認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"stg" が出力されること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STGでバッチ手動実行</w:t>
            </w:r>
          </w:p>
          <w:p>
            <w:pPr>
              <w:spacing w:before="0" w:after="0"/>
            </w:pPr>
            <w:r>
              <w:rPr>
                <w:rFonts w:ascii="BIZ UDPゴシック" w:cs="BIZ UDPゴシック" w:eastAsia="BIZ UDPゴシック" w:hAnsi="BIZ UDPゴシック"/>
                <w:sz w:val="18"/>
                <w:szCs w:val="18"/>
              </w:rPr>
              <w:t xml:space="preserve">POST /api/v1/app/batch/settlement?time=2026-03-10 09:00:00</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SFTP接続先ログに 210.144.93.18 が出力されること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STGでS3保存先確認</w:t>
            </w:r>
          </w:p>
          <w:p>
            <w:pPr>
              <w:spacing w:before="0" w:after="0"/>
            </w:pPr>
            <w:r>
              <w:rPr>
                <w:rFonts w:ascii="BIZ UDPゴシック" w:cs="BIZ UDPゴシック" w:eastAsia="BIZ UDPゴシック" w:hAnsi="BIZ UDPゴシック"/>
                <w:sz w:val="18"/>
                <w:szCs w:val="18"/>
              </w:rPr>
              <w:t xml:space="preserve">Settlement_history の s3_key 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s3_key が stg-aeon-gift-card/settlement/... であること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4</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STGで一時フォルダ確認</w:t>
            </w:r>
          </w:p>
          <w:p>
            <w:pPr>
              <w:spacing w:before="0" w:after="0"/>
            </w:pPr>
            <w:r>
              <w:rPr>
                <w:rFonts w:ascii="BIZ UDPゴシック" w:cs="BIZ UDPゴシック" w:eastAsia="BIZ UDPゴシック" w:hAnsi="BIZ UDPゴシック"/>
                <w:sz w:val="18"/>
                <w:szCs w:val="18"/>
              </w:rPr>
              <w:t xml:space="preserve">バッチ実行後に C:\gift\settlement-stg\ が生成されていること</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settlement-stg フォルダが存在し、EBCDICファイルが生成されていること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5</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 EC2 で SPRING_PROFILES_ACTIVE=prd を設定してアプリを再起動</w:t>
            </w:r>
          </w:p>
          <w:p>
            <w:pPr>
              <w:spacing w:before="0" w:after="0"/>
            </w:pPr>
            <w:r>
              <w:rPr>
                <w:rFonts w:ascii="BIZ UDPゴシック" w:cs="BIZ UDPゴシック" w:eastAsia="BIZ UDPゴシック" w:hAnsi="BIZ UDPゴシック"/>
                <w:sz w:val="18"/>
                <w:szCs w:val="18"/>
              </w:rPr>
              <w:t xml:space="preserve">ログに起動プロファイルを確認</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"prd" が出力されること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6</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PRDでバッチ手動実行（業務時間外に実施）</w:t>
            </w:r>
          </w:p>
          <w:p>
            <w:pPr>
              <w:spacing w:before="0" w:after="0"/>
            </w:pPr>
            <w:r>
              <w:rPr>
                <w:rFonts w:ascii="BIZ UDPゴシック" w:cs="BIZ UDPゴシック" w:eastAsia="BIZ UDPゴシック" w:hAnsi="BIZ UDPゴシック"/>
                <w:sz w:val="18"/>
                <w:szCs w:val="18"/>
              </w:rPr>
              <w:t xml:space="preserve">POST /api/v1/app/batch/settlement</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SFTP接続先ログに 210.144.93.17 が出力されること</w:t>
            </w:r>
          </w:p>
          <w:p>
            <w:pPr>
              <w:spacing w:before="0" w:after="0"/>
            </w:pPr>
            <w:r>
              <w:rPr>
                <w:rFonts w:ascii="BIZ UDPゴシック" w:cs="BIZ UDPゴシック" w:eastAsia="BIZ UDPゴシック" w:hAnsi="BIZ UDPゴシック"/>
                <w:sz w:val="18"/>
                <w:szCs w:val="18"/>
              </w:rPr>
              <w:t xml:space="preserve">S3に prd-aeon-gift-card/settlement/... が保存されること</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7</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誤プロファイル確認</w:t>
            </w:r>
          </w:p>
          <w:p>
            <w:pPr>
              <w:spacing w:before="0" w:after="0"/>
            </w:pPr>
            <w:r>
              <w:rPr>
                <w:rFonts w:ascii="BIZ UDPゴシック" w:cs="BIZ UDPゴシック" w:eastAsia="BIZ UDPゴシック" w:hAnsi="BIZ UDPゴシック"/>
                <w:sz w:val="18"/>
                <w:szCs w:val="18"/>
              </w:rPr>
              <w:t xml:space="preserve">SPRING_PROFILES_ACTIVE を空にしてアプリ起動</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The following 1 profile is active: "local" が出力されること</w:t>
            </w:r>
          </w:p>
          <w:p>
            <w:pPr>
              <w:spacing w:before="0" w:after="0"/>
            </w:pPr>
            <w:r>
              <w:rPr>
                <w:rFonts w:ascii="BIZ UDPゴシック" w:cs="BIZ UDPゴシック" w:eastAsia="BIZ UDPゴシック" w:hAnsi="BIZ UDPゴシック"/>
                <w:sz w:val="18"/>
                <w:szCs w:val="18"/>
              </w:rPr>
              <w:t xml:space="preserve">（デフォルト: local にフォールバック）</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0" w:after="0"/>
            </w:pPr>
            <w:r>
              <w:rPr>
                <w:rFonts w:ascii="BIZ UDPゴシック" w:cs="BIZ UDPゴシック" w:eastAsia="BIZ UDPゴシック" w:hAnsi="BIZ UDPゴシック"/>
                <w:sz w:val="18"/>
                <w:szCs w:val="18"/>
              </w:rPr>
              <w:t xml:space="preserve"/>
            </w:r>
          </w:p>
        </w:tc>
      </w:tr>
    </w:tbl>
    <w:p>
      <w:pPr>
        <w:pStyle w:val="Heading1"/>
      </w:pPr>
      <w:r>
        <w:rPr>
          <w:rFonts w:ascii="BIZ UDPゴシック" w:cs="BIZ UDPゴシック" w:eastAsia="BIZ UDPゴシック" w:hAnsi="BIZ UDPゴシック"/>
          <w:b/>
          <w:bCs/>
          <w:sz w:val="24"/>
          <w:szCs w:val="24"/>
        </w:rPr>
        <w:t xml:space="preserve">2. 報告方法</w:t>
      </w:r>
    </w:p>
    <w:p>
      <w:pPr>
        <w:spacing w:before="0" w:after="60"/>
      </w:pPr>
      <w:r>
        <w:rPr>
          <w:rFonts w:ascii="BIZ UDPゴシック" w:cs="BIZ UDPゴシック" w:eastAsia="BIZ UDPゴシック" w:hAnsi="BIZ UDPゴシック"/>
          <w:sz w:val="18"/>
          <w:szCs w:val="18"/>
        </w:rPr>
        <w:t xml:space="preserve">テスト完了後、上記テスト手順・報告欄の結果（OK/NG）を記入し、本ドキュメントを承認者に提出すること。</w:t>
      </w:r>
    </w:p>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r>
        <w:rPr>
          <w:rFonts w:ascii="BIZ UDPゴシック" w:cs="BIZ UDPゴシック" w:eastAsia="BIZ UDPゴシック" w:hAnsi="BIZ UDPゴシック"/>
          <w:color w:val="666666"/>
          <w:sz w:val="16"/>
          <w:szCs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カスミPOSプロジェクト  AWS 改修指示書</w:t>
    </w:r>
    <w:r>
      <w:rPr>
        <w:rFonts w:ascii="BIZ UDPゴシック" w:cs="BIZ UDPゴシック" w:eastAsia="BIZ UDPゴシック" w:hAnsi="BIZ UDPゴシック"/>
        <w:color w:val="888888"/>
        <w:sz w:val="18"/>
        <w:szCs w:val="18"/>
      </w:rPr>
      <w:t xml:space="preserve">	2026/03/10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カスミPOS AWS 改修指示書 No.18</dc:title>
  <dc:creator>Thanh Nguyên</dc:creator>
  <cp:lastModifiedBy>Un-named</cp:lastModifiedBy>
  <cp:revision>1</cp:revision>
  <dcterms:created xsi:type="dcterms:W3CDTF">2026-03-09T16:55:37.283Z</dcterms:created>
  <dcterms:modified xsi:type="dcterms:W3CDTF">2026-03-09T16:55:37.284Z</dcterms:modified>
</cp:coreProperties>
</file>

<file path=docProps/custom.xml><?xml version="1.0" encoding="utf-8"?>
<Properties xmlns="http://schemas.openxmlformats.org/officeDocument/2006/custom-properties" xmlns:vt="http://schemas.openxmlformats.org/officeDocument/2006/docPropsVTypes"/>
</file>