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03B3" w14:textId="77777777" w:rsidR="00603FEF" w:rsidRDefault="00603FEF">
      <w:pPr>
        <w:spacing w:before="1400"/>
      </w:pPr>
    </w:p>
    <w:p w14:paraId="0A2703B4" w14:textId="77777777" w:rsidR="00603FEF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カスミ POSシステム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Hệ thống KASUMI POS</w:t>
      </w:r>
    </w:p>
    <w:p w14:paraId="0A2703B5" w14:textId="77777777" w:rsidR="00603FEF" w:rsidRDefault="00000000">
      <w:pPr>
        <w:spacing w:after="40"/>
        <w:jc w:val="center"/>
      </w:pPr>
      <w:r>
        <w:rPr>
          <w:rFonts w:eastAsia="Arial"/>
          <w:b/>
          <w:bCs/>
          <w:color w:val="C8102E"/>
          <w:sz w:val="52"/>
          <w:szCs w:val="52"/>
        </w:rPr>
        <w:t>機能一覧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Danh sách chức năng</w:t>
      </w:r>
    </w:p>
    <w:p w14:paraId="0A2703B6" w14:textId="77777777" w:rsidR="00603FEF" w:rsidRDefault="00000000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システム全機能・API一覧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Danh sách toàn bộ chức năng hệ thống và API</w:t>
      </w:r>
    </w:p>
    <w:p w14:paraId="0A2703B7" w14:textId="77777777" w:rsidR="00603FEF" w:rsidRDefault="00603FEF">
      <w:pPr>
        <w:pBdr>
          <w:bottom w:val="single" w:sz="4" w:space="0" w:color="C8102E"/>
        </w:pBdr>
        <w:spacing w:before="60"/>
        <w:jc w:val="center"/>
      </w:pPr>
    </w:p>
    <w:p w14:paraId="0A2703B8" w14:textId="77777777" w:rsidR="00603FEF" w:rsidRDefault="00603FEF">
      <w:pPr>
        <w:spacing w:before="5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00"/>
      </w:tblGrid>
      <w:tr w:rsidR="00603FEF" w14:paraId="0A2703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9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文書番号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Số tài liệu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A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KASUMI-POS-FEAT-2026-001</w:t>
            </w:r>
          </w:p>
        </w:tc>
      </w:tr>
      <w:tr w:rsidR="00603FEF" w14:paraId="0A2703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バージョン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Phiên bản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1.0.0</w:t>
            </w:r>
          </w:p>
        </w:tc>
      </w:tr>
      <w:tr w:rsidR="00603FEF" w14:paraId="0A2703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F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作成日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Ngày tạo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2026年3月7日</w:t>
            </w:r>
          </w:p>
        </w:tc>
      </w:tr>
      <w:tr w:rsidR="00603FEF" w14:paraId="0A2703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2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対象システム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Hệ thống mục tiêu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カスミ POSシステム（POS-SERVER）</w:t>
            </w:r>
          </w:p>
        </w:tc>
      </w:tr>
      <w:tr w:rsidR="00603FEF" w14:paraId="0A2703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5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機密区分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Phân loại bảo mật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6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Confidential</w:t>
            </w:r>
          </w:p>
        </w:tc>
      </w:tr>
    </w:tbl>
    <w:p w14:paraId="0A2703C8" w14:textId="77777777" w:rsidR="00603FEF" w:rsidRDefault="00603FEF">
      <w:pPr>
        <w:sectPr w:rsidR="00603FEF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jc w:val="center"/>
        <w:spacing w:before="400" w:after="0"/>
      </w:pPr>
      <w:r>
        <w:drawing>
          <wp:inline distT="0" distB="0" distL="0" distR="0">
            <wp:extent cx="857250" cy="428625"/>
            <wp:effectExtent l="0" t="0" r="0" b="0"/>
            <wp:docPr id="999" name="Luvin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vina_logo.png"/>
                    <pic:cNvPicPr/>
                  </pic:nvPicPr>
                  <pic:blipFill>
                    <a:blip r:embed="rId20" cstate="none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03C9" w14:textId="77777777" w:rsidR="00603FEF" w:rsidRDefault="00000000">
      <w:pPr>
        <w:pStyle w:val="1"/>
      </w:pPr>
      <w:r>
        <w:lastRenderedPageBreak/>
        <w:t>改廃履歴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Lịch sử sửa đổi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1800"/>
        <w:gridCol w:w="3726"/>
        <w:gridCol w:w="1000"/>
      </w:tblGrid>
      <w:tr w:rsidR="00603FEF" w14:paraId="0A270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版数</w:t>
            </w:r>
          </w:p>
        </w:tc>
        <w:tc>
          <w:tcPr>
            <w:tcW w:w="1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改訂日</w:t>
            </w:r>
          </w:p>
        </w:tc>
        <w:tc>
          <w:tcPr>
            <w:tcW w:w="1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改訂箇所</w:t>
            </w:r>
          </w:p>
        </w:tc>
        <w:tc>
          <w:tcPr>
            <w:tcW w:w="3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改訂内容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承認者</w:t>
            </w:r>
          </w:p>
        </w:tc>
      </w:tr>
      <w:tr w:rsidR="00603FEF" w14:paraId="0A2703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1.0.0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2026/03/07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全体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初版作成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  <w:tr w:rsidR="00603FEF" w14:paraId="0A2703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6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8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A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  <w:tr w:rsidR="00603FEF" w14:paraId="0A2703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E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  <w:tr w:rsidR="00603FEF" w14:paraId="0A2703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6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</w:tbl>
    <w:p w14:paraId="0A2703E8" w14:textId="77777777" w:rsidR="00603FEF" w:rsidRDefault="00603FEF">
      <w:pPr>
        <w:sectPr w:rsidR="00603FEF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2703E9" w14:textId="77777777" w:rsidR="00603FEF" w:rsidRDefault="00000000">
      <w:pPr>
        <w:pStyle w:val="1"/>
      </w:pPr>
      <w:r>
        <w:lastRenderedPageBreak/>
        <w:t>1. システム構成概要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Tổng quan cấu hình hệ thống</w:t>
      </w:r>
    </w:p>
    <w:p w14:paraId="0A2703EA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カスミ POSシステムは3つのサービスで構成されます。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Hệ thống KASUMI POS được cấu thành từ 3 service.</w:t>
      </w:r>
    </w:p>
    <w:p w14:paraId="0A2703EB" w14:textId="77777777" w:rsidR="00603FEF" w:rsidRDefault="00603FE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603FEF" w14:paraId="0A270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2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技術スタック</w:t>
            </w:r>
          </w:p>
        </w:tc>
        <w:tc>
          <w:tcPr>
            <w:tcW w:w="2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ポート</w:t>
            </w:r>
          </w:p>
        </w:tc>
        <w:tc>
          <w:tcPr>
            <w:tcW w:w="30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役割</w:t>
            </w:r>
          </w:p>
        </w:tc>
      </w:tr>
      <w:tr w:rsidR="00603FEF" w14:paraId="0A270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1" w14:textId="77777777" w:rsidR="00603FEF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pos-server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Kotlin / Spring Boot 3.1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:8081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POSメインバックエンドAPI（認証・精算・設定・ログ）</w:t>
            </w:r>
          </w:p>
        </w:tc>
      </w:tr>
      <w:tr w:rsidR="00603FEF" w14:paraId="0A270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6" w14:textId="77777777" w:rsidR="00603FEF" w:rsidRDefault="00000000">
            <w:r>
              <w:rPr>
                <w:rFonts w:eastAsia="Arial"/>
                <w:b/>
                <w:bCs/>
                <w:color w:val="2E7D32"/>
                <w:sz w:val="18"/>
                <w:szCs w:val="18"/>
              </w:rPr>
              <w:t>gift-card-server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Java / Spring Boot 3.5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:8080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ギフトカード・決済処理・ジャーナル管理</w:t>
            </w:r>
          </w:p>
        </w:tc>
      </w:tr>
      <w:tr w:rsidR="00603FEF" w14:paraId="0A270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B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React / TypeScript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:9060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E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Web管理画面（45画面）</w:t>
            </w:r>
          </w:p>
        </w:tc>
      </w:tr>
    </w:tbl>
    <w:p w14:paraId="0A270400" w14:textId="77777777" w:rsidR="00603FEF" w:rsidRDefault="00603FEF">
      <w:pPr>
        <w:spacing w:before="200"/>
      </w:pPr>
    </w:p>
    <w:p w14:paraId="0A270401" w14:textId="77777777" w:rsidR="00603FEF" w:rsidRDefault="00000000">
      <w:pPr>
        <w:pStyle w:val="1"/>
      </w:pPr>
      <w:r>
        <w:t>2. API機能一覧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chức năng API</w:t>
      </w:r>
    </w:p>
    <w:p w14:paraId="0A270402" w14:textId="77777777" w:rsidR="00603FEF" w:rsidRDefault="00000000">
      <w:pPr>
        <w:pStyle w:val="2"/>
      </w:pPr>
      <w:r>
        <w:t>2.1 pos-server API（/pos/v1）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API pos-server (/pos/v1)</w:t>
      </w:r>
    </w:p>
    <w:p w14:paraId="0A270403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認証・POSメイン業務・設定・ログ・レシートに関わるAPIを提供します。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Cung cấp API liên quan đến xác thực, nghiệp vụ POS chính, cài đặt, log và hóa đơn.</w:t>
      </w:r>
    </w:p>
    <w:p w14:paraId="0A270404" w14:textId="77777777" w:rsidR="00603FEF" w:rsidRDefault="00603FEF">
      <w:pPr>
        <w:spacing w:before="60"/>
      </w:pPr>
    </w:p>
    <w:p w14:paraId="0A270405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認証・トークン管理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2020"/>
        <w:gridCol w:w="1354"/>
        <w:gridCol w:w="964"/>
        <w:gridCol w:w="1719"/>
        <w:gridCol w:w="649"/>
        <w:gridCol w:w="1132"/>
        <w:gridCol w:w="421"/>
      </w:tblGrid>
      <w:tr w:rsidR="00603FEF" w14:paraId="0A270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0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0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POSトークン発行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1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login-screen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3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/pos/v1/pos-token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5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店舗コード・会社コードでJWTトークンを発行。POSアプリ起動時に使用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1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9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従業員ログイン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A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login-screen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C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/pos/v1/login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E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従業員コード＋パスワードで認証し、セッションJWTを発行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1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2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従業員情報取得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3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employee-setting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5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/pos/v1/employee/get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7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JWTトークンから従業員の氏名・権限を返す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2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2A" w14:textId="77777777" w:rsidR="00603FEF" w:rsidRDefault="00603FEF">
      <w:pPr>
        <w:spacing w:before="80"/>
      </w:pPr>
    </w:p>
    <w:p w14:paraId="0A27042B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t>■ POS業務（売上・精算）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4"/>
        <w:gridCol w:w="1781"/>
        <w:gridCol w:w="1291"/>
        <w:gridCol w:w="919"/>
        <w:gridCol w:w="2091"/>
        <w:gridCol w:w="649"/>
        <w:gridCol w:w="1150"/>
        <w:gridCol w:w="421"/>
      </w:tblGrid>
      <w:tr w:rsidR="00603FEF" w14:paraId="0A270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6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売上一時停止保存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7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9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/pos/v1/sales/suspended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B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取引を一時停止し、レシートNoを払い出して保存する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3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F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チャージ合計確認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0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2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Charge_CHK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4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現在の精算合計（M030）を取得する（ハードトータル）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4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8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精算完了更新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9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B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Charge_CHK_finish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D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精算処理完了後、適用日時を更新する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4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1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チャージジャーナル出力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2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4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Charge_journal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6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売上データからジャーナル（L205レシート）を生成する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5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A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現金在高取得・更新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B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cash-report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D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/pos/v1/money/current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F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レジの現金在高を取得し、差異があれば更新する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6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62" w14:textId="77777777" w:rsidR="00603FEF" w:rsidRDefault="00603FEF">
      <w:pPr>
        <w:spacing w:before="80"/>
      </w:pPr>
    </w:p>
    <w:p w14:paraId="0A270463" w14:textId="77777777" w:rsidR="00603FEF" w:rsidRDefault="00000000">
      <w:pPr>
        <w:pBdr>
          <w:left w:val="single" w:sz="14" w:space="0" w:color="B85000"/>
        </w:pBdr>
        <w:shd w:val="clear" w:color="auto" w:fill="FFF5ED"/>
        <w:spacing w:before="280" w:after="80"/>
        <w:ind w:left="160"/>
      </w:pPr>
      <w:r>
        <w:rPr>
          <w:rFonts w:eastAsia="Arial"/>
          <w:b/>
          <w:bCs/>
          <w:color w:val="B85000"/>
          <w:sz w:val="24"/>
          <w:szCs w:val="24"/>
        </w:rPr>
        <w:t>■ 釣銭機管理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1709"/>
        <w:gridCol w:w="1227"/>
        <w:gridCol w:w="913"/>
        <w:gridCol w:w="2359"/>
        <w:gridCol w:w="649"/>
        <w:gridCol w:w="1029"/>
        <w:gridCol w:w="421"/>
      </w:tblGrid>
      <w:tr w:rsidR="00603FEF" w14:paraId="0A270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6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F-301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6E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釣銭機補充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6F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check-time-cash-register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1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cashchanger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/replenish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3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釣銭機への現金補充処理を記録しジャーナルを生成する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7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F-302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7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釣銭機回収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8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check-time-cash-register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A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cashchanger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/recover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C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釣銭機からの現金回収処理を記録しジャーナルを生成する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7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F-303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0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釣銭機設定取得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1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setting-master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3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/pos/v1/setting/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cashchanger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5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会社・店舗・インストアコードで釣銭機設定情報を取得する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8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88" w14:textId="77777777" w:rsidR="00603FEF" w:rsidRDefault="00603FEF">
      <w:pPr>
        <w:spacing w:before="80"/>
      </w:pPr>
    </w:p>
    <w:p w14:paraId="0A270489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設定管理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1917"/>
        <w:gridCol w:w="1299"/>
        <w:gridCol w:w="950"/>
        <w:gridCol w:w="1933"/>
        <w:gridCol w:w="649"/>
        <w:gridCol w:w="1104"/>
        <w:gridCol w:w="421"/>
      </w:tblGrid>
      <w:tr w:rsidR="00603FEF" w14:paraId="0A270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4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端末設定取得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5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setting-master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7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/pos/v1/setting/device/get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9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POSレジの端末設定（サービスクラス・決済クラス）を取得する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9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9C" w14:textId="77777777" w:rsidR="00603FEF" w:rsidRDefault="00603FEF">
      <w:pPr>
        <w:spacing w:before="80"/>
      </w:pPr>
    </w:p>
    <w:p w14:paraId="0A27049D" w14:textId="77777777" w:rsidR="00603FEF" w:rsidRDefault="00000000">
      <w:pPr>
        <w:pBdr>
          <w:left w:val="single" w:sz="14" w:space="0" w:color="666666"/>
        </w:pBdr>
        <w:shd w:val="clear" w:color="auto" w:fill="F8F8F8"/>
        <w:spacing w:before="280" w:after="80"/>
        <w:ind w:left="160"/>
      </w:pPr>
      <w:r>
        <w:rPr>
          <w:rFonts w:eastAsia="Arial"/>
          <w:b/>
          <w:bCs/>
          <w:color w:val="666666"/>
          <w:sz w:val="24"/>
          <w:szCs w:val="24"/>
        </w:rPr>
        <w:t>■ アプリ更新管理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2038"/>
        <w:gridCol w:w="1331"/>
        <w:gridCol w:w="971"/>
        <w:gridCol w:w="1679"/>
        <w:gridCol w:w="649"/>
        <w:gridCol w:w="1164"/>
        <w:gridCol w:w="421"/>
      </w:tblGrid>
      <w:tr w:rsidR="00603FEF" w14:paraId="0A270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F-501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8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アプリ更新確認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9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B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/pos/v1/check-update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D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POSアプリのバージョンを確認し、更新ファイルURLを返す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A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F-502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1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サーバー死活確認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2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4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/pos/v1/check-status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6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サーバーバージョン・MySQL状態・現在時刻を返す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B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B9" w14:textId="77777777" w:rsidR="00603FEF" w:rsidRDefault="00603FEF">
      <w:pPr>
        <w:spacing w:before="80"/>
      </w:pPr>
    </w:p>
    <w:p w14:paraId="0A2704BA" w14:textId="77777777" w:rsidR="00603FEF" w:rsidRDefault="00000000">
      <w:pPr>
        <w:pBdr>
          <w:left w:val="single" w:sz="14" w:space="0" w:color="666666"/>
        </w:pBdr>
        <w:shd w:val="clear" w:color="auto" w:fill="F8F8F8"/>
        <w:spacing w:before="280" w:after="80"/>
        <w:ind w:left="160"/>
      </w:pPr>
      <w:r>
        <w:rPr>
          <w:rFonts w:eastAsia="Arial"/>
          <w:b/>
          <w:bCs/>
          <w:color w:val="666666"/>
          <w:sz w:val="24"/>
          <w:szCs w:val="24"/>
        </w:rPr>
        <w:t>■ ログ・レシート管理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5"/>
        <w:gridCol w:w="1940"/>
        <w:gridCol w:w="1295"/>
        <w:gridCol w:w="951"/>
        <w:gridCol w:w="1908"/>
        <w:gridCol w:w="649"/>
        <w:gridCol w:w="1107"/>
        <w:gridCol w:w="421"/>
      </w:tblGrid>
      <w:tr w:rsidR="00603FEF" w14:paraId="0A270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C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C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C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5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APIログ記録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6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（内部）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8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/pos/v1/log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A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POSアプリのAPIリクエスト・レスポンスログを記録する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C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E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レシート検索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F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1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/pos/v1/receipt/search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3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日付・従業員・レシートNoでレシートを検索する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D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7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レシート従業員一覧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8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A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/pos/v1/receipt/employee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C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インストア内の従業員一覧を返す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D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0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レシート選択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1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3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/pos/v1/receipt/choose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5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指定したレシートのジャーナル詳細を返す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E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E8" w14:textId="77777777" w:rsidR="00603FEF" w:rsidRDefault="00603FEF">
      <w:pPr>
        <w:spacing w:before="200"/>
      </w:pPr>
    </w:p>
    <w:p w14:paraId="0A2704E9" w14:textId="77777777" w:rsidR="00603FEF" w:rsidRDefault="00000000">
      <w:r>
        <w:br w:type="page"/>
      </w:r>
    </w:p>
    <w:p w14:paraId="0A2704EA" w14:textId="77777777" w:rsidR="00603FEF" w:rsidRDefault="00000000">
      <w:pPr>
        <w:pStyle w:val="2"/>
      </w:pPr>
      <w:r>
        <w:lastRenderedPageBreak/>
        <w:t>2.2 gift-card-server API（/</w:t>
      </w:r>
      <w:proofErr w:type="spellStart"/>
      <w:r>
        <w:t>api</w:t>
      </w:r>
      <w:proofErr w:type="spellEnd"/>
      <w:r>
        <w:t>/v1/app）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API gift-card-server (/api/v1/app)</w:t>
      </w:r>
    </w:p>
    <w:p w14:paraId="0A2704EB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ギフトカード決済・ジャーナル・バッチ処理に関わるAPIを提供します。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Cung cấp API liên quan đến thanh toán thẻ quà tặng, journal và xử lý batch.</w:t>
      </w:r>
    </w:p>
    <w:p w14:paraId="0A2704EC" w14:textId="77777777" w:rsidR="00603FEF" w:rsidRDefault="00603FEF">
      <w:pPr>
        <w:spacing w:before="60"/>
      </w:pPr>
    </w:p>
    <w:p w14:paraId="0A2704ED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認証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"/>
        <w:gridCol w:w="2047"/>
        <w:gridCol w:w="1335"/>
        <w:gridCol w:w="957"/>
        <w:gridCol w:w="1702"/>
        <w:gridCol w:w="649"/>
        <w:gridCol w:w="1143"/>
        <w:gridCol w:w="421"/>
      </w:tblGrid>
      <w:tr w:rsidR="00603FEF" w14:paraId="0A270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E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E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F-701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8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ギフトカードPOSトークン発行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9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login-screen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B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/v1/app/pos-token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D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POSアプリ向けJWTトークンを発行する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F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F-702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1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ヘルスチェック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2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4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/v1/app/health-check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6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サーバー起動確認・バージョン・タイムスタンプを返す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0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09" w14:textId="77777777" w:rsidR="00603FEF" w:rsidRDefault="00603FEF">
      <w:pPr>
        <w:spacing w:before="80"/>
      </w:pPr>
    </w:p>
    <w:p w14:paraId="0A27050A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t>■ 決済・トランザクション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805"/>
        <w:gridCol w:w="1307"/>
        <w:gridCol w:w="901"/>
        <w:gridCol w:w="2142"/>
        <w:gridCol w:w="649"/>
        <w:gridCol w:w="1067"/>
        <w:gridCol w:w="421"/>
      </w:tblGrid>
      <w:tr w:rsidR="00603FEF" w14:paraId="0A270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1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1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1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F-801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5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ギフトカード決済登録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6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8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/v1/app/payment/create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A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ギフトカードのトランザクションを登録・記録する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1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F-802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E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精算チェック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F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1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/v1/app/settlement/check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3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ギフトカードの精算処理完了チェックを行う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2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F-803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7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機器ステータス更新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8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check-time-cash-register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A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/v1/app/status-update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C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POS端末の稼働状態（機器情報）を更新する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2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2F" w14:textId="77777777" w:rsidR="00603FEF" w:rsidRDefault="00603FEF">
      <w:pPr>
        <w:spacing w:before="80"/>
      </w:pPr>
    </w:p>
    <w:p w14:paraId="0A270530" w14:textId="77777777" w:rsidR="00603FEF" w:rsidRDefault="00000000">
      <w:pPr>
        <w:pBdr>
          <w:left w:val="single" w:sz="14" w:space="0" w:color="B85000"/>
        </w:pBdr>
        <w:shd w:val="clear" w:color="auto" w:fill="FFF5ED"/>
        <w:spacing w:before="280" w:after="80"/>
        <w:ind w:left="160"/>
      </w:pPr>
      <w:r>
        <w:rPr>
          <w:rFonts w:eastAsia="Arial"/>
          <w:b/>
          <w:bCs/>
          <w:color w:val="B85000"/>
          <w:sz w:val="24"/>
          <w:szCs w:val="24"/>
        </w:rPr>
        <w:t>■ ジャーナル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1786"/>
        <w:gridCol w:w="1304"/>
        <w:gridCol w:w="896"/>
        <w:gridCol w:w="2183"/>
        <w:gridCol w:w="649"/>
        <w:gridCol w:w="1056"/>
        <w:gridCol w:w="421"/>
      </w:tblGrid>
      <w:tr w:rsidR="00603FEF" w14:paraId="0A270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F-901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B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ジャーナル検索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C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search-journal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E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/v1/app/journals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0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日付・店舗・端末で取引ジャーナルを検索する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4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F-902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4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ジャーナル保存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5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7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/v1/app/journals/save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9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取引ジャ</w:t>
            </w:r>
            <w:r>
              <w:rPr>
                <w:rFonts w:eastAsia="Arial"/>
                <w:color w:val="333333"/>
                <w:sz w:val="17"/>
                <w:szCs w:val="17"/>
              </w:rPr>
              <w:lastRenderedPageBreak/>
              <w:t>ーナルを保存する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4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lastRenderedPageBreak/>
              <w:t>実</w:t>
            </w: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lastRenderedPageBreak/>
              <w:t>装済</w:t>
            </w:r>
          </w:p>
        </w:tc>
      </w:tr>
      <w:tr w:rsidR="00603FEF" w14:paraId="0A2705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lastRenderedPageBreak/>
              <w:t>F-903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D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従業員照会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E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employee-setting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0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/v1/app/employee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2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従業員コードで従業員情報を取得する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5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F-904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6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端末設定取得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7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setting-master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9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/v1/app/setting/device/get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B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デバイス設定を取得する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5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5E" w14:textId="77777777" w:rsidR="00603FEF" w:rsidRDefault="00603FEF">
      <w:pPr>
        <w:spacing w:before="80"/>
      </w:pPr>
    </w:p>
    <w:p w14:paraId="0A27055F" w14:textId="77777777" w:rsidR="00603FEF" w:rsidRDefault="00000000">
      <w:pPr>
        <w:pBdr>
          <w:left w:val="single" w:sz="14" w:space="0" w:color="666666"/>
        </w:pBdr>
        <w:shd w:val="clear" w:color="auto" w:fill="F8F8F8"/>
        <w:spacing w:before="280" w:after="80"/>
        <w:ind w:left="160"/>
      </w:pPr>
      <w:r>
        <w:rPr>
          <w:rFonts w:eastAsia="Arial"/>
          <w:b/>
          <w:bCs/>
          <w:color w:val="666666"/>
          <w:sz w:val="24"/>
          <w:szCs w:val="24"/>
        </w:rPr>
        <w:t>■ ログ・アプリ更新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030"/>
        <w:gridCol w:w="1328"/>
        <w:gridCol w:w="957"/>
        <w:gridCol w:w="1720"/>
        <w:gridCol w:w="649"/>
        <w:gridCol w:w="1141"/>
        <w:gridCol w:w="421"/>
      </w:tblGrid>
      <w:tr w:rsidR="00603FEF" w14:paraId="0A270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A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ログ記録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B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（内部）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D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/v1/app/log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F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アプリのログ情報を記録する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7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3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ログファイル送信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4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（内部）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6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/v1/app/log-file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8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ログファイルのチャンクをS3に送信する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7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C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アプリ更新確認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D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F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/v1/app/check-update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1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アプリバージョンをチェックし更新情報を返す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8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5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アプリダウンロード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6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8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/v1/app/download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A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S3の署名付きURLにリダイレクトしてAPKを配布する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8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8D" w14:textId="77777777" w:rsidR="00603FEF" w:rsidRDefault="00603FEF">
      <w:pPr>
        <w:spacing w:before="80"/>
      </w:pPr>
    </w:p>
    <w:p w14:paraId="0A27058E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バッチ処理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"/>
        <w:gridCol w:w="1828"/>
        <w:gridCol w:w="1258"/>
        <w:gridCol w:w="906"/>
        <w:gridCol w:w="2117"/>
        <w:gridCol w:w="649"/>
        <w:gridCol w:w="1090"/>
        <w:gridCol w:w="421"/>
      </w:tblGrid>
      <w:tr w:rsidR="00603FEF" w14:paraId="0A270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8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9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精算バッチ実行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A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batch-control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C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/v1/app/batch/settlement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E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指定日時の精算データをまとめてSFTP送信する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9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A1" w14:textId="77777777" w:rsidR="00603FEF" w:rsidRDefault="00603FEF">
      <w:pPr>
        <w:spacing w:before="200"/>
      </w:pPr>
    </w:p>
    <w:p w14:paraId="0A2705A2" w14:textId="77777777" w:rsidR="00603FEF" w:rsidRDefault="00000000">
      <w:r>
        <w:br w:type="page"/>
      </w:r>
    </w:p>
    <w:p w14:paraId="0A2705A3" w14:textId="77777777" w:rsidR="00603FEF" w:rsidRDefault="00000000">
      <w:pPr>
        <w:pStyle w:val="1"/>
      </w:pPr>
      <w:r>
        <w:lastRenderedPageBreak/>
        <w:t>3. 画面機能一覧（フロントエンド）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chức năng màn hình (Frontend)</w:t>
      </w:r>
    </w:p>
    <w:p w14:paraId="0A2705A4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フロントエンドは React / TypeScript で実装された Web管理画面です。45画面を提供します（うちstagingのみ5画面）。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Frontend là màn hình quản lý Web được triển khai bằng React / TypeScript. Cung cấp 45 màn hình (trong đó 5 màn hình chỉ dùng cho staging).</w:t>
      </w:r>
    </w:p>
    <w:p w14:paraId="0A2705A5" w14:textId="77777777" w:rsidR="00603FEF" w:rsidRDefault="00603FEF">
      <w:pPr>
        <w:spacing w:before="60"/>
      </w:pPr>
    </w:p>
    <w:p w14:paraId="0A2705A6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認証・共通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A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A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A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5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ログイン（login-screen）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従業員コード・パスワードによるログイン。IP登録モーダルを含む</w:t>
            </w:r>
          </w:p>
        </w:tc>
      </w:tr>
      <w:tr w:rsidR="00603FEF" w14:paraId="0A2705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ホーム（home）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ダッシュボード。各機能へのナビゲーション</w:t>
            </w:r>
          </w:p>
        </w:tc>
      </w:tr>
      <w:tr w:rsidR="00603FEF" w14:paraId="0A2705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メニュー画面（menu-screen）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機能メニュー一覧。タッチ操作対応のメインメニュー</w:t>
            </w:r>
          </w:p>
        </w:tc>
      </w:tr>
      <w:tr w:rsidR="00603FEF" w14:paraId="0A2705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パスワード変更（change-password）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ログインユーザーのパスワードを変更する</w:t>
            </w:r>
          </w:p>
        </w:tc>
      </w:tr>
      <w:tr w:rsidR="00603FEF" w14:paraId="0A2705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ユーザー設定（user-setting）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表示言語・テーマなどのユーザー個別設定</w:t>
            </w:r>
          </w:p>
        </w:tc>
      </w:tr>
    </w:tbl>
    <w:p w14:paraId="0A2705BF" w14:textId="77777777" w:rsidR="00603FEF" w:rsidRDefault="00603FEF">
      <w:pPr>
        <w:spacing w:before="80"/>
      </w:pPr>
    </w:p>
    <w:p w14:paraId="0A2705C0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t>■ 精算・現金管理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C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C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C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5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6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レジ精算（register-settlement）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日次精算処理。チャージ合計確認・ジャーナル出力・完了登録</w:t>
            </w:r>
          </w:p>
        </w:tc>
      </w:tr>
      <w:tr w:rsidR="00603FEF" w14:paraId="0A2705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A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現金レポート（cash-report）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B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現金在高の確認・差異入力・集計レポートの表示</w:t>
            </w:r>
          </w:p>
        </w:tc>
      </w:tr>
      <w:tr w:rsidR="00603FEF" w14:paraId="0A2705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E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レジ時間確認（check-time-cash-register）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釣銭機の補充・回収操作、レジ稼働時間の確認</w:t>
            </w:r>
          </w:p>
        </w:tc>
      </w:tr>
      <w:tr w:rsidR="00603FEF" w14:paraId="0A2705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2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SC8501 入出金（sc8501-deposit-withdraw）★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入出金処理の記録と管理（stagingのみ）</w:t>
            </w:r>
          </w:p>
        </w:tc>
      </w:tr>
    </w:tbl>
    <w:p w14:paraId="0A2705D5" w14:textId="77777777" w:rsidR="00603FEF" w:rsidRDefault="00603FEF">
      <w:pPr>
        <w:spacing w:before="80"/>
      </w:pPr>
    </w:p>
    <w:p w14:paraId="0A2705D6" w14:textId="77777777" w:rsidR="00603FEF" w:rsidRDefault="00000000">
      <w:pPr>
        <w:pBdr>
          <w:left w:val="single" w:sz="14" w:space="0" w:color="B85000"/>
        </w:pBdr>
        <w:shd w:val="clear" w:color="auto" w:fill="FFF5ED"/>
        <w:spacing w:before="280" w:after="80"/>
        <w:ind w:left="160"/>
      </w:pPr>
      <w:r>
        <w:rPr>
          <w:rFonts w:eastAsia="Arial"/>
          <w:b/>
          <w:bCs/>
          <w:color w:val="B85000"/>
          <w:sz w:val="24"/>
          <w:szCs w:val="24"/>
        </w:rPr>
        <w:t>■ レポート・ジャーナル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D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D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D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5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ジャーナル（journal）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取引ジャーナルの閲覧・印刷</w:t>
            </w:r>
          </w:p>
        </w:tc>
      </w:tr>
      <w:tr w:rsidR="00603FEF" w14:paraId="0A2705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ジャーナル検索（search-journal）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日付・端末・金額などの条件でジャーナルを検索</w:t>
            </w:r>
          </w:p>
        </w:tc>
      </w:tr>
      <w:tr w:rsidR="00603FEF" w14:paraId="0A2705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売上レポート（sales-report）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日次・週次・月次の売上集計レポート</w:t>
            </w:r>
          </w:p>
        </w:tc>
      </w:tr>
      <w:tr w:rsidR="00603FEF" w14:paraId="0A2705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SC12 商品レポート（sc12-product-report）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商品別の販売実績レポート</w:t>
            </w:r>
          </w:p>
        </w:tc>
      </w:tr>
      <w:tr w:rsidR="00603FEF" w14:paraId="0A2705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SC14 売上テナントレポート（sc14-sales-tenant-report）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テナント別の売上集計レポート</w:t>
            </w:r>
          </w:p>
        </w:tc>
      </w:tr>
      <w:tr w:rsidR="00603FEF" w14:paraId="0A2705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S-026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SC31 クイックキャッシャーレポート（sc31-report-quick-cashier）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セルフレジのクイックキャッシャー売上レポート</w:t>
            </w:r>
          </w:p>
        </w:tc>
      </w:tr>
      <w:tr w:rsidR="00603FEF" w14:paraId="0A2705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SC3201 商品売上POS（sc3201-product-revenue-pos）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POS端末ごとの商品売上詳細</w:t>
            </w:r>
          </w:p>
        </w:tc>
      </w:tr>
      <w:tr w:rsidR="00603FEF" w14:paraId="0A2705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SC3202 販売商品確認（sc3202-checking-sales-items）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販売済み商品の確認・照合</w:t>
            </w:r>
          </w:p>
        </w:tc>
      </w:tr>
      <w:tr w:rsidR="00603FEF" w14:paraId="0A2705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SC7301 レジ状態参照（sc7301-cash-register-status-reference）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全レジ端末の稼働状態・精算状態の一覧確認</w:t>
            </w:r>
          </w:p>
        </w:tc>
      </w:tr>
      <w:tr w:rsidR="00603FEF" w14:paraId="0A2706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0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バッチレポート（batch-report）★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バッチ処理の実行結果・出力レポート（stagingのみ）</w:t>
            </w:r>
          </w:p>
        </w:tc>
      </w:tr>
    </w:tbl>
    <w:p w14:paraId="0A270603" w14:textId="77777777" w:rsidR="00603FEF" w:rsidRDefault="00603FEF">
      <w:pPr>
        <w:spacing w:before="80"/>
      </w:pPr>
    </w:p>
    <w:p w14:paraId="0A270604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商品・価格管理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0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0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0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A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価格変更（price-change）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B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商品価格の一括変更・値引き設定</w:t>
            </w:r>
          </w:p>
        </w:tc>
      </w:tr>
      <w:tr w:rsidR="00603FEF" w14:paraId="0A2706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E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商品管理（product-management）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商品マスタの閲覧・編集・新規登録</w:t>
            </w:r>
          </w:p>
        </w:tc>
      </w:tr>
      <w:tr w:rsidR="00603FEF" w14:paraId="0A2706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2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SC0102 商品詳細設定（sc0102-product-detail-setting）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商品の詳細属性（税区分・単位・原産地等）の設定</w:t>
            </w:r>
          </w:p>
        </w:tc>
      </w:tr>
      <w:tr w:rsidR="00603FEF" w14:paraId="0A2706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6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SC0103 価格変更（sc0103-changing-price）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SC0103 画面での個別価格変更オペレーション</w:t>
            </w:r>
          </w:p>
        </w:tc>
      </w:tr>
      <w:tr w:rsidR="00603FEF" w14:paraId="0A2706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A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SC19 価格変更説明（sc19-price-change-explanations）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B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値引き変更の理由・説明を記録・表示する</w:t>
            </w:r>
          </w:p>
        </w:tc>
      </w:tr>
      <w:tr w:rsidR="00603FEF" w14:paraId="0A2706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E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SC4501 商品追加（sc4501-add-product）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スキャン外商品を手動で取引に追加する</w:t>
            </w:r>
          </w:p>
        </w:tc>
      </w:tr>
      <w:tr w:rsidR="00603FEF" w14:paraId="0A2706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2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石田価格変更（</w:t>
            </w:r>
            <w:proofErr w:type="spellStart"/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ishida</w:t>
            </w:r>
            <w:proofErr w:type="spellEnd"/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-price-change）★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石田製作所計量器との連携価格変更（stagingのみ）</w:t>
            </w:r>
          </w:p>
        </w:tc>
      </w:tr>
      <w:tr w:rsidR="00603FEF" w14:paraId="0A2706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6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標準変更（standard-change）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標準価格・区分の一括変更</w:t>
            </w:r>
          </w:p>
        </w:tc>
      </w:tr>
    </w:tbl>
    <w:p w14:paraId="0A270629" w14:textId="77777777" w:rsidR="00603FEF" w:rsidRDefault="00603FEF">
      <w:pPr>
        <w:spacing w:before="80"/>
      </w:pPr>
    </w:p>
    <w:p w14:paraId="0A27062A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プロモーション・値引き設定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2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2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2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プロモーション管理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lastRenderedPageBreak/>
              <w:t>（promotion-maintenance）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キャンペーン・セールのプロモーション情報管理</w:t>
            </w:r>
          </w:p>
        </w:tc>
      </w:tr>
      <w:tr w:rsidR="00603FEF" w14:paraId="0A2706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特別プロモーション（special-promotion）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特売・タイムセール等の特別プロモーション設定</w:t>
            </w:r>
          </w:p>
        </w:tc>
      </w:tr>
      <w:tr w:rsidR="00603FEF" w14:paraId="0A2706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ミックスマッチ設定（mix-match-settings）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複数商品のセット割引（ミックスマッチ）条件の設定</w:t>
            </w:r>
          </w:p>
        </w:tc>
      </w:tr>
      <w:tr w:rsidR="00603FEF" w14:paraId="0A2706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SC22 小計値引き設定（sc22-subtotal-discount-settings）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小計時の値引き条件・割引率の設定</w:t>
            </w:r>
          </w:p>
        </w:tc>
      </w:tr>
      <w:tr w:rsidR="00603FEF" w14:paraId="0A2706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SC3701 メガ値引き設定（sc3701-mega-discount-settings）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大幅値引き（メガディスカウント）の条件設定</w:t>
            </w:r>
          </w:p>
        </w:tc>
      </w:tr>
      <w:tr w:rsidR="00603FEF" w14:paraId="0A2706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SC3801 朝値引き設定（sc3801-morning-discount-settings）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朝の時間帯限定値引きのスケジュール・率を設定</w:t>
            </w:r>
          </w:p>
        </w:tc>
      </w:tr>
      <w:tr w:rsidR="00603FEF" w14:paraId="0A2706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SC2801 レシートクーポン設定（sc2801-receipt-coupon-setting）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レシート印刷クーポンの発行条件・内容を設定</w:t>
            </w:r>
          </w:p>
        </w:tc>
      </w:tr>
      <w:tr w:rsidR="00603FEF" w14:paraId="0A2706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SC9601 カテゴリ値引きクーポン設定（sc9601-...）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カテゴリ単位の値引きクーポン発行条件を設定</w:t>
            </w:r>
          </w:p>
        </w:tc>
      </w:tr>
      <w:tr w:rsidR="00603FEF" w14:paraId="0A2706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予算登録（budget-registration）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店舗・カテゴリ別の売上予算を登録・管理する</w:t>
            </w:r>
          </w:p>
        </w:tc>
      </w:tr>
    </w:tbl>
    <w:p w14:paraId="0A270653" w14:textId="77777777" w:rsidR="00603FEF" w:rsidRDefault="00603FEF">
      <w:pPr>
        <w:spacing w:before="80"/>
      </w:pPr>
    </w:p>
    <w:p w14:paraId="0A270654" w14:textId="77777777" w:rsidR="00603FEF" w:rsidRDefault="00000000">
      <w:r>
        <w:br w:type="page"/>
      </w:r>
    </w:p>
    <w:p w14:paraId="0A270655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lastRenderedPageBreak/>
        <w:t>■ マスタ管理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5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5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5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B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設定マスタ（setting-master）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システム全体の基本設定・パラメータを管理する</w:t>
            </w:r>
          </w:p>
        </w:tc>
      </w:tr>
      <w:tr w:rsidR="00603FEF" w14:paraId="0A2706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F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店舗マスタ（master-stores）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店舗情報（名称・住所・営業時間等）を管理する</w:t>
            </w:r>
          </w:p>
        </w:tc>
      </w:tr>
      <w:tr w:rsidR="00603FEF" w14:paraId="0A2706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3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カテゴリマスタ（master-category）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商品カテゴリの階層構造を管理する</w:t>
            </w:r>
          </w:p>
        </w:tc>
      </w:tr>
      <w:tr w:rsidR="00603FEF" w14:paraId="0A2706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7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チケットマスタ（master-ticket）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8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各種チケット・クーポンの設定を管理する</w:t>
            </w:r>
          </w:p>
        </w:tc>
      </w:tr>
      <w:tr w:rsidR="00603FEF" w14:paraId="0A2706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B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再配布マスタ（master-redistribution）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商品の再配布・転送ルールを管理する</w:t>
            </w:r>
          </w:p>
        </w:tc>
      </w:tr>
      <w:tr w:rsidR="00603FEF" w14:paraId="0A2706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F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SC98 業務設定マスタ（sc98-master-settings-business）★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業務設定の詳細パラメータを管理する（stagingのみ）</w:t>
            </w:r>
          </w:p>
        </w:tc>
      </w:tr>
      <w:tr w:rsidR="00603FEF" w14:paraId="0A2706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3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SC99 会社設定マスタ（sc99-master-company-settings）★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会社レベルの設定情報を管理する（stagingのみ）</w:t>
            </w:r>
          </w:p>
        </w:tc>
      </w:tr>
    </w:tbl>
    <w:p w14:paraId="0A270676" w14:textId="77777777" w:rsidR="00603FEF" w:rsidRDefault="00603FEF">
      <w:pPr>
        <w:spacing w:before="80"/>
      </w:pPr>
    </w:p>
    <w:p w14:paraId="0A270677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従業員・ユーザー管理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7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7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7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S-061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D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従業員設定（employee-setting）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E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従業員情報（コード・氏名・ロール・権限）を管理する</w:t>
            </w:r>
          </w:p>
        </w:tc>
      </w:tr>
      <w:tr w:rsidR="00603FEF" w14:paraId="0A2706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S-062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1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店舗登録（register-store）★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新規店舗の登録フロー（stagingのみ）</w:t>
            </w:r>
          </w:p>
        </w:tc>
      </w:tr>
    </w:tbl>
    <w:p w14:paraId="0A270684" w14:textId="77777777" w:rsidR="00603FEF" w:rsidRDefault="00603FEF">
      <w:pPr>
        <w:spacing w:before="80"/>
      </w:pPr>
    </w:p>
    <w:p w14:paraId="0A270685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バッチ・システム管理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8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8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8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B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バッチ制御（batch-control）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精算バッチなどのバッチ処理を手動実行・スケジュール管理</w:t>
            </w:r>
          </w:p>
        </w:tc>
      </w:tr>
      <w:tr w:rsidR="00603FEF" w14:paraId="0A2706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F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画像管理（management-image）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商品画像・バナー画像のS3アップロード・管理</w:t>
            </w:r>
          </w:p>
        </w:tc>
      </w:tr>
      <w:tr w:rsidR="00603FEF" w14:paraId="0A2706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3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タッチメニュー（touch-menu）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POSタッチパネルのメニューボタン配置・ラベルを設定</w:t>
            </w:r>
          </w:p>
        </w:tc>
      </w:tr>
      <w:tr w:rsidR="00603FEF" w14:paraId="0A2706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7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SC81 支払機アラート設定（sc81-setup-alert-payment-machine）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8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電子マネー端末の異常アラートの閾値・通知先設定</w:t>
            </w:r>
          </w:p>
        </w:tc>
      </w:tr>
    </w:tbl>
    <w:p w14:paraId="0A27069A" w14:textId="77777777" w:rsidR="00603FEF" w:rsidRDefault="00603FEF">
      <w:pPr>
        <w:spacing w:before="100"/>
      </w:pPr>
    </w:p>
    <w:p w14:paraId="0A27069B" w14:textId="77777777" w:rsidR="00603FEF" w:rsidRDefault="00000000">
      <w:pPr>
        <w:spacing w:before="60" w:after="60"/>
      </w:pPr>
      <w:r>
        <w:rPr>
          <w:rFonts w:eastAsia="Arial"/>
          <w:color w:val="666666"/>
        </w:rPr>
        <w:t>※ ★ マークはstagingブランチのみ実装済みの機能（本番未リリース）。</w:t>
      </w:r>
    </w:p>
    <w:p w14:paraId="0A27069C" w14:textId="77777777" w:rsidR="00603FEF" w:rsidRDefault="00603FEF">
      <w:pPr>
        <w:spacing w:before="200"/>
      </w:pPr>
    </w:p>
    <w:p w14:paraId="0A27069D" w14:textId="77777777" w:rsidR="00603FEF" w:rsidRDefault="00603FEF">
      <w:pPr>
        <w:pBdr>
          <w:top w:val="single" w:sz="4" w:space="0" w:color="C8102E"/>
        </w:pBdr>
        <w:spacing w:before="400" w:after="60"/>
      </w:pPr>
    </w:p>
    <w:p w14:paraId="0A27069E" w14:textId="77777777" w:rsidR="00603FEF" w:rsidRDefault="00000000">
      <w:pPr>
        <w:jc w:val="right"/>
      </w:pPr>
      <w:r>
        <w:rPr>
          <w:rFonts w:eastAsia="Arial"/>
          <w:color w:val="666666"/>
          <w:sz w:val="16"/>
          <w:szCs w:val="16"/>
        </w:rPr>
        <w:t>KASUMI-POS-FEAT-2026-001  ルビナソフトウエアジャパン株式会社  以上</w:t>
      </w:r>
    </w:p>
    <w:sectPr w:rsidR="00603FE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126E" w14:textId="77777777" w:rsidR="00891D33" w:rsidRDefault="00891D33">
      <w:r>
        <w:separator/>
      </w:r>
    </w:p>
  </w:endnote>
  <w:endnote w:type="continuationSeparator" w:id="0">
    <w:p w14:paraId="557528C0" w14:textId="77777777" w:rsidR="00891D33" w:rsidRDefault="00891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0" w14:textId="77777777" w:rsidR="00603FEF" w:rsidRDefault="00000000">
    <w:pPr>
      <w:pBdr>
        <w:top w:val="single" w:sz="2" w:space="0" w:color="E8A0A4"/>
      </w:pBdr>
      <w:spacing w:before="80"/>
      <w:jc w:val="center"/>
    </w:pPr>
    <w:r>
      <w:rPr>
        <w:rFonts w:eastAsia="Arial"/>
        <w:color w:val="666666"/>
        <w:sz w:val="14"/>
        <w:szCs w:val="14"/>
      </w:rPr>
      <w:t xml:space="preserve">ルビナソフトウエアジャパン株式会社  |  Confidential  |  </w:t>
    </w:r>
    <w:r>
      <w:rPr>
        <w:color w:val="666666"/>
        <w:sz w:val="14"/>
        <w:szCs w:val="14"/>
      </w:rPr>
      <w:fldChar w:fldCharType="begin"/>
    </w:r>
    <w:r>
      <w:rPr>
        <w:rFonts w:eastAsia="Arial"/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>
      <w:rPr>
        <w:color w:val="666666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2" w14:textId="77777777" w:rsidR="00603FEF" w:rsidRDefault="00603FE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4" w14:textId="2647E95D" w:rsidR="00603FEF" w:rsidRDefault="00000000">
    <w:pPr>
      <w:pBdr>
        <w:top w:val="single" w:sz="2" w:space="0" w:color="E8A0A4"/>
      </w:pBdr>
      <w:spacing w:before="80"/>
      <w:jc w:val="center"/>
    </w:pPr>
    <w:r>
      <w:rPr>
        <w:rFonts w:eastAsia="Arial"/>
        <w:color w:val="666666"/>
        <w:sz w:val="14"/>
        <w:szCs w:val="14"/>
      </w:rPr>
      <w:t xml:space="preserve">ルビナソフトウエアジャパン株式会社  |  Confidential  |  </w:t>
    </w:r>
    <w:r>
      <w:rPr>
        <w:color w:val="666666"/>
        <w:sz w:val="14"/>
        <w:szCs w:val="14"/>
      </w:rPr>
      <w:fldChar w:fldCharType="begin"/>
    </w:r>
    <w:r>
      <w:rPr>
        <w:rFonts w:eastAsia="Arial"/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6C30FA">
      <w:rPr>
        <w:rFonts w:eastAsia="Arial"/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6" w14:textId="6F03F390" w:rsidR="00603FEF" w:rsidRDefault="00000000">
    <w:pPr>
      <w:pBdr>
        <w:top w:val="single" w:sz="2" w:space="0" w:color="E8A0A4"/>
      </w:pBdr>
      <w:spacing w:before="80"/>
      <w:jc w:val="center"/>
    </w:pPr>
    <w:r>
      <w:rPr>
        <w:rFonts w:eastAsia="Arial"/>
        <w:color w:val="666666"/>
        <w:sz w:val="14"/>
        <w:szCs w:val="14"/>
      </w:rPr>
      <w:t xml:space="preserve">ルビナソフトウエアジャパン株式会社  |  Confidential  |  </w:t>
    </w:r>
    <w:r>
      <w:rPr>
        <w:color w:val="666666"/>
        <w:sz w:val="14"/>
        <w:szCs w:val="14"/>
      </w:rPr>
      <w:fldChar w:fldCharType="begin"/>
    </w:r>
    <w:r>
      <w:rPr>
        <w:rFonts w:eastAsia="Arial"/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6C30FA">
      <w:rPr>
        <w:rFonts w:eastAsia="Arial"/>
        <w:noProof/>
        <w:color w:val="666666"/>
        <w:sz w:val="14"/>
        <w:szCs w:val="14"/>
      </w:rPr>
      <w:t>3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52859" w14:textId="77777777" w:rsidR="00891D33" w:rsidRDefault="00891D33">
      <w:r>
        <w:separator/>
      </w:r>
    </w:p>
  </w:footnote>
  <w:footnote w:type="continuationSeparator" w:id="0">
    <w:p w14:paraId="62BE82F3" w14:textId="77777777" w:rsidR="00891D33" w:rsidRDefault="00891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8" w:space="4" w:color="C8102E"/>
      </w:pBdr>
      <w:tabs>
        <w:tab w:val="right" w:pos="8504"/>
      </w:tabs>
      <w:spacing w:after="100"/>
    </w:pPr>
    <w:r>
      <w:rPr>
        <w:rFonts w:ascii="BIZ UDPゴシック" w:eastAsia="BIZ UDPゴシック" w:hAnsi="BIZ UDPゴシック" w:cs="BIZ UDPゴシック"/>
        <w:b/>
        <w:color w:val="C8102E"/>
        <w:sz w:val="26"/>
        <w:szCs w:val="26"/>
      </w:rPr>
      <w:t>カスミPOS  システム機能一覧</w:t>
    </w:r>
    <w:r>
      <w:rPr>
        <w:rFonts w:ascii="BIZ UDPゴシック" w:eastAsia="BIZ UDPゴシック" w:hAnsi="BIZ UDPゴシック" w:cs="BIZ UDPゴシック"/>
        <w:color w:val="888888"/>
        <w:sz w:val="18"/>
        <w:szCs w:val="18"/>
      </w:rPr>
      <w:t xml:space="preserve">	2026/03/07  KASUMI-POS-FEAT-2026-001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1" w14:textId="77777777" w:rsidR="00603FEF" w:rsidRDefault="00603FE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3" w14:textId="77777777" w:rsidR="00603FEF" w:rsidRDefault="00000000">
    <w:pPr>
      <w:pBdr>
        <w:bottom w:val="single" w:sz="2" w:space="0" w:color="E8A0A4"/>
      </w:pBdr>
      <w:spacing w:after="80"/>
      <w:jc w:val="right"/>
    </w:pPr>
    <w:r>
      <w:rPr>
        <w:rFonts w:eastAsia="Arial"/>
        <w:color w:val="666666"/>
        <w:sz w:val="14"/>
        <w:szCs w:val="14"/>
      </w:rPr>
      <w:t>カスミPOS  機能一覧  v1.0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5" w14:textId="77777777" w:rsidR="00603FEF" w:rsidRDefault="00000000">
    <w:pPr>
      <w:pBdr>
        <w:bottom w:val="single" w:sz="2" w:space="0" w:color="E8A0A4"/>
      </w:pBdr>
      <w:spacing w:after="80"/>
      <w:jc w:val="right"/>
    </w:pPr>
    <w:r>
      <w:rPr>
        <w:rFonts w:eastAsia="Arial"/>
        <w:color w:val="666666"/>
        <w:sz w:val="14"/>
        <w:szCs w:val="14"/>
      </w:rPr>
      <w:t>カスミPOS  機能一覧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F74"/>
    <w:multiLevelType w:val="hybridMultilevel"/>
    <w:tmpl w:val="80D4A4CC"/>
    <w:lvl w:ilvl="0" w:tplc="B38228A4">
      <w:start w:val="1"/>
      <w:numFmt w:val="bullet"/>
      <w:lvlText w:val="●"/>
      <w:lvlJc w:val="left"/>
      <w:pPr>
        <w:ind w:left="480" w:hanging="240"/>
      </w:pPr>
    </w:lvl>
    <w:lvl w:ilvl="1" w:tplc="7368C83A">
      <w:start w:val="1"/>
      <w:numFmt w:val="bullet"/>
      <w:lvlText w:val="○"/>
      <w:lvlJc w:val="left"/>
      <w:pPr>
        <w:ind w:left="720" w:hanging="240"/>
      </w:pPr>
    </w:lvl>
    <w:lvl w:ilvl="2" w:tplc="0EFC1A84">
      <w:numFmt w:val="decimal"/>
      <w:lvlText w:val=""/>
      <w:lvlJc w:val="left"/>
    </w:lvl>
    <w:lvl w:ilvl="3" w:tplc="802A3288">
      <w:numFmt w:val="decimal"/>
      <w:lvlText w:val=""/>
      <w:lvlJc w:val="left"/>
    </w:lvl>
    <w:lvl w:ilvl="4" w:tplc="DE9A667A">
      <w:numFmt w:val="decimal"/>
      <w:lvlText w:val=""/>
      <w:lvlJc w:val="left"/>
    </w:lvl>
    <w:lvl w:ilvl="5" w:tplc="D69CBAE4">
      <w:numFmt w:val="decimal"/>
      <w:lvlText w:val=""/>
      <w:lvlJc w:val="left"/>
    </w:lvl>
    <w:lvl w:ilvl="6" w:tplc="67140B04">
      <w:numFmt w:val="decimal"/>
      <w:lvlText w:val=""/>
      <w:lvlJc w:val="left"/>
    </w:lvl>
    <w:lvl w:ilvl="7" w:tplc="0F1A9FB6">
      <w:numFmt w:val="decimal"/>
      <w:lvlText w:val=""/>
      <w:lvlJc w:val="left"/>
    </w:lvl>
    <w:lvl w:ilvl="8" w:tplc="7CDA1A88">
      <w:numFmt w:val="decimal"/>
      <w:lvlText w:val=""/>
      <w:lvlJc w:val="left"/>
    </w:lvl>
  </w:abstractNum>
  <w:abstractNum w:abstractNumId="1" w15:restartNumberingAfterBreak="0">
    <w:nsid w:val="15C55B56"/>
    <w:multiLevelType w:val="hybridMultilevel"/>
    <w:tmpl w:val="ACCECE4C"/>
    <w:lvl w:ilvl="0" w:tplc="B4DCE5A4">
      <w:start w:val="1"/>
      <w:numFmt w:val="bullet"/>
      <w:lvlText w:val="●"/>
      <w:lvlJc w:val="left"/>
      <w:pPr>
        <w:ind w:left="720" w:hanging="360"/>
      </w:pPr>
    </w:lvl>
    <w:lvl w:ilvl="1" w:tplc="734A7962">
      <w:start w:val="1"/>
      <w:numFmt w:val="bullet"/>
      <w:lvlText w:val="○"/>
      <w:lvlJc w:val="left"/>
      <w:pPr>
        <w:ind w:left="1440" w:hanging="360"/>
      </w:pPr>
    </w:lvl>
    <w:lvl w:ilvl="2" w:tplc="1764DE50">
      <w:start w:val="1"/>
      <w:numFmt w:val="bullet"/>
      <w:lvlText w:val="■"/>
      <w:lvlJc w:val="left"/>
      <w:pPr>
        <w:ind w:left="2160" w:hanging="360"/>
      </w:pPr>
    </w:lvl>
    <w:lvl w:ilvl="3" w:tplc="438A9A62">
      <w:start w:val="1"/>
      <w:numFmt w:val="bullet"/>
      <w:lvlText w:val="●"/>
      <w:lvlJc w:val="left"/>
      <w:pPr>
        <w:ind w:left="2880" w:hanging="360"/>
      </w:pPr>
    </w:lvl>
    <w:lvl w:ilvl="4" w:tplc="3364EB8A">
      <w:start w:val="1"/>
      <w:numFmt w:val="bullet"/>
      <w:lvlText w:val="○"/>
      <w:lvlJc w:val="left"/>
      <w:pPr>
        <w:ind w:left="3600" w:hanging="360"/>
      </w:pPr>
    </w:lvl>
    <w:lvl w:ilvl="5" w:tplc="CF94171E">
      <w:start w:val="1"/>
      <w:numFmt w:val="bullet"/>
      <w:lvlText w:val="■"/>
      <w:lvlJc w:val="left"/>
      <w:pPr>
        <w:ind w:left="4320" w:hanging="360"/>
      </w:pPr>
    </w:lvl>
    <w:lvl w:ilvl="6" w:tplc="28C69950">
      <w:start w:val="1"/>
      <w:numFmt w:val="bullet"/>
      <w:lvlText w:val="●"/>
      <w:lvlJc w:val="left"/>
      <w:pPr>
        <w:ind w:left="5040" w:hanging="360"/>
      </w:pPr>
    </w:lvl>
    <w:lvl w:ilvl="7" w:tplc="3E8A8EC4">
      <w:start w:val="1"/>
      <w:numFmt w:val="bullet"/>
      <w:lvlText w:val="●"/>
      <w:lvlJc w:val="left"/>
      <w:pPr>
        <w:ind w:left="5760" w:hanging="360"/>
      </w:pPr>
    </w:lvl>
    <w:lvl w:ilvl="8" w:tplc="958CC2A2">
      <w:start w:val="1"/>
      <w:numFmt w:val="bullet"/>
      <w:lvlText w:val="●"/>
      <w:lvlJc w:val="left"/>
      <w:pPr>
        <w:ind w:left="6480" w:hanging="360"/>
      </w:pPr>
    </w:lvl>
  </w:abstractNum>
  <w:num w:numId="1" w16cid:durableId="19303112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FEF"/>
    <w:rsid w:val="005C4957"/>
    <w:rsid w:val="00603FEF"/>
    <w:rsid w:val="006C30FA"/>
    <w:rsid w:val="0089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2703B3"/>
  <w15:docId w15:val="{D74C1886-B6B5-4FAB-BDFD-02678957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1A1A1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  <Relationship Id="rId20" Type="http://schemas.openxmlformats.org/officeDocument/2006/relationships/image" Target="media/luvina_logo.png"/>
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3713</Words>
  <Characters>6792</Characters>
  <Application>Microsoft Office Word</Application>
  <DocSecurity>0</DocSecurity>
  <Lines>982</Lines>
  <Paragraphs>584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kiyohara</cp:lastModifiedBy>
  <cp:revision>2</cp:revision>
  <dcterms:created xsi:type="dcterms:W3CDTF">2026-03-07T13:12:00Z</dcterms:created>
  <dcterms:modified xsi:type="dcterms:W3CDTF">2026-03-08T17:22:00Z</dcterms:modified>
</cp:coreProperties>
</file>