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6449" w14:textId="77777777" w:rsidR="00FD21E1" w:rsidRDefault="00000000">
      <w:pPr>
        <w:pStyle w:val="Title"/>
        <w:spacing w:line="410" w:lineRule="auto"/>
      </w:pPr>
      <w:r>
        <w:rPr>
          <w:spacing w:val="-6"/>
        </w:rPr>
        <w:t>ITD105</w:t>
      </w:r>
      <w:r>
        <w:rPr>
          <w:spacing w:val="-21"/>
        </w:rPr>
        <w:t xml:space="preserve"> </w:t>
      </w:r>
      <w:r>
        <w:rPr>
          <w:spacing w:val="-6"/>
        </w:rPr>
        <w:t>Laboratory</w:t>
      </w:r>
      <w:r>
        <w:rPr>
          <w:spacing w:val="-21"/>
        </w:rPr>
        <w:t xml:space="preserve"> </w:t>
      </w:r>
      <w:r>
        <w:rPr>
          <w:spacing w:val="-6"/>
        </w:rPr>
        <w:t>Exercises</w:t>
      </w:r>
      <w:r>
        <w:rPr>
          <w:spacing w:val="-21"/>
        </w:rPr>
        <w:t xml:space="preserve"> </w:t>
      </w:r>
      <w:r>
        <w:rPr>
          <w:spacing w:val="-6"/>
        </w:rPr>
        <w:t xml:space="preserve">#3 </w:t>
      </w:r>
      <w:r>
        <w:t>Exploratory Data Analysis</w:t>
      </w:r>
    </w:p>
    <w:p w14:paraId="3C292A46" w14:textId="41785E5B" w:rsidR="00FD21E1" w:rsidRPr="002F1041" w:rsidRDefault="00000000">
      <w:pPr>
        <w:pStyle w:val="BodyText"/>
        <w:tabs>
          <w:tab w:val="left" w:pos="7534"/>
        </w:tabs>
        <w:spacing w:line="278" w:lineRule="exact"/>
        <w:ind w:right="3282"/>
        <w:jc w:val="center"/>
        <w:rPr>
          <w:rFonts w:ascii="Times New Roman"/>
        </w:rPr>
      </w:pPr>
      <w:r>
        <w:t>Name:</w:t>
      </w:r>
      <w:r>
        <w:rPr>
          <w:spacing w:val="-18"/>
        </w:rPr>
        <w:t xml:space="preserve"> </w:t>
      </w:r>
      <w:r w:rsidR="002F1041">
        <w:rPr>
          <w:spacing w:val="-18"/>
          <w:u w:val="single"/>
        </w:rPr>
        <w:t>Clint Joshua O. Velasquez</w:t>
      </w:r>
      <w:r>
        <w:rPr>
          <w:rFonts w:ascii="Times New Roman"/>
          <w:u w:val="single"/>
        </w:rPr>
        <w:tab/>
      </w:r>
    </w:p>
    <w:p w14:paraId="12478CAF" w14:textId="77777777" w:rsidR="00FD21E1" w:rsidRDefault="00FD21E1">
      <w:pPr>
        <w:pStyle w:val="BodyText"/>
        <w:rPr>
          <w:rFonts w:ascii="Times New Roman"/>
          <w:sz w:val="20"/>
        </w:rPr>
      </w:pPr>
    </w:p>
    <w:p w14:paraId="5DECD377" w14:textId="77777777" w:rsidR="00FD21E1" w:rsidRDefault="00FD21E1">
      <w:pPr>
        <w:pStyle w:val="BodyText"/>
        <w:spacing w:before="11"/>
        <w:rPr>
          <w:rFonts w:ascii="Times New Roman"/>
          <w:sz w:val="29"/>
        </w:rPr>
      </w:pPr>
    </w:p>
    <w:p w14:paraId="6179576B" w14:textId="77777777" w:rsidR="00FD21E1" w:rsidRDefault="00000000">
      <w:pPr>
        <w:pStyle w:val="ListParagraph"/>
        <w:numPr>
          <w:ilvl w:val="0"/>
          <w:numId w:val="1"/>
        </w:numPr>
        <w:tabs>
          <w:tab w:val="left" w:pos="817"/>
          <w:tab w:val="left" w:pos="820"/>
        </w:tabs>
        <w:spacing w:line="271" w:lineRule="auto"/>
        <w:ind w:right="119"/>
        <w:rPr>
          <w:sz w:val="24"/>
        </w:rPr>
      </w:pPr>
      <w:r>
        <w:rPr>
          <w:sz w:val="24"/>
        </w:rPr>
        <w:t>Based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previous</w:t>
      </w:r>
      <w:r>
        <w:rPr>
          <w:spacing w:val="-18"/>
          <w:sz w:val="24"/>
        </w:rPr>
        <w:t xml:space="preserve"> </w:t>
      </w:r>
      <w:r>
        <w:rPr>
          <w:sz w:val="24"/>
        </w:rPr>
        <w:t>exercise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z w:val="24"/>
        </w:rPr>
        <w:t>collection,</w:t>
      </w:r>
      <w:r>
        <w:rPr>
          <w:spacing w:val="-18"/>
          <w:sz w:val="24"/>
        </w:rPr>
        <w:t xml:space="preserve"> </w:t>
      </w:r>
      <w:r>
        <w:rPr>
          <w:sz w:val="24"/>
        </w:rPr>
        <w:t>please</w:t>
      </w:r>
      <w:r>
        <w:rPr>
          <w:spacing w:val="-18"/>
          <w:sz w:val="24"/>
        </w:rPr>
        <w:t xml:space="preserve"> </w:t>
      </w:r>
      <w:r>
        <w:rPr>
          <w:sz w:val="24"/>
        </w:rPr>
        <w:t>choose</w:t>
      </w:r>
      <w:r>
        <w:rPr>
          <w:spacing w:val="-18"/>
          <w:sz w:val="24"/>
        </w:rPr>
        <w:t xml:space="preserve"> </w:t>
      </w:r>
      <w:r>
        <w:rPr>
          <w:sz w:val="24"/>
        </w:rPr>
        <w:t>one</w:t>
      </w:r>
      <w:r>
        <w:rPr>
          <w:spacing w:val="-18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8"/>
          <w:sz w:val="24"/>
        </w:rPr>
        <w:t xml:space="preserve"> </w:t>
      </w:r>
      <w:r>
        <w:rPr>
          <w:sz w:val="24"/>
        </w:rPr>
        <w:t>dataset</w:t>
      </w:r>
      <w:r>
        <w:rPr>
          <w:spacing w:val="-18"/>
          <w:sz w:val="24"/>
        </w:rPr>
        <w:t xml:space="preserve"> </w:t>
      </w:r>
      <w:r>
        <w:rPr>
          <w:sz w:val="24"/>
        </w:rPr>
        <w:t>and one regression dataset.</w:t>
      </w:r>
    </w:p>
    <w:p w14:paraId="071B7FE3" w14:textId="77777777" w:rsidR="00FD21E1" w:rsidRDefault="00FD21E1">
      <w:pPr>
        <w:pStyle w:val="BodyText"/>
        <w:spacing w:before="6"/>
        <w:rPr>
          <w:sz w:val="27"/>
        </w:rPr>
      </w:pPr>
    </w:p>
    <w:p w14:paraId="4505DD0A" w14:textId="77777777" w:rsidR="00FD21E1" w:rsidRDefault="00000000">
      <w:pPr>
        <w:pStyle w:val="BodyText"/>
        <w:spacing w:before="1" w:line="271" w:lineRule="auto"/>
        <w:ind w:left="820"/>
      </w:pPr>
      <w:r>
        <w:rPr>
          <w:spacing w:val="-6"/>
        </w:rPr>
        <w:t xml:space="preserve">Input the chosen datasets via this link: </w:t>
      </w:r>
      <w:hyperlink r:id="rId5">
        <w:r>
          <w:rPr>
            <w:color w:val="0462C1"/>
            <w:spacing w:val="-6"/>
            <w:u w:val="single" w:color="0462C1"/>
          </w:rPr>
          <w:t>https://docs.google.com/spreadsheets/d/1sqObHJQSalvg-</w:t>
        </w:r>
      </w:hyperlink>
      <w:r>
        <w:rPr>
          <w:color w:val="0462C1"/>
          <w:spacing w:val="-6"/>
        </w:rPr>
        <w:t xml:space="preserve"> </w:t>
      </w:r>
      <w:hyperlink r:id="rId6">
        <w:r>
          <w:rPr>
            <w:color w:val="0462C1"/>
            <w:spacing w:val="-2"/>
            <w:u w:val="single" w:color="0462C1"/>
          </w:rPr>
          <w:t>ee98_z0h5QjRSPJkIpw0nziRWbxWms/</w:t>
        </w:r>
        <w:proofErr w:type="spellStart"/>
        <w:r>
          <w:rPr>
            <w:color w:val="0462C1"/>
            <w:spacing w:val="-2"/>
            <w:u w:val="single" w:color="0462C1"/>
          </w:rPr>
          <w:t>edit?usp</w:t>
        </w:r>
        <w:proofErr w:type="spellEnd"/>
        <w:r>
          <w:rPr>
            <w:color w:val="0462C1"/>
            <w:spacing w:val="-2"/>
            <w:u w:val="single" w:color="0462C1"/>
          </w:rPr>
          <w:t>=sharing</w:t>
        </w:r>
      </w:hyperlink>
    </w:p>
    <w:p w14:paraId="0CFD9D9B" w14:textId="77777777" w:rsidR="00FD21E1" w:rsidRDefault="00FD21E1">
      <w:pPr>
        <w:pStyle w:val="BodyText"/>
        <w:rPr>
          <w:sz w:val="20"/>
        </w:rPr>
      </w:pPr>
    </w:p>
    <w:p w14:paraId="7893F608" w14:textId="77777777" w:rsidR="00FD21E1" w:rsidRDefault="00FD21E1">
      <w:pPr>
        <w:pStyle w:val="BodyText"/>
        <w:spacing w:before="3"/>
        <w:rPr>
          <w:sz w:val="26"/>
        </w:rPr>
      </w:pPr>
    </w:p>
    <w:p w14:paraId="5F528FFC" w14:textId="77777777" w:rsidR="00FD21E1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sz w:val="24"/>
        </w:rPr>
      </w:pPr>
      <w:r>
        <w:rPr>
          <w:spacing w:val="-4"/>
          <w:sz w:val="24"/>
        </w:rPr>
        <w:t>Conduct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Exploratory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Analysis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(EDA).</w:t>
      </w:r>
    </w:p>
    <w:p w14:paraId="7D6A92C8" w14:textId="77777777" w:rsidR="00FD21E1" w:rsidRDefault="00000000">
      <w:pPr>
        <w:pStyle w:val="BodyText"/>
        <w:spacing w:before="198" w:line="271" w:lineRule="auto"/>
        <w:ind w:left="820"/>
      </w:pPr>
      <w:r>
        <w:rPr>
          <w:spacing w:val="-4"/>
        </w:rPr>
        <w:t>Note:</w:t>
      </w:r>
      <w:r>
        <w:rPr>
          <w:spacing w:val="-14"/>
        </w:rPr>
        <w:t xml:space="preserve"> </w:t>
      </w:r>
      <w:r>
        <w:rPr>
          <w:spacing w:val="-4"/>
        </w:rPr>
        <w:t>If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dataset</w:t>
      </w:r>
      <w:r>
        <w:rPr>
          <w:spacing w:val="-15"/>
        </w:rPr>
        <w:t xml:space="preserve"> </w:t>
      </w:r>
      <w:r>
        <w:rPr>
          <w:spacing w:val="-4"/>
        </w:rPr>
        <w:t>does</w:t>
      </w:r>
      <w:r>
        <w:rPr>
          <w:spacing w:val="-14"/>
        </w:rPr>
        <w:t xml:space="preserve"> </w:t>
      </w:r>
      <w:r>
        <w:rPr>
          <w:spacing w:val="-4"/>
        </w:rPr>
        <w:t>not</w:t>
      </w:r>
      <w:r>
        <w:rPr>
          <w:spacing w:val="-14"/>
        </w:rPr>
        <w:t xml:space="preserve"> </w:t>
      </w:r>
      <w:r>
        <w:rPr>
          <w:spacing w:val="-4"/>
        </w:rPr>
        <w:t>contain</w:t>
      </w:r>
      <w:r>
        <w:rPr>
          <w:spacing w:val="-15"/>
        </w:rPr>
        <w:t xml:space="preserve"> </w:t>
      </w:r>
      <w:r>
        <w:rPr>
          <w:spacing w:val="-4"/>
        </w:rPr>
        <w:t>any</w:t>
      </w:r>
      <w:r>
        <w:rPr>
          <w:spacing w:val="-16"/>
        </w:rPr>
        <w:t xml:space="preserve"> </w:t>
      </w:r>
      <w:r>
        <w:rPr>
          <w:spacing w:val="-4"/>
        </w:rPr>
        <w:t>missing</w:t>
      </w:r>
      <w:r>
        <w:rPr>
          <w:spacing w:val="-8"/>
        </w:rPr>
        <w:t xml:space="preserve"> </w:t>
      </w:r>
      <w:r>
        <w:rPr>
          <w:spacing w:val="-4"/>
        </w:rPr>
        <w:t>values,</w:t>
      </w:r>
      <w:r>
        <w:rPr>
          <w:spacing w:val="-14"/>
        </w:rPr>
        <w:t xml:space="preserve"> </w:t>
      </w:r>
      <w:r>
        <w:rPr>
          <w:spacing w:val="-4"/>
        </w:rPr>
        <w:t>provide</w:t>
      </w:r>
      <w:r>
        <w:rPr>
          <w:spacing w:val="-14"/>
        </w:rPr>
        <w:t xml:space="preserve"> </w:t>
      </w:r>
      <w:r>
        <w:rPr>
          <w:spacing w:val="-4"/>
        </w:rPr>
        <w:t>an</w:t>
      </w:r>
      <w:r>
        <w:rPr>
          <w:spacing w:val="-13"/>
        </w:rPr>
        <w:t xml:space="preserve"> </w:t>
      </w:r>
      <w:r>
        <w:rPr>
          <w:spacing w:val="-4"/>
        </w:rPr>
        <w:t>example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demonstrate</w:t>
      </w:r>
      <w:r>
        <w:rPr>
          <w:spacing w:val="-15"/>
        </w:rPr>
        <w:t xml:space="preserve"> </w:t>
      </w:r>
      <w:r>
        <w:rPr>
          <w:spacing w:val="-4"/>
        </w:rPr>
        <w:t xml:space="preserve">how </w:t>
      </w:r>
      <w:r>
        <w:t>to handle missing values.</w:t>
      </w:r>
    </w:p>
    <w:p w14:paraId="7C8DF37F" w14:textId="77777777" w:rsidR="00FD21E1" w:rsidRDefault="00FD21E1">
      <w:pPr>
        <w:pStyle w:val="BodyText"/>
        <w:rPr>
          <w:sz w:val="28"/>
        </w:rPr>
      </w:pPr>
    </w:p>
    <w:p w14:paraId="6CC33E41" w14:textId="77777777" w:rsidR="00FD21E1" w:rsidRDefault="00FD21E1">
      <w:pPr>
        <w:pStyle w:val="BodyText"/>
        <w:spacing w:before="11"/>
        <w:rPr>
          <w:sz w:val="26"/>
        </w:rPr>
      </w:pPr>
    </w:p>
    <w:p w14:paraId="19382BD7" w14:textId="77777777" w:rsidR="00FD21E1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0"/>
        <w:ind w:left="818" w:hanging="358"/>
        <w:rPr>
          <w:sz w:val="24"/>
        </w:rPr>
      </w:pPr>
      <w:r>
        <w:rPr>
          <w:spacing w:val="-4"/>
          <w:sz w:val="24"/>
        </w:rPr>
        <w:t>Submit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following:</w:t>
      </w:r>
    </w:p>
    <w:p w14:paraId="1AF6A40F" w14:textId="77777777" w:rsidR="00FD21E1" w:rsidRDefault="00000000">
      <w:pPr>
        <w:pStyle w:val="ListParagraph"/>
        <w:numPr>
          <w:ilvl w:val="1"/>
          <w:numId w:val="1"/>
        </w:numPr>
        <w:tabs>
          <w:tab w:val="left" w:pos="1538"/>
        </w:tabs>
        <w:spacing w:before="37"/>
        <w:ind w:left="1538" w:hanging="358"/>
        <w:rPr>
          <w:sz w:val="24"/>
        </w:rPr>
      </w:pPr>
      <w:r>
        <w:rPr>
          <w:spacing w:val="-6"/>
          <w:sz w:val="24"/>
        </w:rPr>
        <w:t>Pdf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copy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results.</w:t>
      </w:r>
    </w:p>
    <w:p w14:paraId="03009BD6" w14:textId="77777777" w:rsidR="00FD21E1" w:rsidRDefault="00000000">
      <w:pPr>
        <w:pStyle w:val="ListParagraph"/>
        <w:numPr>
          <w:ilvl w:val="1"/>
          <w:numId w:val="1"/>
        </w:numPr>
        <w:tabs>
          <w:tab w:val="left" w:pos="1538"/>
        </w:tabs>
        <w:spacing w:before="38"/>
        <w:ind w:left="1538" w:hanging="358"/>
        <w:rPr>
          <w:sz w:val="24"/>
        </w:rPr>
      </w:pPr>
      <w:r>
        <w:rPr>
          <w:spacing w:val="-6"/>
          <w:sz w:val="24"/>
        </w:rPr>
        <w:t>Video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link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demonstrating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exercise.</w:t>
      </w:r>
    </w:p>
    <w:sectPr w:rsidR="00FD21E1">
      <w:type w:val="continuous"/>
      <w:pgSz w:w="12240" w:h="1872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60FA5"/>
    <w:multiLevelType w:val="hybridMultilevel"/>
    <w:tmpl w:val="B9E86820"/>
    <w:lvl w:ilvl="0" w:tplc="34C84696">
      <w:start w:val="1"/>
      <w:numFmt w:val="decimal"/>
      <w:lvlText w:val="%1."/>
      <w:lvlJc w:val="left"/>
      <w:pPr>
        <w:ind w:left="820" w:hanging="36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4F2A5274">
      <w:start w:val="1"/>
      <w:numFmt w:val="lowerLetter"/>
      <w:lvlText w:val="%2."/>
      <w:lvlJc w:val="left"/>
      <w:pPr>
        <w:ind w:left="154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2" w:tplc="95DED88C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EB8E2CCC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D1C877F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607CC8BE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BAFE4562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 w:tplc="4460942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5218CD24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 w16cid:durableId="148127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1E1"/>
    <w:rsid w:val="002F1041"/>
    <w:rsid w:val="00FD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DD75"/>
  <w15:docId w15:val="{85805B01-8A78-4C84-B6AC-32DFDBD4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3262" w:right="32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qObHJQSalvg-ee98_z0h5QjRSPJkIpw0nziRWbxWms/edit?usp=sharing" TargetMode="External"/><Relationship Id="rId5" Type="http://schemas.openxmlformats.org/officeDocument/2006/relationships/hyperlink" Target="https://docs.google.com/spreadsheets/d/1sqObHJQSalvg-ee98_z0h5QjRSPJkIpw0nziRWbxWm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Bokingkito</dc:creator>
  <cp:lastModifiedBy>Kiyoji</cp:lastModifiedBy>
  <cp:revision>2</cp:revision>
  <dcterms:created xsi:type="dcterms:W3CDTF">2023-10-21T13:56:00Z</dcterms:created>
  <dcterms:modified xsi:type="dcterms:W3CDTF">2023-10-21T13:59:00Z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2023-10-21T00:00:00Z</vt:filetime>
  </property>
  <property fmtid="{D5CDD505-2E9C-101B-9397-08002B2CF9AE}" pid="5" name="Producer">
    <vt:lpwstr>Microsoft® Word 2019</vt:lpwstr>
  </property>
</Properties>
</file>