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E38" w:rsidRDefault="00D30E38" w:rsidP="00AA41F5">
      <w:pPr>
        <w:pStyle w:val="Header"/>
        <w:jc w:val="distribute"/>
      </w:pPr>
      <w:r>
        <w:rPr>
          <w:b/>
          <w:bCs/>
          <w:color w:val="0000FF"/>
          <w:sz w:val="24"/>
          <w:szCs w:val="24"/>
        </w:rPr>
        <w:t xml:space="preserve"> </w:t>
      </w:r>
      <w:r w:rsidRPr="00096A17">
        <w:rPr>
          <w:b/>
          <w:noProof/>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xt" style="width:64.5pt;height:52.5pt;visibility:visible">
            <v:imagedata r:id="rId5" o:title=""/>
          </v:shape>
        </w:pict>
      </w:r>
      <w:r>
        <w:rPr>
          <w:b/>
          <w:bCs/>
          <w:color w:val="0000FF"/>
          <w:sz w:val="24"/>
          <w:szCs w:val="24"/>
        </w:rPr>
        <w:tab/>
      </w:r>
      <w:r>
        <w:rPr>
          <w:b/>
          <w:bCs/>
          <w:color w:val="0000FF"/>
          <w:sz w:val="24"/>
          <w:szCs w:val="24"/>
        </w:rPr>
        <w:tab/>
      </w:r>
      <w:hyperlink r:id="rId6" w:history="1">
        <w:r w:rsidRPr="00386B3E">
          <w:rPr>
            <w:noProof/>
          </w:rPr>
          <w:pict>
            <v:shape id="Picture 1" o:spid="_x0000_i1026" type="#_x0000_t75" href="http://china.imaginecup.com/" style="width:117.75pt;height:48pt;visibility:visible" o:button="t">
              <v:fill o:detectmouseclick="t"/>
              <v:imagedata r:id="rId7" o:title=""/>
            </v:shape>
          </w:pict>
        </w:r>
      </w:hyperlink>
    </w:p>
    <w:p w:rsidR="00D30E38" w:rsidRDefault="00D30E38"/>
    <w:p w:rsidR="00D30E38" w:rsidRPr="006E61C2" w:rsidRDefault="00D30E38" w:rsidP="005C48F5">
      <w:pPr>
        <w:rPr>
          <w:rFonts w:ascii="微软雅黑" w:eastAsia="微软雅黑" w:hAnsi="微软雅黑" w:cs="Calibri"/>
          <w:kern w:val="0"/>
          <w:sz w:val="27"/>
          <w:szCs w:val="21"/>
          <w:lang w:bidi="gu-IN"/>
        </w:rPr>
      </w:pPr>
    </w:p>
    <w:p w:rsidR="00D30E38" w:rsidRPr="005C48F5" w:rsidRDefault="00D30E38" w:rsidP="005C48F5">
      <w:pPr>
        <w:ind w:right="115"/>
        <w:jc w:val="center"/>
        <w:rPr>
          <w:rFonts w:ascii="微软雅黑" w:eastAsia="微软雅黑" w:hAnsi="微软雅黑" w:cs="Calibri"/>
          <w:b/>
          <w:bCs/>
          <w:color w:val="FF0000"/>
          <w:sz w:val="43"/>
          <w:szCs w:val="21"/>
          <w:lang w:val="fr-FR"/>
        </w:rPr>
      </w:pPr>
      <w:r w:rsidRPr="005C48F5">
        <w:rPr>
          <w:rFonts w:ascii="微软雅黑" w:eastAsia="微软雅黑" w:hAnsi="微软雅黑" w:cs="Calibri"/>
          <w:b/>
          <w:bCs/>
          <w:color w:val="FF0000"/>
          <w:sz w:val="43"/>
          <w:szCs w:val="21"/>
          <w:lang w:val="fr-FR"/>
        </w:rPr>
        <w:t xml:space="preserve">Imagine Cup 2013 </w:t>
      </w:r>
      <w:r w:rsidRPr="005C48F5">
        <w:rPr>
          <w:rFonts w:ascii="微软雅黑" w:eastAsia="微软雅黑" w:hAnsi="微软雅黑" w:cs="Calibri" w:hint="eastAsia"/>
          <w:b/>
          <w:bCs/>
          <w:color w:val="FF0000"/>
          <w:sz w:val="43"/>
          <w:szCs w:val="21"/>
          <w:lang w:val="fr-FR"/>
        </w:rPr>
        <w:t>微软“创新杯”学生大赛</w:t>
      </w:r>
    </w:p>
    <w:p w:rsidR="00D30E38" w:rsidRDefault="00D30E38" w:rsidP="009226B7">
      <w:pPr>
        <w:ind w:right="115"/>
        <w:jc w:val="center"/>
        <w:rPr>
          <w:rFonts w:ascii="微软雅黑" w:eastAsia="微软雅黑" w:hAnsi="微软雅黑" w:cs="Calibri"/>
          <w:b/>
          <w:bCs/>
          <w:sz w:val="45"/>
          <w:szCs w:val="21"/>
        </w:rPr>
      </w:pPr>
      <w:r>
        <w:rPr>
          <w:rFonts w:ascii="微软雅黑" w:eastAsia="微软雅黑" w:hAnsi="微软雅黑" w:cs="Calibri" w:hint="eastAsia"/>
          <w:b/>
          <w:bCs/>
          <w:sz w:val="45"/>
          <w:szCs w:val="21"/>
        </w:rPr>
        <w:t>中国区比赛</w:t>
      </w:r>
      <w:r w:rsidRPr="006E61C2">
        <w:rPr>
          <w:rFonts w:ascii="微软雅黑" w:eastAsia="微软雅黑" w:hAnsi="微软雅黑" w:cs="Calibri" w:hint="eastAsia"/>
          <w:b/>
          <w:bCs/>
          <w:sz w:val="45"/>
          <w:szCs w:val="21"/>
        </w:rPr>
        <w:t>项目计划书</w:t>
      </w:r>
    </w:p>
    <w:p w:rsidR="00D30E38" w:rsidRPr="00F71DEF" w:rsidRDefault="00D30E38" w:rsidP="00FA3C20">
      <w:pPr>
        <w:rPr>
          <w:rFonts w:ascii="微软雅黑" w:eastAsia="微软雅黑" w:hAnsi="微软雅黑" w:cs="Calibri"/>
          <w:b/>
          <w:color w:val="FF0000"/>
          <w:kern w:val="0"/>
          <w:szCs w:val="21"/>
          <w:lang w:bidi="gu-IN"/>
        </w:rPr>
      </w:pPr>
      <w:r w:rsidRPr="00F71DEF">
        <w:rPr>
          <w:rFonts w:ascii="微软雅黑" w:eastAsia="微软雅黑" w:hAnsi="微软雅黑" w:cs="Calibri" w:hint="eastAsia"/>
          <w:b/>
          <w:color w:val="FF0000"/>
          <w:kern w:val="0"/>
          <w:szCs w:val="21"/>
          <w:lang w:bidi="gu-IN"/>
        </w:rPr>
        <w:t>参赛信息：</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15"/>
        <w:gridCol w:w="8280"/>
      </w:tblGrid>
      <w:tr w:rsidR="00D30E38" w:rsidRPr="001E65DB" w:rsidTr="001E65DB">
        <w:trPr>
          <w:cantSplit/>
          <w:trHeight w:val="432"/>
        </w:trPr>
        <w:tc>
          <w:tcPr>
            <w:tcW w:w="1615" w:type="dxa"/>
          </w:tcPr>
          <w:p w:rsidR="00D30E38" w:rsidRPr="001E65DB" w:rsidRDefault="00D30E38" w:rsidP="001E65DB">
            <w:pPr>
              <w:spacing w:after="0" w:line="240" w:lineRule="auto"/>
              <w:ind w:right="115"/>
              <w:rPr>
                <w:rFonts w:ascii="微软雅黑" w:eastAsia="微软雅黑" w:hAnsi="微软雅黑" w:cs="Calibri"/>
                <w:b/>
                <w:bCs/>
                <w:noProof/>
                <w:sz w:val="20"/>
                <w:szCs w:val="20"/>
              </w:rPr>
            </w:pPr>
            <w:r w:rsidRPr="001E65DB">
              <w:rPr>
                <w:rFonts w:ascii="微软雅黑" w:eastAsia="微软雅黑" w:hAnsi="微软雅黑" w:cs="Calibri" w:hint="eastAsia"/>
                <w:b/>
                <w:bCs/>
                <w:noProof/>
                <w:sz w:val="20"/>
                <w:szCs w:val="20"/>
              </w:rPr>
              <w:t>参赛队伍</w:t>
            </w:r>
          </w:p>
        </w:tc>
        <w:tc>
          <w:tcPr>
            <w:tcW w:w="8280" w:type="dxa"/>
          </w:tcPr>
          <w:p w:rsidR="00D30E38" w:rsidRPr="001E65DB" w:rsidRDefault="00D30E38" w:rsidP="001E65DB">
            <w:pPr>
              <w:spacing w:after="0" w:line="240" w:lineRule="auto"/>
              <w:ind w:right="115"/>
              <w:jc w:val="center"/>
              <w:rPr>
                <w:rFonts w:ascii="微软雅黑" w:eastAsia="微软雅黑" w:hAnsi="微软雅黑" w:cs="Calibri"/>
                <w:b/>
                <w:bCs/>
                <w:sz w:val="20"/>
                <w:szCs w:val="20"/>
              </w:rPr>
            </w:pPr>
          </w:p>
        </w:tc>
      </w:tr>
      <w:tr w:rsidR="00D30E38" w:rsidRPr="001E65DB" w:rsidTr="001E65DB">
        <w:trPr>
          <w:cantSplit/>
          <w:trHeight w:val="432"/>
        </w:trPr>
        <w:tc>
          <w:tcPr>
            <w:tcW w:w="1615" w:type="dxa"/>
          </w:tcPr>
          <w:p w:rsidR="00D30E38" w:rsidRPr="001E65DB" w:rsidRDefault="00D30E38" w:rsidP="001E65DB">
            <w:pPr>
              <w:spacing w:after="0" w:line="240" w:lineRule="auto"/>
              <w:ind w:right="115"/>
              <w:rPr>
                <w:rFonts w:ascii="微软雅黑" w:eastAsia="微软雅黑" w:hAnsi="微软雅黑" w:cs="Calibri"/>
                <w:b/>
                <w:bCs/>
                <w:sz w:val="20"/>
                <w:szCs w:val="20"/>
              </w:rPr>
            </w:pPr>
            <w:r w:rsidRPr="001E65DB">
              <w:rPr>
                <w:rFonts w:ascii="微软雅黑" w:eastAsia="微软雅黑" w:hAnsi="微软雅黑" w:cs="Calibri" w:hint="eastAsia"/>
                <w:b/>
                <w:bCs/>
                <w:noProof/>
                <w:sz w:val="20"/>
                <w:szCs w:val="20"/>
              </w:rPr>
              <w:t>参赛作品</w:t>
            </w:r>
          </w:p>
        </w:tc>
        <w:tc>
          <w:tcPr>
            <w:tcW w:w="8280" w:type="dxa"/>
          </w:tcPr>
          <w:p w:rsidR="00D30E38" w:rsidRPr="001E65DB" w:rsidRDefault="00D30E38" w:rsidP="001E65DB">
            <w:pPr>
              <w:spacing w:after="0" w:line="240" w:lineRule="auto"/>
              <w:ind w:right="115"/>
              <w:jc w:val="center"/>
              <w:rPr>
                <w:rFonts w:ascii="微软雅黑" w:eastAsia="微软雅黑" w:hAnsi="微软雅黑" w:cs="Calibri"/>
                <w:b/>
                <w:bCs/>
                <w:sz w:val="20"/>
                <w:szCs w:val="20"/>
              </w:rPr>
            </w:pPr>
          </w:p>
        </w:tc>
      </w:tr>
      <w:tr w:rsidR="00D30E38" w:rsidRPr="001E65DB" w:rsidTr="001E65DB">
        <w:trPr>
          <w:cantSplit/>
          <w:trHeight w:val="432"/>
        </w:trPr>
        <w:tc>
          <w:tcPr>
            <w:tcW w:w="1615" w:type="dxa"/>
          </w:tcPr>
          <w:p w:rsidR="00D30E38" w:rsidRPr="001E65DB" w:rsidRDefault="00D30E38" w:rsidP="001E65DB">
            <w:pPr>
              <w:spacing w:after="0" w:line="240" w:lineRule="auto"/>
              <w:ind w:right="115"/>
              <w:rPr>
                <w:rFonts w:ascii="微软雅黑" w:eastAsia="微软雅黑" w:hAnsi="微软雅黑" w:cs="Calibri"/>
                <w:b/>
                <w:bCs/>
                <w:sz w:val="20"/>
                <w:szCs w:val="20"/>
              </w:rPr>
            </w:pPr>
            <w:r w:rsidRPr="001E65DB">
              <w:rPr>
                <w:rFonts w:ascii="微软雅黑" w:eastAsia="微软雅黑" w:hAnsi="微软雅黑" w:cs="Calibri" w:hint="eastAsia"/>
                <w:b/>
                <w:bCs/>
                <w:noProof/>
                <w:sz w:val="20"/>
                <w:szCs w:val="20"/>
              </w:rPr>
              <w:t>队长姓名</w:t>
            </w:r>
          </w:p>
        </w:tc>
        <w:tc>
          <w:tcPr>
            <w:tcW w:w="8280" w:type="dxa"/>
          </w:tcPr>
          <w:p w:rsidR="00D30E38" w:rsidRPr="001E65DB" w:rsidRDefault="00D30E38" w:rsidP="001E65DB">
            <w:pPr>
              <w:spacing w:after="0" w:line="240" w:lineRule="auto"/>
              <w:ind w:right="115"/>
              <w:jc w:val="center"/>
              <w:rPr>
                <w:rFonts w:ascii="微软雅黑" w:eastAsia="微软雅黑" w:hAnsi="微软雅黑" w:cs="Calibri"/>
                <w:b/>
                <w:bCs/>
                <w:sz w:val="20"/>
                <w:szCs w:val="20"/>
              </w:rPr>
            </w:pPr>
          </w:p>
        </w:tc>
      </w:tr>
      <w:tr w:rsidR="00D30E38" w:rsidRPr="001E65DB" w:rsidTr="001E65DB">
        <w:trPr>
          <w:cantSplit/>
          <w:trHeight w:val="432"/>
        </w:trPr>
        <w:tc>
          <w:tcPr>
            <w:tcW w:w="1615" w:type="dxa"/>
          </w:tcPr>
          <w:p w:rsidR="00D30E38" w:rsidRPr="001E65DB" w:rsidRDefault="00D30E38" w:rsidP="001E65DB">
            <w:pPr>
              <w:spacing w:after="0" w:line="240" w:lineRule="auto"/>
              <w:ind w:right="115"/>
              <w:rPr>
                <w:rFonts w:ascii="微软雅黑" w:eastAsia="微软雅黑" w:hAnsi="微软雅黑" w:cs="Calibri"/>
                <w:b/>
                <w:bCs/>
                <w:sz w:val="20"/>
                <w:szCs w:val="20"/>
              </w:rPr>
            </w:pPr>
            <w:r w:rsidRPr="001E65DB">
              <w:rPr>
                <w:rFonts w:ascii="微软雅黑" w:eastAsia="微软雅黑" w:hAnsi="微软雅黑" w:cs="Calibri" w:hint="eastAsia"/>
                <w:b/>
                <w:bCs/>
                <w:noProof/>
                <w:sz w:val="20"/>
                <w:szCs w:val="20"/>
              </w:rPr>
              <w:t>学校</w:t>
            </w:r>
            <w:r w:rsidRPr="001E65DB">
              <w:rPr>
                <w:rFonts w:ascii="微软雅黑" w:eastAsia="微软雅黑" w:hAnsi="微软雅黑" w:cs="Calibri"/>
                <w:b/>
                <w:bCs/>
                <w:noProof/>
                <w:sz w:val="20"/>
                <w:szCs w:val="20"/>
              </w:rPr>
              <w:t>/</w:t>
            </w:r>
            <w:r w:rsidRPr="001E65DB">
              <w:rPr>
                <w:rFonts w:ascii="微软雅黑" w:eastAsia="微软雅黑" w:hAnsi="微软雅黑" w:cs="Calibri" w:hint="eastAsia"/>
                <w:b/>
                <w:bCs/>
                <w:noProof/>
                <w:sz w:val="20"/>
                <w:szCs w:val="20"/>
              </w:rPr>
              <w:t>系</w:t>
            </w:r>
          </w:p>
        </w:tc>
        <w:tc>
          <w:tcPr>
            <w:tcW w:w="8280" w:type="dxa"/>
          </w:tcPr>
          <w:p w:rsidR="00D30E38" w:rsidRPr="001E65DB" w:rsidRDefault="00D30E38" w:rsidP="001E65DB">
            <w:pPr>
              <w:spacing w:after="0" w:line="240" w:lineRule="auto"/>
              <w:ind w:right="115"/>
              <w:jc w:val="center"/>
              <w:rPr>
                <w:rFonts w:ascii="微软雅黑" w:eastAsia="微软雅黑" w:hAnsi="微软雅黑" w:cs="Calibri"/>
                <w:b/>
                <w:bCs/>
                <w:sz w:val="20"/>
                <w:szCs w:val="20"/>
              </w:rPr>
            </w:pPr>
          </w:p>
        </w:tc>
      </w:tr>
      <w:tr w:rsidR="00D30E38" w:rsidRPr="001E65DB" w:rsidTr="001E65DB">
        <w:trPr>
          <w:cantSplit/>
          <w:trHeight w:val="432"/>
        </w:trPr>
        <w:tc>
          <w:tcPr>
            <w:tcW w:w="1615" w:type="dxa"/>
          </w:tcPr>
          <w:p w:rsidR="00D30E38" w:rsidRPr="001E65DB" w:rsidRDefault="00D30E38" w:rsidP="001E65DB">
            <w:pPr>
              <w:spacing w:after="0" w:line="240" w:lineRule="auto"/>
              <w:ind w:right="115"/>
              <w:rPr>
                <w:rFonts w:ascii="微软雅黑" w:eastAsia="微软雅黑" w:hAnsi="微软雅黑" w:cs="Calibri"/>
                <w:b/>
                <w:bCs/>
                <w:sz w:val="20"/>
                <w:szCs w:val="20"/>
              </w:rPr>
            </w:pPr>
            <w:r w:rsidRPr="001E65DB">
              <w:rPr>
                <w:rFonts w:ascii="微软雅黑" w:eastAsia="微软雅黑" w:hAnsi="微软雅黑" w:cs="Calibri" w:hint="eastAsia"/>
                <w:b/>
                <w:bCs/>
                <w:noProof/>
                <w:sz w:val="20"/>
                <w:szCs w:val="20"/>
              </w:rPr>
              <w:t>主要联系电话</w:t>
            </w:r>
          </w:p>
        </w:tc>
        <w:tc>
          <w:tcPr>
            <w:tcW w:w="8280" w:type="dxa"/>
          </w:tcPr>
          <w:p w:rsidR="00D30E38" w:rsidRPr="001E65DB" w:rsidRDefault="00D30E38" w:rsidP="001E65DB">
            <w:pPr>
              <w:spacing w:after="0" w:line="240" w:lineRule="auto"/>
              <w:ind w:right="115"/>
              <w:jc w:val="center"/>
              <w:rPr>
                <w:rFonts w:ascii="微软雅黑" w:eastAsia="微软雅黑" w:hAnsi="微软雅黑" w:cs="Calibri"/>
                <w:b/>
                <w:bCs/>
                <w:sz w:val="20"/>
                <w:szCs w:val="20"/>
              </w:rPr>
            </w:pPr>
          </w:p>
        </w:tc>
      </w:tr>
      <w:tr w:rsidR="00D30E38" w:rsidRPr="001E65DB" w:rsidTr="001E65DB">
        <w:trPr>
          <w:cantSplit/>
          <w:trHeight w:val="432"/>
        </w:trPr>
        <w:tc>
          <w:tcPr>
            <w:tcW w:w="1615" w:type="dxa"/>
          </w:tcPr>
          <w:p w:rsidR="00D30E38" w:rsidRPr="001E65DB" w:rsidRDefault="00D30E38" w:rsidP="001E65DB">
            <w:pPr>
              <w:spacing w:after="0" w:line="240" w:lineRule="auto"/>
              <w:ind w:right="115"/>
              <w:rPr>
                <w:rFonts w:ascii="微软雅黑" w:eastAsia="微软雅黑" w:hAnsi="微软雅黑" w:cs="Calibri"/>
                <w:b/>
                <w:bCs/>
                <w:noProof/>
                <w:sz w:val="20"/>
                <w:szCs w:val="20"/>
              </w:rPr>
            </w:pPr>
            <w:r w:rsidRPr="001E65DB">
              <w:rPr>
                <w:rFonts w:ascii="微软雅黑" w:eastAsia="微软雅黑" w:hAnsi="微软雅黑" w:cs="Calibri" w:hint="eastAsia"/>
                <w:b/>
                <w:bCs/>
                <w:noProof/>
                <w:sz w:val="20"/>
                <w:szCs w:val="20"/>
              </w:rPr>
              <w:t>通讯地址</w:t>
            </w:r>
          </w:p>
        </w:tc>
        <w:tc>
          <w:tcPr>
            <w:tcW w:w="8280" w:type="dxa"/>
          </w:tcPr>
          <w:p w:rsidR="00D30E38" w:rsidRPr="001E65DB" w:rsidRDefault="00D30E38" w:rsidP="001E65DB">
            <w:pPr>
              <w:spacing w:after="0" w:line="240" w:lineRule="auto"/>
              <w:ind w:right="115"/>
              <w:jc w:val="center"/>
              <w:rPr>
                <w:rFonts w:ascii="微软雅黑" w:eastAsia="微软雅黑" w:hAnsi="微软雅黑" w:cs="Calibri"/>
                <w:b/>
                <w:bCs/>
                <w:sz w:val="20"/>
                <w:szCs w:val="20"/>
              </w:rPr>
            </w:pPr>
          </w:p>
        </w:tc>
      </w:tr>
      <w:tr w:rsidR="00D30E38" w:rsidRPr="001E65DB" w:rsidTr="001E65DB">
        <w:trPr>
          <w:cantSplit/>
          <w:trHeight w:val="432"/>
        </w:trPr>
        <w:tc>
          <w:tcPr>
            <w:tcW w:w="1615" w:type="dxa"/>
          </w:tcPr>
          <w:p w:rsidR="00D30E38" w:rsidRPr="001E65DB" w:rsidRDefault="00D30E38" w:rsidP="001E65DB">
            <w:pPr>
              <w:spacing w:after="0" w:line="240" w:lineRule="auto"/>
              <w:ind w:right="115"/>
              <w:rPr>
                <w:rFonts w:ascii="微软雅黑" w:eastAsia="微软雅黑" w:hAnsi="微软雅黑" w:cs="Calibri"/>
                <w:b/>
                <w:bCs/>
                <w:noProof/>
                <w:sz w:val="20"/>
                <w:szCs w:val="20"/>
              </w:rPr>
            </w:pPr>
            <w:r w:rsidRPr="001E65DB">
              <w:rPr>
                <w:rFonts w:ascii="微软雅黑" w:eastAsia="微软雅黑" w:hAnsi="微软雅黑" w:cs="Calibri" w:hint="eastAsia"/>
                <w:b/>
                <w:bCs/>
                <w:noProof/>
                <w:sz w:val="20"/>
                <w:szCs w:val="20"/>
              </w:rPr>
              <w:t>电子邮箱</w:t>
            </w:r>
          </w:p>
        </w:tc>
        <w:tc>
          <w:tcPr>
            <w:tcW w:w="8280" w:type="dxa"/>
          </w:tcPr>
          <w:p w:rsidR="00D30E38" w:rsidRPr="001E65DB" w:rsidRDefault="00D30E38" w:rsidP="001E65DB">
            <w:pPr>
              <w:spacing w:after="0" w:line="240" w:lineRule="auto"/>
              <w:ind w:right="115"/>
              <w:jc w:val="center"/>
              <w:rPr>
                <w:rFonts w:ascii="微软雅黑" w:eastAsia="微软雅黑" w:hAnsi="微软雅黑" w:cs="Calibri"/>
                <w:b/>
                <w:bCs/>
                <w:sz w:val="20"/>
                <w:szCs w:val="20"/>
              </w:rPr>
            </w:pPr>
          </w:p>
        </w:tc>
      </w:tr>
      <w:tr w:rsidR="00D30E38" w:rsidRPr="001E65DB" w:rsidTr="001E65DB">
        <w:trPr>
          <w:cantSplit/>
          <w:trHeight w:val="432"/>
        </w:trPr>
        <w:tc>
          <w:tcPr>
            <w:tcW w:w="1615" w:type="dxa"/>
          </w:tcPr>
          <w:p w:rsidR="00D30E38" w:rsidRPr="001E65DB" w:rsidRDefault="00D30E38" w:rsidP="001E65DB">
            <w:pPr>
              <w:spacing w:after="0" w:line="240" w:lineRule="auto"/>
              <w:ind w:right="115"/>
              <w:rPr>
                <w:rFonts w:ascii="微软雅黑" w:eastAsia="微软雅黑" w:hAnsi="微软雅黑" w:cs="Calibri"/>
                <w:b/>
                <w:bCs/>
                <w:noProof/>
                <w:sz w:val="20"/>
                <w:szCs w:val="20"/>
              </w:rPr>
            </w:pPr>
            <w:r w:rsidRPr="001E65DB">
              <w:rPr>
                <w:rFonts w:ascii="微软雅黑" w:eastAsia="微软雅黑" w:hAnsi="微软雅黑" w:cs="Calibri" w:hint="eastAsia"/>
                <w:b/>
                <w:bCs/>
                <w:noProof/>
                <w:sz w:val="20"/>
                <w:szCs w:val="20"/>
              </w:rPr>
              <w:t>参赛校区</w:t>
            </w:r>
          </w:p>
        </w:tc>
        <w:tc>
          <w:tcPr>
            <w:tcW w:w="8280" w:type="dxa"/>
          </w:tcPr>
          <w:p w:rsidR="00D30E38" w:rsidRPr="001E65DB" w:rsidRDefault="00D30E38" w:rsidP="001E65DB">
            <w:pPr>
              <w:spacing w:after="0" w:line="240" w:lineRule="auto"/>
              <w:ind w:right="115"/>
              <w:rPr>
                <w:rFonts w:ascii="微软雅黑" w:eastAsia="微软雅黑" w:hAnsi="微软雅黑" w:cs="Calibri"/>
                <w:bCs/>
                <w:sz w:val="20"/>
                <w:szCs w:val="20"/>
              </w:rPr>
            </w:pPr>
            <w:r w:rsidRPr="001E65DB">
              <w:rPr>
                <w:rFonts w:ascii="微软雅黑" w:eastAsia="微软雅黑" w:hAnsi="微软雅黑" w:cs="Calibri"/>
                <w:bCs/>
                <w:sz w:val="20"/>
                <w:szCs w:val="20"/>
              </w:rPr>
              <w:t>(</w:t>
            </w:r>
            <w:r w:rsidRPr="001E65DB">
              <w:rPr>
                <w:rFonts w:ascii="微软雅黑" w:eastAsia="微软雅黑" w:hAnsi="微软雅黑" w:cs="Calibri" w:hint="eastAsia"/>
                <w:bCs/>
                <w:sz w:val="20"/>
                <w:szCs w:val="20"/>
              </w:rPr>
              <w:t>如果参加了校区选拔赛，请填写所参赛的校区；未参加校区选拔赛的同学请忽略此项</w:t>
            </w:r>
            <w:r w:rsidRPr="001E65DB">
              <w:rPr>
                <w:rFonts w:ascii="微软雅黑" w:eastAsia="微软雅黑" w:hAnsi="微软雅黑" w:cs="Calibri"/>
                <w:bCs/>
                <w:sz w:val="20"/>
                <w:szCs w:val="20"/>
              </w:rPr>
              <w:t>)</w:t>
            </w:r>
          </w:p>
        </w:tc>
      </w:tr>
      <w:tr w:rsidR="00D30E38" w:rsidRPr="001E65DB" w:rsidTr="001E65DB">
        <w:trPr>
          <w:cantSplit/>
          <w:trHeight w:val="432"/>
        </w:trPr>
        <w:tc>
          <w:tcPr>
            <w:tcW w:w="1615" w:type="dxa"/>
          </w:tcPr>
          <w:p w:rsidR="00D30E38" w:rsidRPr="001E65DB" w:rsidRDefault="00D30E38" w:rsidP="001E65DB">
            <w:pPr>
              <w:spacing w:after="0" w:line="240" w:lineRule="auto"/>
              <w:ind w:right="115"/>
              <w:rPr>
                <w:rFonts w:ascii="微软雅黑" w:eastAsia="微软雅黑" w:hAnsi="微软雅黑" w:cs="Calibri"/>
                <w:b/>
                <w:bCs/>
                <w:noProof/>
                <w:sz w:val="20"/>
                <w:szCs w:val="20"/>
              </w:rPr>
            </w:pPr>
            <w:r w:rsidRPr="001E65DB">
              <w:rPr>
                <w:rFonts w:ascii="微软雅黑" w:eastAsia="微软雅黑" w:hAnsi="微软雅黑" w:cs="Calibri" w:hint="eastAsia"/>
                <w:b/>
                <w:bCs/>
                <w:noProof/>
                <w:sz w:val="20"/>
                <w:szCs w:val="20"/>
              </w:rPr>
              <w:t>参赛项目</w:t>
            </w:r>
          </w:p>
        </w:tc>
        <w:tc>
          <w:tcPr>
            <w:tcW w:w="8280" w:type="dxa"/>
          </w:tcPr>
          <w:p w:rsidR="00D30E38" w:rsidRPr="001E65DB" w:rsidRDefault="00D30E38" w:rsidP="001E65DB">
            <w:pPr>
              <w:spacing w:after="0" w:line="240" w:lineRule="auto"/>
              <w:ind w:right="115"/>
              <w:rPr>
                <w:rFonts w:ascii="微软雅黑" w:eastAsia="微软雅黑" w:hAnsi="微软雅黑" w:cs="Calibri"/>
                <w:b/>
                <w:bCs/>
                <w:sz w:val="20"/>
                <w:szCs w:val="20"/>
              </w:rPr>
            </w:pPr>
            <w:r w:rsidRPr="001E65DB">
              <w:rPr>
                <w:rFonts w:ascii="微软雅黑" w:eastAsia="微软雅黑" w:hAnsi="微软雅黑" w:cs="Calibri" w:hint="eastAsia"/>
                <w:b/>
                <w:bCs/>
                <w:sz w:val="20"/>
                <w:szCs w:val="20"/>
              </w:rPr>
              <w:t>世界公民</w:t>
            </w:r>
            <w:r w:rsidRPr="001E65DB">
              <w:rPr>
                <w:rFonts w:ascii="微软雅黑" w:eastAsia="微软雅黑" w:hAnsi="微软雅黑" w:cs="Calibri"/>
                <w:b/>
                <w:bCs/>
                <w:sz w:val="20"/>
                <w:szCs w:val="20"/>
              </w:rPr>
              <w:t xml:space="preserve"> / </w:t>
            </w:r>
            <w:r w:rsidRPr="001E65DB">
              <w:rPr>
                <w:rFonts w:ascii="微软雅黑" w:eastAsia="微软雅黑" w:hAnsi="微软雅黑" w:cs="Calibri" w:hint="eastAsia"/>
                <w:b/>
                <w:bCs/>
                <w:sz w:val="20"/>
                <w:szCs w:val="20"/>
              </w:rPr>
              <w:t>游戏开发</w:t>
            </w:r>
            <w:r w:rsidRPr="001E65DB">
              <w:rPr>
                <w:rFonts w:ascii="微软雅黑" w:eastAsia="微软雅黑" w:hAnsi="微软雅黑" w:cs="Calibri"/>
                <w:b/>
                <w:bCs/>
                <w:sz w:val="20"/>
                <w:szCs w:val="20"/>
              </w:rPr>
              <w:t xml:space="preserve"> / </w:t>
            </w:r>
            <w:r w:rsidRPr="001E65DB">
              <w:rPr>
                <w:rFonts w:ascii="微软雅黑" w:eastAsia="微软雅黑" w:hAnsi="微软雅黑" w:cs="Calibri" w:hint="eastAsia"/>
                <w:b/>
                <w:bCs/>
                <w:sz w:val="20"/>
                <w:szCs w:val="20"/>
              </w:rPr>
              <w:t>最佳创新</w:t>
            </w:r>
            <w:r w:rsidRPr="001E65DB">
              <w:rPr>
                <w:rFonts w:ascii="微软雅黑" w:eastAsia="微软雅黑" w:hAnsi="微软雅黑" w:cs="Calibri"/>
                <w:b/>
                <w:bCs/>
                <w:sz w:val="20"/>
                <w:szCs w:val="20"/>
              </w:rPr>
              <w:t xml:space="preserve"> </w:t>
            </w:r>
            <w:r w:rsidRPr="001E65DB">
              <w:rPr>
                <w:rFonts w:ascii="微软雅黑" w:eastAsia="微软雅黑" w:hAnsi="微软雅黑" w:cs="Calibri" w:hint="eastAsia"/>
                <w:b/>
                <w:bCs/>
                <w:sz w:val="20"/>
                <w:szCs w:val="20"/>
              </w:rPr>
              <w:t>（请在三个比赛项目中选取一项）</w:t>
            </w:r>
          </w:p>
        </w:tc>
      </w:tr>
    </w:tbl>
    <w:p w:rsidR="00D30E38" w:rsidRDefault="00D30E38" w:rsidP="005C48F5">
      <w:pPr>
        <w:rPr>
          <w:rFonts w:ascii="微软雅黑" w:eastAsia="微软雅黑" w:hAnsi="微软雅黑" w:cs="Calibri"/>
          <w:kern w:val="0"/>
          <w:szCs w:val="21"/>
          <w:lang w:bidi="gu-IN"/>
        </w:rPr>
      </w:pPr>
    </w:p>
    <w:p w:rsidR="00D30E38" w:rsidRPr="00F71DEF" w:rsidRDefault="00D30E38" w:rsidP="005C48F5">
      <w:pPr>
        <w:rPr>
          <w:rFonts w:ascii="微软雅黑" w:eastAsia="微软雅黑" w:hAnsi="微软雅黑" w:cs="Calibri"/>
          <w:b/>
          <w:color w:val="FF0000"/>
          <w:kern w:val="0"/>
          <w:szCs w:val="21"/>
          <w:lang w:bidi="gu-IN"/>
        </w:rPr>
      </w:pPr>
      <w:r w:rsidRPr="00F71DEF">
        <w:rPr>
          <w:rFonts w:ascii="微软雅黑" w:eastAsia="微软雅黑" w:hAnsi="微软雅黑" w:cs="Calibri" w:hint="eastAsia"/>
          <w:b/>
          <w:color w:val="FF0000"/>
          <w:kern w:val="0"/>
          <w:szCs w:val="21"/>
          <w:lang w:bidi="gu-IN"/>
        </w:rPr>
        <w:t>团队信息：</w:t>
      </w:r>
    </w:p>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5"/>
        <w:gridCol w:w="2892"/>
        <w:gridCol w:w="1790"/>
        <w:gridCol w:w="3576"/>
      </w:tblGrid>
      <w:tr w:rsidR="00D30E38" w:rsidRPr="001E65DB" w:rsidTr="0054036C">
        <w:trPr>
          <w:cantSplit/>
          <w:trHeight w:hRule="exact" w:val="432"/>
        </w:trPr>
        <w:tc>
          <w:tcPr>
            <w:tcW w:w="1615" w:type="dxa"/>
            <w:vAlign w:val="bottom"/>
          </w:tcPr>
          <w:p w:rsidR="00D30E38" w:rsidRPr="00ED4DA9" w:rsidRDefault="00D30E38" w:rsidP="00FA3C20">
            <w:pPr>
              <w:snapToGrid w:val="0"/>
              <w:jc w:val="center"/>
              <w:rPr>
                <w:rFonts w:ascii="Segoe" w:eastAsia="微软雅黑" w:hAnsi="Segoe" w:cs="Calibri"/>
                <w:b/>
                <w:bCs/>
                <w:sz w:val="20"/>
                <w:szCs w:val="24"/>
              </w:rPr>
            </w:pPr>
            <w:r w:rsidRPr="00ED4DA9">
              <w:rPr>
                <w:rFonts w:ascii="Segoe" w:eastAsia="微软雅黑" w:hAnsi="Segoe" w:cs="Calibri" w:hint="eastAsia"/>
                <w:b/>
                <w:bCs/>
                <w:sz w:val="20"/>
                <w:szCs w:val="24"/>
              </w:rPr>
              <w:t>姓名</w:t>
            </w:r>
          </w:p>
        </w:tc>
        <w:tc>
          <w:tcPr>
            <w:tcW w:w="2892" w:type="dxa"/>
            <w:vAlign w:val="bottom"/>
          </w:tcPr>
          <w:p w:rsidR="00D30E38" w:rsidRPr="00ED4DA9" w:rsidRDefault="00D30E38" w:rsidP="00A11F28">
            <w:pPr>
              <w:snapToGrid w:val="0"/>
              <w:jc w:val="center"/>
              <w:rPr>
                <w:rFonts w:ascii="Segoe" w:eastAsia="微软雅黑" w:hAnsi="Segoe" w:cs="Calibri"/>
                <w:b/>
                <w:bCs/>
                <w:sz w:val="20"/>
                <w:szCs w:val="24"/>
              </w:rPr>
            </w:pPr>
            <w:r w:rsidRPr="00ED4DA9">
              <w:rPr>
                <w:rFonts w:ascii="Segoe" w:eastAsia="微软雅黑" w:hAnsi="Segoe" w:cs="Calibri" w:hint="eastAsia"/>
                <w:b/>
                <w:bCs/>
                <w:sz w:val="20"/>
                <w:szCs w:val="24"/>
              </w:rPr>
              <w:t>学校</w:t>
            </w:r>
            <w:r w:rsidRPr="00ED4DA9">
              <w:rPr>
                <w:rFonts w:ascii="Segoe" w:eastAsia="微软雅黑" w:hAnsi="Segoe" w:cs="Calibri"/>
                <w:b/>
                <w:bCs/>
                <w:sz w:val="20"/>
                <w:szCs w:val="24"/>
              </w:rPr>
              <w:t>/</w:t>
            </w:r>
            <w:r>
              <w:rPr>
                <w:rFonts w:ascii="Segoe" w:eastAsia="微软雅黑" w:hAnsi="Segoe" w:cs="Calibri" w:hint="eastAsia"/>
                <w:b/>
                <w:bCs/>
                <w:sz w:val="20"/>
                <w:szCs w:val="24"/>
              </w:rPr>
              <w:t>院系</w:t>
            </w:r>
            <w:r>
              <w:rPr>
                <w:rFonts w:ascii="Segoe" w:eastAsia="微软雅黑" w:hAnsi="Segoe" w:cs="Calibri"/>
                <w:b/>
                <w:bCs/>
                <w:sz w:val="20"/>
                <w:szCs w:val="24"/>
              </w:rPr>
              <w:t>/</w:t>
            </w:r>
            <w:r w:rsidRPr="00ED4DA9">
              <w:rPr>
                <w:rFonts w:ascii="Segoe" w:eastAsia="微软雅黑" w:hAnsi="Segoe" w:cs="Calibri" w:hint="eastAsia"/>
                <w:b/>
                <w:bCs/>
                <w:sz w:val="20"/>
                <w:szCs w:val="24"/>
              </w:rPr>
              <w:t>年级</w:t>
            </w:r>
          </w:p>
        </w:tc>
        <w:tc>
          <w:tcPr>
            <w:tcW w:w="1790" w:type="dxa"/>
            <w:vAlign w:val="bottom"/>
          </w:tcPr>
          <w:p w:rsidR="00D30E38" w:rsidRPr="00ED4DA9" w:rsidRDefault="00D30E38" w:rsidP="00A11F28">
            <w:pPr>
              <w:snapToGrid w:val="0"/>
              <w:jc w:val="center"/>
              <w:rPr>
                <w:rFonts w:ascii="Segoe" w:eastAsia="微软雅黑" w:hAnsi="Segoe" w:cs="Calibri"/>
                <w:b/>
                <w:bCs/>
                <w:sz w:val="20"/>
                <w:szCs w:val="24"/>
              </w:rPr>
            </w:pPr>
            <w:r w:rsidRPr="00ED4DA9">
              <w:rPr>
                <w:rFonts w:ascii="Segoe" w:eastAsia="微软雅黑" w:hAnsi="Segoe" w:cs="Calibri" w:hint="eastAsia"/>
                <w:b/>
                <w:bCs/>
                <w:sz w:val="20"/>
                <w:szCs w:val="24"/>
              </w:rPr>
              <w:t>电话</w:t>
            </w:r>
          </w:p>
        </w:tc>
        <w:tc>
          <w:tcPr>
            <w:tcW w:w="3576" w:type="dxa"/>
            <w:vAlign w:val="bottom"/>
          </w:tcPr>
          <w:p w:rsidR="00D30E38" w:rsidRPr="00ED4DA9" w:rsidRDefault="00D30E38" w:rsidP="00A11F28">
            <w:pPr>
              <w:snapToGrid w:val="0"/>
              <w:jc w:val="center"/>
              <w:rPr>
                <w:rFonts w:ascii="Segoe" w:eastAsia="微软雅黑" w:hAnsi="Segoe" w:cs="Calibri"/>
                <w:b/>
                <w:bCs/>
                <w:sz w:val="20"/>
                <w:szCs w:val="24"/>
              </w:rPr>
            </w:pPr>
            <w:r w:rsidRPr="00ED4DA9">
              <w:rPr>
                <w:rFonts w:ascii="Segoe" w:eastAsia="微软雅黑" w:hAnsi="Segoe" w:cs="Calibri"/>
                <w:b/>
                <w:bCs/>
                <w:sz w:val="20"/>
                <w:szCs w:val="24"/>
              </w:rPr>
              <w:t>IC</w:t>
            </w:r>
            <w:r w:rsidRPr="00ED4DA9">
              <w:rPr>
                <w:rFonts w:ascii="Segoe" w:eastAsia="微软雅黑" w:hAnsi="Segoe" w:cs="Calibri" w:hint="eastAsia"/>
                <w:b/>
                <w:bCs/>
                <w:sz w:val="20"/>
                <w:szCs w:val="24"/>
              </w:rPr>
              <w:t>站点注册</w:t>
            </w:r>
            <w:r w:rsidRPr="00ED4DA9">
              <w:rPr>
                <w:rFonts w:ascii="Segoe" w:eastAsia="微软雅黑" w:hAnsi="Segoe" w:cs="Calibri"/>
                <w:b/>
                <w:bCs/>
                <w:sz w:val="20"/>
                <w:szCs w:val="24"/>
              </w:rPr>
              <w:t>Email</w:t>
            </w:r>
          </w:p>
        </w:tc>
      </w:tr>
      <w:tr w:rsidR="00D30E38" w:rsidRPr="001E65DB" w:rsidTr="0054036C">
        <w:trPr>
          <w:cantSplit/>
          <w:trHeight w:hRule="exact" w:val="432"/>
        </w:trPr>
        <w:tc>
          <w:tcPr>
            <w:tcW w:w="1615" w:type="dxa"/>
            <w:vAlign w:val="center"/>
          </w:tcPr>
          <w:p w:rsidR="00D30E38" w:rsidRPr="00A53E10" w:rsidRDefault="00D30E38" w:rsidP="00F22C3B">
            <w:pPr>
              <w:snapToGrid w:val="0"/>
              <w:jc w:val="center"/>
              <w:rPr>
                <w:rFonts w:ascii="Segoe" w:eastAsia="微软雅黑" w:hAnsi="Segoe" w:cs="Calibri"/>
                <w:color w:val="A6A6A6"/>
                <w:sz w:val="20"/>
                <w:szCs w:val="24"/>
              </w:rPr>
            </w:pPr>
            <w:r w:rsidRPr="00A53E10">
              <w:rPr>
                <w:rFonts w:ascii="Segoe" w:eastAsia="微软雅黑" w:hAnsi="Segoe" w:cs="Calibri"/>
                <w:color w:val="A6A6A6"/>
                <w:sz w:val="20"/>
                <w:szCs w:val="24"/>
              </w:rPr>
              <w:t>&lt;</w:t>
            </w:r>
            <w:r w:rsidRPr="00A53E10">
              <w:rPr>
                <w:rFonts w:ascii="Segoe" w:eastAsia="微软雅黑" w:hAnsi="Segoe" w:cs="Calibri" w:hint="eastAsia"/>
                <w:color w:val="A6A6A6"/>
                <w:sz w:val="20"/>
                <w:szCs w:val="24"/>
              </w:rPr>
              <w:t>选手一</w:t>
            </w:r>
            <w:r w:rsidRPr="00A53E10">
              <w:rPr>
                <w:rFonts w:ascii="Segoe" w:eastAsia="微软雅黑" w:hAnsi="Segoe" w:cs="Calibri"/>
                <w:color w:val="A6A6A6"/>
                <w:sz w:val="20"/>
                <w:szCs w:val="24"/>
              </w:rPr>
              <w:t>&gt;</w:t>
            </w:r>
          </w:p>
        </w:tc>
        <w:tc>
          <w:tcPr>
            <w:tcW w:w="2892" w:type="dxa"/>
            <w:vAlign w:val="center"/>
          </w:tcPr>
          <w:p w:rsidR="00D30E38" w:rsidRPr="00ED4DA9" w:rsidRDefault="00D30E38" w:rsidP="00A11F28">
            <w:pPr>
              <w:snapToGrid w:val="0"/>
              <w:jc w:val="center"/>
              <w:rPr>
                <w:rFonts w:ascii="Segoe" w:eastAsia="微软雅黑" w:hAnsi="Segoe" w:cs="Calibri"/>
                <w:sz w:val="20"/>
                <w:szCs w:val="24"/>
              </w:rPr>
            </w:pPr>
          </w:p>
        </w:tc>
        <w:tc>
          <w:tcPr>
            <w:tcW w:w="1790" w:type="dxa"/>
            <w:vAlign w:val="center"/>
          </w:tcPr>
          <w:p w:rsidR="00D30E38" w:rsidRPr="00ED4DA9" w:rsidRDefault="00D30E38" w:rsidP="00A11F28">
            <w:pPr>
              <w:snapToGrid w:val="0"/>
              <w:jc w:val="center"/>
              <w:rPr>
                <w:rFonts w:ascii="Segoe" w:eastAsia="微软雅黑" w:hAnsi="Segoe" w:cs="Calibri"/>
                <w:sz w:val="20"/>
                <w:szCs w:val="24"/>
              </w:rPr>
            </w:pPr>
          </w:p>
        </w:tc>
        <w:tc>
          <w:tcPr>
            <w:tcW w:w="3576" w:type="dxa"/>
            <w:vAlign w:val="center"/>
          </w:tcPr>
          <w:p w:rsidR="00D30E38" w:rsidRPr="00ED4DA9" w:rsidRDefault="00D30E38" w:rsidP="00A11F28">
            <w:pPr>
              <w:snapToGrid w:val="0"/>
              <w:jc w:val="center"/>
              <w:rPr>
                <w:rFonts w:ascii="Segoe" w:eastAsia="微软雅黑" w:hAnsi="Segoe" w:cs="Calibri"/>
                <w:sz w:val="20"/>
                <w:szCs w:val="24"/>
              </w:rPr>
            </w:pPr>
          </w:p>
        </w:tc>
      </w:tr>
      <w:tr w:rsidR="00D30E38" w:rsidRPr="001E65DB" w:rsidTr="0054036C">
        <w:trPr>
          <w:cantSplit/>
          <w:trHeight w:hRule="exact" w:val="432"/>
        </w:trPr>
        <w:tc>
          <w:tcPr>
            <w:tcW w:w="1615" w:type="dxa"/>
            <w:vAlign w:val="center"/>
          </w:tcPr>
          <w:p w:rsidR="00D30E38" w:rsidRPr="00A53E10" w:rsidRDefault="00D30E38" w:rsidP="00F22C3B">
            <w:pPr>
              <w:snapToGrid w:val="0"/>
              <w:jc w:val="center"/>
              <w:rPr>
                <w:rFonts w:ascii="Segoe" w:eastAsia="微软雅黑" w:hAnsi="Segoe" w:cs="Calibri"/>
                <w:color w:val="A6A6A6"/>
                <w:sz w:val="20"/>
                <w:szCs w:val="24"/>
              </w:rPr>
            </w:pPr>
            <w:r w:rsidRPr="00A53E10">
              <w:rPr>
                <w:rFonts w:ascii="Segoe" w:eastAsia="微软雅黑" w:hAnsi="Segoe" w:cs="Calibri"/>
                <w:color w:val="A6A6A6"/>
                <w:sz w:val="20"/>
                <w:szCs w:val="24"/>
              </w:rPr>
              <w:t>&lt;</w:t>
            </w:r>
            <w:r w:rsidRPr="00A53E10">
              <w:rPr>
                <w:rFonts w:ascii="Segoe" w:eastAsia="微软雅黑" w:hAnsi="Segoe" w:cs="Calibri" w:hint="eastAsia"/>
                <w:color w:val="A6A6A6"/>
                <w:sz w:val="20"/>
                <w:szCs w:val="24"/>
              </w:rPr>
              <w:t>选手二</w:t>
            </w:r>
            <w:r w:rsidRPr="00A53E10">
              <w:rPr>
                <w:rFonts w:ascii="Segoe" w:eastAsia="微软雅黑" w:hAnsi="Segoe" w:cs="Calibri"/>
                <w:color w:val="A6A6A6"/>
                <w:sz w:val="20"/>
                <w:szCs w:val="24"/>
              </w:rPr>
              <w:t>&gt;</w:t>
            </w:r>
          </w:p>
        </w:tc>
        <w:tc>
          <w:tcPr>
            <w:tcW w:w="2892" w:type="dxa"/>
            <w:vAlign w:val="center"/>
          </w:tcPr>
          <w:p w:rsidR="00D30E38" w:rsidRPr="00ED4DA9" w:rsidRDefault="00D30E38" w:rsidP="00A11F28">
            <w:pPr>
              <w:snapToGrid w:val="0"/>
              <w:jc w:val="center"/>
              <w:rPr>
                <w:rFonts w:ascii="Segoe" w:eastAsia="微软雅黑" w:hAnsi="Segoe" w:cs="Calibri"/>
                <w:sz w:val="20"/>
                <w:szCs w:val="24"/>
              </w:rPr>
            </w:pPr>
          </w:p>
        </w:tc>
        <w:tc>
          <w:tcPr>
            <w:tcW w:w="1790" w:type="dxa"/>
            <w:vAlign w:val="center"/>
          </w:tcPr>
          <w:p w:rsidR="00D30E38" w:rsidRPr="00ED4DA9" w:rsidRDefault="00D30E38" w:rsidP="00A11F28">
            <w:pPr>
              <w:snapToGrid w:val="0"/>
              <w:jc w:val="center"/>
              <w:rPr>
                <w:rFonts w:ascii="Segoe" w:eastAsia="微软雅黑" w:hAnsi="Segoe" w:cs="Calibri"/>
                <w:sz w:val="20"/>
                <w:szCs w:val="24"/>
              </w:rPr>
            </w:pPr>
          </w:p>
        </w:tc>
        <w:tc>
          <w:tcPr>
            <w:tcW w:w="3576" w:type="dxa"/>
            <w:vAlign w:val="center"/>
          </w:tcPr>
          <w:p w:rsidR="00D30E38" w:rsidRPr="00ED4DA9" w:rsidRDefault="00D30E38" w:rsidP="00A11F28">
            <w:pPr>
              <w:snapToGrid w:val="0"/>
              <w:jc w:val="center"/>
              <w:rPr>
                <w:rFonts w:ascii="Segoe" w:eastAsia="微软雅黑" w:hAnsi="Segoe" w:cs="Calibri"/>
                <w:sz w:val="20"/>
                <w:szCs w:val="24"/>
              </w:rPr>
            </w:pPr>
          </w:p>
        </w:tc>
      </w:tr>
      <w:tr w:rsidR="00D30E38" w:rsidRPr="001E65DB" w:rsidTr="0054036C">
        <w:trPr>
          <w:cantSplit/>
          <w:trHeight w:hRule="exact" w:val="432"/>
        </w:trPr>
        <w:tc>
          <w:tcPr>
            <w:tcW w:w="1615" w:type="dxa"/>
            <w:vAlign w:val="center"/>
          </w:tcPr>
          <w:p w:rsidR="00D30E38" w:rsidRPr="00A53E10" w:rsidRDefault="00D30E38" w:rsidP="00F22C3B">
            <w:pPr>
              <w:snapToGrid w:val="0"/>
              <w:jc w:val="center"/>
              <w:rPr>
                <w:rFonts w:ascii="Segoe" w:eastAsia="微软雅黑" w:hAnsi="Segoe" w:cs="Calibri"/>
                <w:color w:val="A6A6A6"/>
                <w:sz w:val="20"/>
                <w:szCs w:val="24"/>
              </w:rPr>
            </w:pPr>
            <w:r w:rsidRPr="00A53E10">
              <w:rPr>
                <w:rFonts w:ascii="Segoe" w:eastAsia="微软雅黑" w:hAnsi="Segoe" w:cs="Calibri"/>
                <w:color w:val="A6A6A6"/>
                <w:sz w:val="20"/>
                <w:szCs w:val="24"/>
              </w:rPr>
              <w:t>&lt;</w:t>
            </w:r>
            <w:r w:rsidRPr="00A53E10">
              <w:rPr>
                <w:rFonts w:ascii="Segoe" w:eastAsia="微软雅黑" w:hAnsi="Segoe" w:cs="Calibri" w:hint="eastAsia"/>
                <w:color w:val="A6A6A6"/>
                <w:sz w:val="20"/>
                <w:szCs w:val="24"/>
              </w:rPr>
              <w:t>选手三</w:t>
            </w:r>
            <w:r w:rsidRPr="00A53E10">
              <w:rPr>
                <w:rFonts w:ascii="Segoe" w:eastAsia="微软雅黑" w:hAnsi="Segoe" w:cs="Calibri"/>
                <w:color w:val="A6A6A6"/>
                <w:sz w:val="20"/>
                <w:szCs w:val="24"/>
              </w:rPr>
              <w:t>&gt;</w:t>
            </w:r>
          </w:p>
        </w:tc>
        <w:tc>
          <w:tcPr>
            <w:tcW w:w="2892" w:type="dxa"/>
            <w:vAlign w:val="center"/>
          </w:tcPr>
          <w:p w:rsidR="00D30E38" w:rsidRPr="00ED4DA9" w:rsidRDefault="00D30E38" w:rsidP="00A11F28">
            <w:pPr>
              <w:snapToGrid w:val="0"/>
              <w:jc w:val="center"/>
              <w:rPr>
                <w:rFonts w:ascii="Segoe" w:eastAsia="微软雅黑" w:hAnsi="Segoe" w:cs="Calibri"/>
                <w:sz w:val="20"/>
                <w:szCs w:val="24"/>
              </w:rPr>
            </w:pPr>
          </w:p>
        </w:tc>
        <w:tc>
          <w:tcPr>
            <w:tcW w:w="1790" w:type="dxa"/>
            <w:vAlign w:val="center"/>
          </w:tcPr>
          <w:p w:rsidR="00D30E38" w:rsidRPr="00ED4DA9" w:rsidRDefault="00D30E38" w:rsidP="00A11F28">
            <w:pPr>
              <w:snapToGrid w:val="0"/>
              <w:jc w:val="center"/>
              <w:rPr>
                <w:rFonts w:ascii="Segoe" w:eastAsia="微软雅黑" w:hAnsi="Segoe" w:cs="Calibri"/>
                <w:sz w:val="20"/>
                <w:szCs w:val="24"/>
              </w:rPr>
            </w:pPr>
          </w:p>
        </w:tc>
        <w:tc>
          <w:tcPr>
            <w:tcW w:w="3576" w:type="dxa"/>
            <w:vAlign w:val="center"/>
          </w:tcPr>
          <w:p w:rsidR="00D30E38" w:rsidRPr="00ED4DA9" w:rsidRDefault="00D30E38" w:rsidP="00A11F28">
            <w:pPr>
              <w:snapToGrid w:val="0"/>
              <w:jc w:val="center"/>
              <w:rPr>
                <w:rFonts w:ascii="Segoe" w:eastAsia="微软雅黑" w:hAnsi="Segoe" w:cs="Calibri"/>
                <w:sz w:val="20"/>
                <w:szCs w:val="24"/>
              </w:rPr>
            </w:pPr>
          </w:p>
        </w:tc>
      </w:tr>
      <w:tr w:rsidR="00D30E38" w:rsidRPr="001E65DB" w:rsidTr="0054036C">
        <w:trPr>
          <w:cantSplit/>
          <w:trHeight w:hRule="exact" w:val="432"/>
        </w:trPr>
        <w:tc>
          <w:tcPr>
            <w:tcW w:w="1615" w:type="dxa"/>
            <w:vAlign w:val="center"/>
          </w:tcPr>
          <w:p w:rsidR="00D30E38" w:rsidRPr="00A53E10" w:rsidRDefault="00D30E38" w:rsidP="00F22C3B">
            <w:pPr>
              <w:snapToGrid w:val="0"/>
              <w:jc w:val="center"/>
              <w:rPr>
                <w:rFonts w:ascii="Segoe" w:eastAsia="微软雅黑" w:hAnsi="Segoe" w:cs="Calibri"/>
                <w:b/>
                <w:bCs/>
                <w:color w:val="A6A6A6"/>
                <w:sz w:val="20"/>
                <w:szCs w:val="24"/>
              </w:rPr>
            </w:pPr>
            <w:r w:rsidRPr="00A53E10">
              <w:rPr>
                <w:rFonts w:ascii="Segoe" w:eastAsia="微软雅黑" w:hAnsi="Segoe" w:cs="Calibri"/>
                <w:color w:val="A6A6A6"/>
                <w:sz w:val="20"/>
                <w:szCs w:val="24"/>
              </w:rPr>
              <w:t>&lt;</w:t>
            </w:r>
            <w:r w:rsidRPr="00A53E10">
              <w:rPr>
                <w:rFonts w:ascii="Segoe" w:eastAsia="微软雅黑" w:hAnsi="Segoe" w:cs="Calibri" w:hint="eastAsia"/>
                <w:color w:val="A6A6A6"/>
                <w:sz w:val="20"/>
                <w:szCs w:val="24"/>
              </w:rPr>
              <w:t>选手四</w:t>
            </w:r>
            <w:r w:rsidRPr="00A53E10">
              <w:rPr>
                <w:rFonts w:ascii="Segoe" w:eastAsia="微软雅黑" w:hAnsi="Segoe" w:cs="Calibri"/>
                <w:color w:val="A6A6A6"/>
                <w:sz w:val="20"/>
                <w:szCs w:val="24"/>
              </w:rPr>
              <w:t>&gt;</w:t>
            </w:r>
          </w:p>
        </w:tc>
        <w:tc>
          <w:tcPr>
            <w:tcW w:w="2892" w:type="dxa"/>
            <w:vAlign w:val="center"/>
          </w:tcPr>
          <w:p w:rsidR="00D30E38" w:rsidRPr="00ED4DA9" w:rsidRDefault="00D30E38" w:rsidP="00A11F28">
            <w:pPr>
              <w:snapToGrid w:val="0"/>
              <w:jc w:val="center"/>
              <w:rPr>
                <w:rFonts w:ascii="Segoe" w:eastAsia="微软雅黑" w:hAnsi="Segoe" w:cs="Calibri"/>
                <w:b/>
                <w:bCs/>
                <w:sz w:val="20"/>
                <w:szCs w:val="24"/>
              </w:rPr>
            </w:pPr>
          </w:p>
        </w:tc>
        <w:tc>
          <w:tcPr>
            <w:tcW w:w="1790" w:type="dxa"/>
            <w:vAlign w:val="center"/>
          </w:tcPr>
          <w:p w:rsidR="00D30E38" w:rsidRPr="00ED4DA9" w:rsidRDefault="00D30E38" w:rsidP="00A11F28">
            <w:pPr>
              <w:snapToGrid w:val="0"/>
              <w:jc w:val="center"/>
              <w:rPr>
                <w:rFonts w:ascii="Segoe" w:eastAsia="微软雅黑" w:hAnsi="Segoe" w:cs="Calibri"/>
                <w:b/>
                <w:bCs/>
                <w:sz w:val="20"/>
                <w:szCs w:val="24"/>
              </w:rPr>
            </w:pPr>
          </w:p>
        </w:tc>
        <w:tc>
          <w:tcPr>
            <w:tcW w:w="3576" w:type="dxa"/>
            <w:vAlign w:val="center"/>
          </w:tcPr>
          <w:p w:rsidR="00D30E38" w:rsidRPr="00ED4DA9" w:rsidRDefault="00D30E38" w:rsidP="00A11F28">
            <w:pPr>
              <w:snapToGrid w:val="0"/>
              <w:jc w:val="center"/>
              <w:rPr>
                <w:rFonts w:ascii="Segoe" w:eastAsia="微软雅黑" w:hAnsi="Segoe" w:cs="Calibri"/>
                <w:b/>
                <w:bCs/>
                <w:sz w:val="20"/>
                <w:szCs w:val="24"/>
              </w:rPr>
            </w:pPr>
          </w:p>
        </w:tc>
      </w:tr>
      <w:tr w:rsidR="00D30E38" w:rsidRPr="001E65DB" w:rsidTr="0054036C">
        <w:trPr>
          <w:cantSplit/>
          <w:trHeight w:hRule="exact" w:val="432"/>
        </w:trPr>
        <w:tc>
          <w:tcPr>
            <w:tcW w:w="1615" w:type="dxa"/>
            <w:vAlign w:val="center"/>
          </w:tcPr>
          <w:p w:rsidR="00D30E38" w:rsidRPr="00A53E10" w:rsidRDefault="00D30E38" w:rsidP="00F22C3B">
            <w:pPr>
              <w:snapToGrid w:val="0"/>
              <w:jc w:val="center"/>
              <w:rPr>
                <w:rFonts w:ascii="Segoe" w:eastAsia="微软雅黑" w:hAnsi="Segoe" w:cs="Calibri"/>
                <w:color w:val="A6A6A6"/>
                <w:sz w:val="20"/>
                <w:szCs w:val="24"/>
              </w:rPr>
            </w:pPr>
            <w:r w:rsidRPr="00A53E10">
              <w:rPr>
                <w:rFonts w:ascii="Segoe" w:eastAsia="微软雅黑" w:hAnsi="Segoe" w:cs="Calibri"/>
                <w:color w:val="A6A6A6"/>
                <w:sz w:val="20"/>
                <w:szCs w:val="24"/>
              </w:rPr>
              <w:t>&lt;</w:t>
            </w:r>
            <w:r w:rsidRPr="00A53E10">
              <w:rPr>
                <w:rFonts w:ascii="Segoe" w:eastAsia="微软雅黑" w:hAnsi="Segoe" w:cs="Calibri" w:hint="eastAsia"/>
                <w:color w:val="A6A6A6"/>
                <w:sz w:val="20"/>
                <w:szCs w:val="24"/>
              </w:rPr>
              <w:t>导师</w:t>
            </w:r>
            <w:r w:rsidRPr="00A53E10">
              <w:rPr>
                <w:rFonts w:ascii="Segoe" w:eastAsia="微软雅黑" w:hAnsi="Segoe" w:cs="Calibri"/>
                <w:color w:val="A6A6A6"/>
                <w:sz w:val="20"/>
                <w:szCs w:val="24"/>
              </w:rPr>
              <w:t>&gt;</w:t>
            </w:r>
          </w:p>
        </w:tc>
        <w:tc>
          <w:tcPr>
            <w:tcW w:w="2892" w:type="dxa"/>
            <w:vAlign w:val="center"/>
          </w:tcPr>
          <w:p w:rsidR="00D30E38" w:rsidRPr="00ED4DA9" w:rsidRDefault="00D30E38" w:rsidP="00A11F28">
            <w:pPr>
              <w:snapToGrid w:val="0"/>
              <w:jc w:val="center"/>
              <w:rPr>
                <w:rFonts w:ascii="Segoe" w:eastAsia="微软雅黑" w:hAnsi="Segoe" w:cs="Calibri"/>
                <w:sz w:val="20"/>
                <w:szCs w:val="24"/>
              </w:rPr>
            </w:pPr>
          </w:p>
        </w:tc>
        <w:tc>
          <w:tcPr>
            <w:tcW w:w="1790" w:type="dxa"/>
            <w:vAlign w:val="center"/>
          </w:tcPr>
          <w:p w:rsidR="00D30E38" w:rsidRPr="00ED4DA9" w:rsidRDefault="00D30E38" w:rsidP="00A11F28">
            <w:pPr>
              <w:snapToGrid w:val="0"/>
              <w:jc w:val="center"/>
              <w:rPr>
                <w:rFonts w:ascii="Segoe" w:eastAsia="微软雅黑" w:hAnsi="Segoe" w:cs="Calibri"/>
                <w:sz w:val="20"/>
                <w:szCs w:val="24"/>
              </w:rPr>
            </w:pPr>
          </w:p>
        </w:tc>
        <w:tc>
          <w:tcPr>
            <w:tcW w:w="3576" w:type="dxa"/>
            <w:vAlign w:val="center"/>
          </w:tcPr>
          <w:p w:rsidR="00D30E38" w:rsidRPr="00ED4DA9" w:rsidRDefault="00D30E38" w:rsidP="00A11F28">
            <w:pPr>
              <w:snapToGrid w:val="0"/>
              <w:jc w:val="center"/>
              <w:rPr>
                <w:rFonts w:ascii="Segoe" w:eastAsia="微软雅黑" w:hAnsi="Segoe" w:cs="Calibri"/>
                <w:sz w:val="20"/>
                <w:szCs w:val="24"/>
              </w:rPr>
            </w:pPr>
          </w:p>
        </w:tc>
      </w:tr>
    </w:tbl>
    <w:p w:rsidR="00D30E38" w:rsidRPr="006E61C2" w:rsidRDefault="00D30E38" w:rsidP="005C48F5">
      <w:pPr>
        <w:rPr>
          <w:rFonts w:ascii="微软雅黑" w:eastAsia="微软雅黑" w:hAnsi="微软雅黑" w:cs="Calibri"/>
          <w:kern w:val="0"/>
          <w:szCs w:val="21"/>
          <w:lang w:bidi="gu-IN"/>
        </w:rPr>
      </w:pPr>
    </w:p>
    <w:p w:rsidR="00D30E38" w:rsidRPr="00ED4DA9" w:rsidRDefault="00D30E38" w:rsidP="0050684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所有团队成员必须在</w:t>
      </w:r>
      <w:r w:rsidRPr="00ED4DA9">
        <w:rPr>
          <w:rFonts w:ascii="Segoe" w:eastAsia="微软雅黑" w:hAnsi="Segoe" w:cs="Calibri"/>
          <w:kern w:val="0"/>
          <w:sz w:val="20"/>
          <w:szCs w:val="24"/>
          <w:lang w:bidi="gu-IN"/>
        </w:rPr>
        <w:t>2012</w:t>
      </w:r>
      <w:r w:rsidRPr="00ED4DA9">
        <w:rPr>
          <w:rFonts w:ascii="Segoe" w:eastAsia="微软雅黑" w:hAnsi="Segoe" w:cs="Calibri" w:hint="eastAsia"/>
          <w:kern w:val="0"/>
          <w:sz w:val="20"/>
          <w:szCs w:val="24"/>
          <w:lang w:bidi="gu-IN"/>
        </w:rPr>
        <w:t>年</w:t>
      </w:r>
      <w:r>
        <w:rPr>
          <w:rFonts w:ascii="Segoe" w:eastAsia="微软雅黑" w:hAnsi="Segoe" w:cs="Calibri"/>
          <w:kern w:val="0"/>
          <w:sz w:val="20"/>
          <w:szCs w:val="24"/>
          <w:lang w:bidi="gu-IN"/>
        </w:rPr>
        <w:t>12</w:t>
      </w:r>
      <w:r w:rsidRPr="00ED4DA9">
        <w:rPr>
          <w:rFonts w:ascii="Segoe" w:eastAsia="微软雅黑" w:hAnsi="Segoe" w:cs="Calibri" w:hint="eastAsia"/>
          <w:kern w:val="0"/>
          <w:sz w:val="20"/>
          <w:szCs w:val="24"/>
          <w:lang w:bidi="gu-IN"/>
        </w:rPr>
        <w:t>月</w:t>
      </w:r>
      <w:r>
        <w:rPr>
          <w:rFonts w:ascii="Segoe" w:eastAsia="微软雅黑" w:hAnsi="Segoe" w:cs="Calibri"/>
          <w:kern w:val="0"/>
          <w:sz w:val="20"/>
          <w:szCs w:val="24"/>
          <w:lang w:bidi="gu-IN"/>
        </w:rPr>
        <w:t>31</w:t>
      </w:r>
      <w:r w:rsidRPr="00ED4DA9">
        <w:rPr>
          <w:rFonts w:ascii="Segoe" w:eastAsia="微软雅黑" w:hAnsi="Segoe" w:cs="Calibri" w:hint="eastAsia"/>
          <w:kern w:val="0"/>
          <w:sz w:val="20"/>
          <w:szCs w:val="24"/>
          <w:lang w:bidi="gu-IN"/>
        </w:rPr>
        <w:t>日</w:t>
      </w:r>
      <w:r>
        <w:rPr>
          <w:rFonts w:ascii="Segoe" w:eastAsia="微软雅黑" w:hAnsi="Segoe" w:cs="Calibri" w:hint="eastAsia"/>
          <w:kern w:val="0"/>
          <w:sz w:val="20"/>
          <w:szCs w:val="24"/>
          <w:lang w:bidi="gu-IN"/>
        </w:rPr>
        <w:t>前</w:t>
      </w:r>
      <w:r w:rsidRPr="00ED4DA9">
        <w:rPr>
          <w:rFonts w:ascii="Segoe" w:eastAsia="微软雅黑" w:hAnsi="Segoe" w:cs="Calibri" w:hint="eastAsia"/>
          <w:kern w:val="0"/>
          <w:sz w:val="20"/>
          <w:szCs w:val="24"/>
          <w:lang w:bidi="gu-IN"/>
        </w:rPr>
        <w:t>在</w:t>
      </w:r>
      <w:hyperlink r:id="rId8" w:history="1">
        <w:r w:rsidRPr="00ED4DA9">
          <w:rPr>
            <w:rStyle w:val="Hyperlink"/>
            <w:rFonts w:ascii="Segoe" w:eastAsia="微软雅黑" w:hAnsi="Segoe" w:cs="Calibri"/>
            <w:sz w:val="20"/>
            <w:szCs w:val="24"/>
          </w:rPr>
          <w:t>http://www.imaginecup.com</w:t>
        </w:r>
      </w:hyperlink>
      <w:r w:rsidRPr="00ED4DA9">
        <w:rPr>
          <w:rFonts w:ascii="Segoe" w:eastAsia="微软雅黑" w:hAnsi="Segoe" w:cs="Calibri" w:hint="eastAsia"/>
          <w:sz w:val="20"/>
          <w:szCs w:val="24"/>
        </w:rPr>
        <w:t>完成注册</w:t>
      </w:r>
    </w:p>
    <w:p w:rsidR="00D30E38" w:rsidRPr="00ED4DA9" w:rsidRDefault="00D30E38" w:rsidP="0050684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团队在</w:t>
      </w:r>
      <w:r w:rsidRPr="00ED4DA9">
        <w:rPr>
          <w:rFonts w:ascii="Segoe" w:eastAsia="微软雅黑" w:hAnsi="Segoe" w:cs="Calibri"/>
          <w:kern w:val="0"/>
          <w:sz w:val="20"/>
          <w:szCs w:val="24"/>
          <w:lang w:bidi="gu-IN"/>
        </w:rPr>
        <w:t>2012</w:t>
      </w:r>
      <w:r w:rsidRPr="00ED4DA9">
        <w:rPr>
          <w:rFonts w:ascii="Segoe" w:eastAsia="微软雅黑" w:hAnsi="Segoe" w:cs="Calibri" w:hint="eastAsia"/>
          <w:kern w:val="0"/>
          <w:sz w:val="20"/>
          <w:szCs w:val="24"/>
          <w:lang w:bidi="gu-IN"/>
        </w:rPr>
        <w:t>年</w:t>
      </w:r>
      <w:r>
        <w:rPr>
          <w:rFonts w:ascii="Segoe" w:eastAsia="微软雅黑" w:hAnsi="Segoe" w:cs="Calibri"/>
          <w:kern w:val="0"/>
          <w:sz w:val="20"/>
          <w:szCs w:val="24"/>
          <w:lang w:bidi="gu-IN"/>
        </w:rPr>
        <w:t>1</w:t>
      </w:r>
      <w:r w:rsidRPr="00ED4DA9">
        <w:rPr>
          <w:rFonts w:ascii="Segoe" w:eastAsia="微软雅黑" w:hAnsi="Segoe" w:cs="Calibri"/>
          <w:kern w:val="0"/>
          <w:sz w:val="20"/>
          <w:szCs w:val="24"/>
          <w:lang w:bidi="gu-IN"/>
        </w:rPr>
        <w:t>2</w:t>
      </w:r>
      <w:r w:rsidRPr="00ED4DA9">
        <w:rPr>
          <w:rFonts w:ascii="Segoe" w:eastAsia="微软雅黑" w:hAnsi="Segoe" w:cs="Calibri" w:hint="eastAsia"/>
          <w:kern w:val="0"/>
          <w:sz w:val="20"/>
          <w:szCs w:val="24"/>
          <w:lang w:bidi="gu-IN"/>
        </w:rPr>
        <w:t>月</w:t>
      </w:r>
      <w:r>
        <w:rPr>
          <w:rFonts w:ascii="Segoe" w:eastAsia="微软雅黑" w:hAnsi="Segoe" w:cs="Calibri"/>
          <w:kern w:val="0"/>
          <w:sz w:val="20"/>
          <w:szCs w:val="24"/>
          <w:lang w:bidi="gu-IN"/>
        </w:rPr>
        <w:t>31</w:t>
      </w:r>
      <w:r w:rsidRPr="00ED4DA9">
        <w:rPr>
          <w:rFonts w:ascii="Segoe" w:eastAsia="微软雅黑" w:hAnsi="Segoe" w:cs="Calibri" w:hint="eastAsia"/>
          <w:kern w:val="0"/>
          <w:sz w:val="20"/>
          <w:szCs w:val="24"/>
          <w:lang w:bidi="gu-IN"/>
        </w:rPr>
        <w:t>日前可以对团员和指导教师进行修改，</w:t>
      </w:r>
      <w:r w:rsidRPr="00ED4DA9">
        <w:rPr>
          <w:rFonts w:ascii="Segoe" w:eastAsia="微软雅黑" w:hAnsi="Segoe" w:cs="Calibri"/>
          <w:kern w:val="0"/>
          <w:sz w:val="20"/>
          <w:szCs w:val="24"/>
          <w:lang w:bidi="gu-IN"/>
        </w:rPr>
        <w:t>2012</w:t>
      </w:r>
      <w:r w:rsidRPr="00ED4DA9">
        <w:rPr>
          <w:rFonts w:ascii="Segoe" w:eastAsia="微软雅黑" w:hAnsi="Segoe" w:cs="Calibri" w:hint="eastAsia"/>
          <w:kern w:val="0"/>
          <w:sz w:val="20"/>
          <w:szCs w:val="24"/>
          <w:lang w:bidi="gu-IN"/>
        </w:rPr>
        <w:t>年</w:t>
      </w:r>
      <w:r>
        <w:rPr>
          <w:rFonts w:ascii="Segoe" w:eastAsia="微软雅黑" w:hAnsi="Segoe" w:cs="Calibri"/>
          <w:kern w:val="0"/>
          <w:sz w:val="20"/>
          <w:szCs w:val="24"/>
          <w:lang w:bidi="gu-IN"/>
        </w:rPr>
        <w:t>12</w:t>
      </w:r>
      <w:r w:rsidRPr="00ED4DA9">
        <w:rPr>
          <w:rFonts w:ascii="Segoe" w:eastAsia="微软雅黑" w:hAnsi="Segoe" w:cs="Calibri" w:hint="eastAsia"/>
          <w:kern w:val="0"/>
          <w:sz w:val="20"/>
          <w:szCs w:val="24"/>
          <w:lang w:bidi="gu-IN"/>
        </w:rPr>
        <w:t>月</w:t>
      </w:r>
      <w:r>
        <w:rPr>
          <w:rFonts w:ascii="Segoe" w:eastAsia="微软雅黑" w:hAnsi="Segoe" w:cs="Calibri"/>
          <w:kern w:val="0"/>
          <w:sz w:val="20"/>
          <w:szCs w:val="24"/>
          <w:lang w:bidi="gu-IN"/>
        </w:rPr>
        <w:t>31</w:t>
      </w:r>
      <w:r w:rsidRPr="00ED4DA9">
        <w:rPr>
          <w:rFonts w:ascii="Segoe" w:eastAsia="微软雅黑" w:hAnsi="Segoe" w:cs="Calibri" w:hint="eastAsia"/>
          <w:kern w:val="0"/>
          <w:sz w:val="20"/>
          <w:szCs w:val="24"/>
          <w:lang w:bidi="gu-IN"/>
        </w:rPr>
        <w:t>日后不接受团队</w:t>
      </w:r>
      <w:r>
        <w:rPr>
          <w:rFonts w:ascii="Segoe" w:eastAsia="微软雅黑" w:hAnsi="Segoe" w:cs="Calibri" w:hint="eastAsia"/>
          <w:kern w:val="0"/>
          <w:sz w:val="20"/>
          <w:szCs w:val="24"/>
          <w:lang w:bidi="gu-IN"/>
        </w:rPr>
        <w:t>信息</w:t>
      </w:r>
      <w:r w:rsidRPr="00ED4DA9">
        <w:rPr>
          <w:rFonts w:ascii="Segoe" w:eastAsia="微软雅黑" w:hAnsi="Segoe" w:cs="Calibri" w:hint="eastAsia"/>
          <w:kern w:val="0"/>
          <w:sz w:val="20"/>
          <w:szCs w:val="24"/>
          <w:lang w:bidi="gu-IN"/>
        </w:rPr>
        <w:t>的修改</w:t>
      </w:r>
    </w:p>
    <w:p w:rsidR="00D30E38" w:rsidRPr="00ED4DA9" w:rsidRDefault="00D30E38" w:rsidP="0050684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团队成员信息以</w:t>
      </w:r>
      <w:r>
        <w:rPr>
          <w:rFonts w:ascii="Segoe" w:eastAsia="微软雅黑" w:hAnsi="Segoe" w:cs="Calibri" w:hint="eastAsia"/>
          <w:kern w:val="0"/>
          <w:sz w:val="20"/>
          <w:szCs w:val="24"/>
          <w:lang w:bidi="gu-IN"/>
        </w:rPr>
        <w:t>在</w:t>
      </w:r>
      <w:hyperlink r:id="rId9" w:history="1">
        <w:r w:rsidRPr="00EC6789">
          <w:rPr>
            <w:rStyle w:val="Hyperlink"/>
            <w:rFonts w:ascii="Segoe" w:eastAsia="微软雅黑" w:hAnsi="Segoe" w:cs="Calibri"/>
            <w:sz w:val="20"/>
            <w:szCs w:val="24"/>
          </w:rPr>
          <w:t>http://www.imaginecup.com</w:t>
        </w:r>
      </w:hyperlink>
      <w:r>
        <w:rPr>
          <w:rFonts w:ascii="Segoe" w:eastAsia="微软雅黑" w:hAnsi="Segoe" w:cs="Calibri" w:hint="eastAsia"/>
          <w:sz w:val="20"/>
          <w:szCs w:val="24"/>
        </w:rPr>
        <w:t>上</w:t>
      </w:r>
      <w:r w:rsidRPr="00ED4DA9">
        <w:rPr>
          <w:rFonts w:ascii="Segoe" w:eastAsia="微软雅黑" w:hAnsi="Segoe" w:cs="Calibri" w:hint="eastAsia"/>
          <w:sz w:val="20"/>
          <w:szCs w:val="24"/>
        </w:rPr>
        <w:t>注册</w:t>
      </w:r>
      <w:r>
        <w:rPr>
          <w:rFonts w:ascii="Segoe" w:eastAsia="微软雅黑" w:hAnsi="Segoe" w:cs="Calibri" w:hint="eastAsia"/>
          <w:sz w:val="20"/>
          <w:szCs w:val="24"/>
        </w:rPr>
        <w:t>的</w:t>
      </w:r>
      <w:r w:rsidRPr="00ED4DA9">
        <w:rPr>
          <w:rFonts w:ascii="Segoe" w:eastAsia="微软雅黑" w:hAnsi="Segoe" w:cs="Calibri" w:hint="eastAsia"/>
          <w:sz w:val="20"/>
          <w:szCs w:val="24"/>
        </w:rPr>
        <w:t>信息为准，请认真填写相关信息，</w:t>
      </w:r>
      <w:r>
        <w:rPr>
          <w:rFonts w:ascii="Segoe" w:eastAsia="微软雅黑" w:hAnsi="Segoe" w:cs="Calibri" w:hint="eastAsia"/>
          <w:sz w:val="20"/>
          <w:szCs w:val="24"/>
        </w:rPr>
        <w:t>这</w:t>
      </w:r>
      <w:r w:rsidRPr="00ED4DA9">
        <w:rPr>
          <w:rFonts w:ascii="Segoe" w:eastAsia="微软雅黑" w:hAnsi="Segoe" w:cs="Calibri" w:hint="eastAsia"/>
          <w:sz w:val="20"/>
          <w:szCs w:val="24"/>
        </w:rPr>
        <w:t>将作为</w:t>
      </w:r>
      <w:r>
        <w:rPr>
          <w:rFonts w:ascii="Segoe" w:eastAsia="微软雅黑" w:hAnsi="Segoe" w:cs="Calibri" w:hint="eastAsia"/>
          <w:sz w:val="20"/>
          <w:szCs w:val="24"/>
        </w:rPr>
        <w:t>我们</w:t>
      </w:r>
      <w:r w:rsidRPr="00ED4DA9">
        <w:rPr>
          <w:rFonts w:ascii="Segoe" w:eastAsia="微软雅黑" w:hAnsi="Segoe" w:cs="Calibri" w:hint="eastAsia"/>
          <w:sz w:val="20"/>
          <w:szCs w:val="24"/>
        </w:rPr>
        <w:t>颁发相关证书的依据</w:t>
      </w:r>
    </w:p>
    <w:p w:rsidR="00D30E38" w:rsidRPr="00ED4DA9" w:rsidRDefault="00D30E38" w:rsidP="005C48F5">
      <w:pPr>
        <w:pStyle w:val="Heading1"/>
        <w:snapToGrid w:val="0"/>
        <w:spacing w:before="0" w:after="0"/>
        <w:ind w:left="492" w:hangingChars="205" w:hanging="492"/>
        <w:rPr>
          <w:rFonts w:ascii="Segoe" w:eastAsia="微软雅黑" w:hAnsi="Segoe"/>
          <w:kern w:val="0"/>
          <w:sz w:val="20"/>
          <w:szCs w:val="24"/>
          <w:lang w:eastAsia="zh-CN" w:bidi="gu-IN"/>
        </w:rPr>
      </w:pPr>
      <w:r>
        <w:rPr>
          <w:rFonts w:ascii="微软雅黑" w:eastAsia="微软雅黑" w:hAnsi="微软雅黑"/>
          <w:sz w:val="24"/>
          <w:lang w:eastAsia="zh-CN"/>
        </w:rPr>
        <w:br w:type="page"/>
      </w:r>
      <w:r w:rsidRPr="00ED4DA9">
        <w:rPr>
          <w:rFonts w:ascii="Segoe" w:eastAsia="微软雅黑" w:hAnsi="Segoe" w:hint="eastAsia"/>
          <w:sz w:val="20"/>
          <w:szCs w:val="24"/>
          <w:lang w:eastAsia="zh-CN"/>
        </w:rPr>
        <w:t>参赛作品说明</w:t>
      </w:r>
      <w:r w:rsidRPr="00ED4DA9">
        <w:rPr>
          <w:rFonts w:ascii="Segoe" w:eastAsia="微软雅黑" w:hAnsi="Segoe" w:hint="eastAsia"/>
          <w:kern w:val="0"/>
          <w:sz w:val="20"/>
          <w:szCs w:val="24"/>
          <w:lang w:eastAsia="zh-CN" w:bidi="gu-IN"/>
        </w:rPr>
        <w:t>：</w:t>
      </w:r>
    </w:p>
    <w:p w:rsidR="00D30E38" w:rsidRPr="00AD1444" w:rsidRDefault="00D30E38" w:rsidP="0032393E">
      <w:pPr>
        <w:autoSpaceDE w:val="0"/>
        <w:autoSpaceDN w:val="0"/>
        <w:adjustRightInd w:val="0"/>
        <w:snapToGrid w:val="0"/>
        <w:ind w:firstLineChars="200" w:firstLine="400"/>
        <w:rPr>
          <w:rFonts w:ascii="微软雅黑" w:eastAsia="微软雅黑" w:hAnsi="微软雅黑"/>
          <w:color w:val="000000"/>
          <w:kern w:val="0"/>
          <w:sz w:val="20"/>
          <w:szCs w:val="20"/>
        </w:rPr>
      </w:pPr>
      <w:r w:rsidRPr="00AD1444">
        <w:rPr>
          <w:rFonts w:ascii="微软雅黑" w:eastAsia="微软雅黑" w:hAnsi="微软雅黑"/>
          <w:color w:val="000000"/>
          <w:kern w:val="0"/>
          <w:sz w:val="20"/>
          <w:szCs w:val="20"/>
        </w:rPr>
        <w:t xml:space="preserve">Imagine Cup </w:t>
      </w:r>
      <w:r w:rsidRPr="00AD1444">
        <w:rPr>
          <w:rFonts w:ascii="微软雅黑" w:eastAsia="微软雅黑" w:hAnsi="微软雅黑" w:hint="eastAsia"/>
          <w:color w:val="000000"/>
          <w:kern w:val="0"/>
          <w:sz w:val="20"/>
          <w:szCs w:val="20"/>
        </w:rPr>
        <w:t>微软“创新杯”全球学生大赛是全球范围内最有影响力的学生活动。大赛鼓励学生在最新</w:t>
      </w:r>
      <w:r>
        <w:rPr>
          <w:rFonts w:ascii="微软雅黑" w:eastAsia="微软雅黑" w:hAnsi="微软雅黑" w:hint="eastAsia"/>
          <w:color w:val="000000"/>
          <w:kern w:val="0"/>
          <w:sz w:val="20"/>
          <w:szCs w:val="20"/>
        </w:rPr>
        <w:t>的技术平台上实现应用创新，帮助学生提升就业和创业所需的技能，</w:t>
      </w:r>
      <w:r w:rsidRPr="00AD1444">
        <w:rPr>
          <w:rFonts w:ascii="微软雅黑" w:eastAsia="微软雅黑" w:hAnsi="微软雅黑" w:hint="eastAsia"/>
          <w:color w:val="000000"/>
          <w:kern w:val="0"/>
          <w:sz w:val="20"/>
          <w:szCs w:val="20"/>
        </w:rPr>
        <w:t>鼓励学生将创意变为现实，大赛也着力于培养学生的创业精神和社会责任感。</w:t>
      </w:r>
    </w:p>
    <w:p w:rsidR="00D30E38" w:rsidRDefault="00D30E38" w:rsidP="0032393E">
      <w:pPr>
        <w:autoSpaceDE w:val="0"/>
        <w:autoSpaceDN w:val="0"/>
        <w:adjustRightInd w:val="0"/>
        <w:snapToGrid w:val="0"/>
        <w:ind w:firstLineChars="200" w:firstLine="400"/>
        <w:rPr>
          <w:rFonts w:ascii="微软雅黑" w:eastAsia="微软雅黑" w:hAnsi="微软雅黑"/>
          <w:color w:val="000000"/>
          <w:kern w:val="0"/>
          <w:sz w:val="20"/>
          <w:szCs w:val="20"/>
        </w:rPr>
      </w:pPr>
      <w:r w:rsidRPr="00AD1444">
        <w:rPr>
          <w:rFonts w:ascii="微软雅黑" w:eastAsia="微软雅黑" w:hAnsi="微软雅黑"/>
          <w:color w:val="000000"/>
          <w:kern w:val="0"/>
          <w:sz w:val="20"/>
          <w:szCs w:val="20"/>
        </w:rPr>
        <w:t xml:space="preserve">Imagine Cup 2013 </w:t>
      </w:r>
      <w:r w:rsidRPr="00AD1444">
        <w:rPr>
          <w:rFonts w:ascii="微软雅黑" w:eastAsia="微软雅黑" w:hAnsi="微软雅黑" w:hint="eastAsia"/>
          <w:color w:val="000000"/>
          <w:kern w:val="0"/>
          <w:sz w:val="20"/>
          <w:szCs w:val="20"/>
        </w:rPr>
        <w:t>设有世界公民（</w:t>
      </w:r>
      <w:r w:rsidRPr="00AD1444">
        <w:rPr>
          <w:rFonts w:ascii="微软雅黑" w:eastAsia="微软雅黑" w:hAnsi="微软雅黑"/>
          <w:color w:val="000000"/>
          <w:kern w:val="0"/>
          <w:sz w:val="20"/>
          <w:szCs w:val="20"/>
        </w:rPr>
        <w:t>World Citizenship</w:t>
      </w:r>
      <w:r w:rsidRPr="00AD1444">
        <w:rPr>
          <w:rFonts w:ascii="微软雅黑" w:eastAsia="微软雅黑" w:hAnsi="微软雅黑" w:hint="eastAsia"/>
          <w:color w:val="000000"/>
          <w:kern w:val="0"/>
          <w:sz w:val="20"/>
          <w:szCs w:val="20"/>
        </w:rPr>
        <w:t>）、游戏（</w:t>
      </w:r>
      <w:r w:rsidRPr="00AD1444">
        <w:rPr>
          <w:rFonts w:ascii="微软雅黑" w:eastAsia="微软雅黑" w:hAnsi="微软雅黑"/>
          <w:color w:val="000000"/>
          <w:kern w:val="0"/>
          <w:sz w:val="20"/>
          <w:szCs w:val="20"/>
        </w:rPr>
        <w:t>Game</w:t>
      </w:r>
      <w:r>
        <w:rPr>
          <w:rFonts w:ascii="微软雅黑" w:eastAsia="微软雅黑" w:hAnsi="微软雅黑"/>
          <w:color w:val="000000"/>
          <w:kern w:val="0"/>
          <w:sz w:val="20"/>
          <w:szCs w:val="20"/>
        </w:rPr>
        <w:t>s</w:t>
      </w:r>
      <w:r w:rsidRPr="00AD1444">
        <w:rPr>
          <w:rFonts w:ascii="微软雅黑" w:eastAsia="微软雅黑" w:hAnsi="微软雅黑" w:hint="eastAsia"/>
          <w:color w:val="000000"/>
          <w:kern w:val="0"/>
          <w:sz w:val="20"/>
          <w:szCs w:val="20"/>
        </w:rPr>
        <w:t>）和</w:t>
      </w:r>
      <w:r>
        <w:rPr>
          <w:rFonts w:ascii="微软雅黑" w:eastAsia="微软雅黑" w:hAnsi="微软雅黑" w:hint="eastAsia"/>
          <w:color w:val="000000"/>
          <w:kern w:val="0"/>
          <w:sz w:val="20"/>
          <w:szCs w:val="20"/>
        </w:rPr>
        <w:t>最佳创新</w:t>
      </w:r>
      <w:r w:rsidRPr="00AD1444">
        <w:rPr>
          <w:rFonts w:ascii="微软雅黑" w:eastAsia="微软雅黑" w:hAnsi="微软雅黑"/>
          <w:color w:val="000000"/>
          <w:kern w:val="0"/>
          <w:sz w:val="20"/>
          <w:szCs w:val="20"/>
        </w:rPr>
        <w:t>(Innovation)</w:t>
      </w:r>
      <w:r w:rsidRPr="00AD1444">
        <w:rPr>
          <w:rFonts w:ascii="微软雅黑" w:eastAsia="微软雅黑" w:hAnsi="微软雅黑" w:hint="eastAsia"/>
          <w:color w:val="000000"/>
          <w:kern w:val="0"/>
          <w:sz w:val="20"/>
          <w:szCs w:val="20"/>
        </w:rPr>
        <w:t>三个</w:t>
      </w:r>
      <w:r w:rsidRPr="00AD1444">
        <w:rPr>
          <w:rFonts w:ascii="微软雅黑" w:eastAsia="微软雅黑" w:hAnsi="微软雅黑" w:hint="eastAsia"/>
          <w:b/>
          <w:color w:val="000000"/>
          <w:kern w:val="0"/>
          <w:sz w:val="20"/>
          <w:szCs w:val="20"/>
        </w:rPr>
        <w:t>比赛项目</w:t>
      </w:r>
      <w:r w:rsidRPr="00AD1444">
        <w:rPr>
          <w:rFonts w:ascii="微软雅黑" w:eastAsia="微软雅黑" w:hAnsi="微软雅黑" w:hint="eastAsia"/>
          <w:color w:val="000000"/>
          <w:kern w:val="0"/>
          <w:sz w:val="20"/>
          <w:szCs w:val="20"/>
        </w:rPr>
        <w:t>（</w:t>
      </w:r>
      <w:r w:rsidRPr="00AD1444">
        <w:rPr>
          <w:rFonts w:ascii="微软雅黑" w:eastAsia="微软雅黑" w:hAnsi="微软雅黑"/>
          <w:color w:val="000000"/>
          <w:kern w:val="0"/>
          <w:sz w:val="20"/>
          <w:szCs w:val="20"/>
        </w:rPr>
        <w:t>Competitions</w:t>
      </w:r>
      <w:r w:rsidRPr="00AD1444">
        <w:rPr>
          <w:rFonts w:ascii="微软雅黑" w:eastAsia="微软雅黑" w:hAnsi="微软雅黑" w:hint="eastAsia"/>
          <w:color w:val="000000"/>
          <w:kern w:val="0"/>
          <w:sz w:val="20"/>
          <w:szCs w:val="20"/>
        </w:rPr>
        <w:t>）以及</w:t>
      </w:r>
      <w:r w:rsidRPr="00AD1444">
        <w:rPr>
          <w:rFonts w:ascii="微软雅黑" w:eastAsia="微软雅黑" w:hAnsi="微软雅黑"/>
          <w:color w:val="000000"/>
          <w:kern w:val="0"/>
          <w:sz w:val="20"/>
          <w:szCs w:val="20"/>
        </w:rPr>
        <w:t>Windows 8</w:t>
      </w:r>
      <w:r w:rsidRPr="00AD1444">
        <w:rPr>
          <w:rFonts w:ascii="微软雅黑" w:eastAsia="微软雅黑" w:hAnsi="微软雅黑" w:hint="eastAsia"/>
          <w:color w:val="000000"/>
          <w:kern w:val="0"/>
          <w:sz w:val="20"/>
          <w:szCs w:val="20"/>
        </w:rPr>
        <w:t>、</w:t>
      </w:r>
      <w:r w:rsidRPr="00AD1444">
        <w:rPr>
          <w:rFonts w:ascii="微软雅黑" w:eastAsia="微软雅黑" w:hAnsi="微软雅黑"/>
          <w:color w:val="000000"/>
          <w:kern w:val="0"/>
          <w:sz w:val="20"/>
          <w:szCs w:val="20"/>
        </w:rPr>
        <w:t>Windows Phone</w:t>
      </w:r>
      <w:r w:rsidRPr="00AD1444">
        <w:rPr>
          <w:rFonts w:ascii="微软雅黑" w:eastAsia="微软雅黑" w:hAnsi="微软雅黑" w:hint="eastAsia"/>
          <w:color w:val="000000"/>
          <w:kern w:val="0"/>
          <w:sz w:val="20"/>
          <w:szCs w:val="20"/>
        </w:rPr>
        <w:t>、</w:t>
      </w:r>
      <w:r w:rsidRPr="00AD1444">
        <w:rPr>
          <w:rFonts w:ascii="微软雅黑" w:eastAsia="微软雅黑" w:hAnsi="微软雅黑"/>
          <w:color w:val="000000"/>
          <w:kern w:val="0"/>
          <w:sz w:val="20"/>
          <w:szCs w:val="20"/>
        </w:rPr>
        <w:t>Windows Azure</w:t>
      </w:r>
      <w:r w:rsidRPr="00AD1444">
        <w:rPr>
          <w:rFonts w:ascii="微软雅黑" w:eastAsia="微软雅黑" w:hAnsi="微软雅黑" w:hint="eastAsia"/>
          <w:color w:val="000000"/>
          <w:kern w:val="0"/>
          <w:sz w:val="20"/>
          <w:szCs w:val="20"/>
        </w:rPr>
        <w:t>等</w:t>
      </w:r>
      <w:r w:rsidRPr="00AD1444">
        <w:rPr>
          <w:rFonts w:ascii="微软雅黑" w:eastAsia="微软雅黑" w:hAnsi="微软雅黑" w:hint="eastAsia"/>
          <w:b/>
          <w:color w:val="000000"/>
          <w:kern w:val="0"/>
          <w:sz w:val="20"/>
          <w:szCs w:val="20"/>
        </w:rPr>
        <w:t>挑战项目</w:t>
      </w:r>
      <w:r w:rsidRPr="00AD1444">
        <w:rPr>
          <w:rFonts w:ascii="微软雅黑" w:eastAsia="微软雅黑" w:hAnsi="微软雅黑"/>
          <w:color w:val="000000"/>
          <w:kern w:val="0"/>
          <w:sz w:val="20"/>
          <w:szCs w:val="20"/>
        </w:rPr>
        <w:t>(Challenges)</w:t>
      </w:r>
      <w:r w:rsidRPr="00AD1444">
        <w:rPr>
          <w:rFonts w:ascii="微软雅黑" w:eastAsia="微软雅黑" w:hAnsi="微软雅黑" w:hint="eastAsia"/>
          <w:color w:val="000000"/>
          <w:kern w:val="0"/>
          <w:sz w:val="20"/>
          <w:szCs w:val="20"/>
        </w:rPr>
        <w:t>。中国区比赛规则针对世界公民（</w:t>
      </w:r>
      <w:r w:rsidRPr="00AD1444">
        <w:rPr>
          <w:rFonts w:ascii="微软雅黑" w:eastAsia="微软雅黑" w:hAnsi="微软雅黑"/>
          <w:color w:val="000000"/>
          <w:kern w:val="0"/>
          <w:sz w:val="20"/>
          <w:szCs w:val="20"/>
        </w:rPr>
        <w:t>World Citizenship</w:t>
      </w:r>
      <w:r w:rsidRPr="00AD1444">
        <w:rPr>
          <w:rFonts w:ascii="微软雅黑" w:eastAsia="微软雅黑" w:hAnsi="微软雅黑" w:hint="eastAsia"/>
          <w:color w:val="000000"/>
          <w:kern w:val="0"/>
          <w:sz w:val="20"/>
          <w:szCs w:val="20"/>
        </w:rPr>
        <w:t>）、游戏（</w:t>
      </w:r>
      <w:r w:rsidRPr="00AD1444">
        <w:rPr>
          <w:rFonts w:ascii="微软雅黑" w:eastAsia="微软雅黑" w:hAnsi="微软雅黑"/>
          <w:color w:val="000000"/>
          <w:kern w:val="0"/>
          <w:sz w:val="20"/>
          <w:szCs w:val="20"/>
        </w:rPr>
        <w:t>Game</w:t>
      </w:r>
      <w:r>
        <w:rPr>
          <w:rFonts w:ascii="微软雅黑" w:eastAsia="微软雅黑" w:hAnsi="微软雅黑"/>
          <w:color w:val="000000"/>
          <w:kern w:val="0"/>
          <w:sz w:val="20"/>
          <w:szCs w:val="20"/>
        </w:rPr>
        <w:t>s</w:t>
      </w:r>
      <w:r w:rsidRPr="00AD1444">
        <w:rPr>
          <w:rFonts w:ascii="微软雅黑" w:eastAsia="微软雅黑" w:hAnsi="微软雅黑" w:hint="eastAsia"/>
          <w:color w:val="000000"/>
          <w:kern w:val="0"/>
          <w:sz w:val="20"/>
          <w:szCs w:val="20"/>
        </w:rPr>
        <w:t>）和</w:t>
      </w:r>
      <w:r>
        <w:rPr>
          <w:rFonts w:ascii="微软雅黑" w:eastAsia="微软雅黑" w:hAnsi="微软雅黑" w:hint="eastAsia"/>
          <w:color w:val="000000"/>
          <w:kern w:val="0"/>
          <w:sz w:val="20"/>
          <w:szCs w:val="20"/>
        </w:rPr>
        <w:t>最佳创新</w:t>
      </w:r>
      <w:r w:rsidRPr="00AD1444">
        <w:rPr>
          <w:rFonts w:ascii="微软雅黑" w:eastAsia="微软雅黑" w:hAnsi="微软雅黑"/>
          <w:color w:val="000000"/>
          <w:kern w:val="0"/>
          <w:sz w:val="20"/>
          <w:szCs w:val="20"/>
        </w:rPr>
        <w:t>(Innovation)</w:t>
      </w:r>
      <w:r w:rsidRPr="00AD1444">
        <w:rPr>
          <w:rFonts w:ascii="微软雅黑" w:eastAsia="微软雅黑" w:hAnsi="微软雅黑" w:hint="eastAsia"/>
          <w:color w:val="000000"/>
          <w:kern w:val="0"/>
          <w:sz w:val="20"/>
          <w:szCs w:val="20"/>
        </w:rPr>
        <w:t>三个比赛项目而设立。所有挑战项目不设中国区比赛环节，参赛选手请访问</w:t>
      </w:r>
      <w:r w:rsidRPr="00AD1444">
        <w:rPr>
          <w:rFonts w:ascii="微软雅黑" w:eastAsia="微软雅黑" w:hAnsi="微软雅黑"/>
          <w:color w:val="000000"/>
          <w:kern w:val="0"/>
          <w:sz w:val="20"/>
          <w:szCs w:val="20"/>
        </w:rPr>
        <w:t xml:space="preserve"> </w:t>
      </w:r>
      <w:hyperlink r:id="rId10" w:history="1">
        <w:r w:rsidRPr="00AD1444">
          <w:rPr>
            <w:rStyle w:val="Hyperlink"/>
            <w:rFonts w:ascii="微软雅黑" w:eastAsia="微软雅黑" w:hAnsi="微软雅黑"/>
            <w:kern w:val="0"/>
            <w:sz w:val="20"/>
            <w:szCs w:val="20"/>
          </w:rPr>
          <w:t>www.imaginecup.com</w:t>
        </w:r>
      </w:hyperlink>
      <w:r w:rsidRPr="00AD1444">
        <w:rPr>
          <w:rFonts w:ascii="微软雅黑" w:eastAsia="微软雅黑" w:hAnsi="微软雅黑"/>
          <w:color w:val="000000"/>
          <w:kern w:val="0"/>
          <w:sz w:val="20"/>
          <w:szCs w:val="20"/>
        </w:rPr>
        <w:t xml:space="preserve"> </w:t>
      </w:r>
      <w:r w:rsidRPr="00AD1444">
        <w:rPr>
          <w:rFonts w:ascii="微软雅黑" w:eastAsia="微软雅黑" w:hAnsi="微软雅黑" w:hint="eastAsia"/>
          <w:color w:val="000000"/>
          <w:kern w:val="0"/>
          <w:sz w:val="20"/>
          <w:szCs w:val="20"/>
        </w:rPr>
        <w:t>根据相关比赛规定和要求直接参与全球比赛。</w:t>
      </w:r>
    </w:p>
    <w:p w:rsidR="00D30E38" w:rsidRPr="00ED4DA9" w:rsidRDefault="00D30E38" w:rsidP="005C48F5">
      <w:pPr>
        <w:adjustRightInd w:val="0"/>
        <w:snapToGrid w:val="0"/>
        <w:rPr>
          <w:rFonts w:ascii="Segoe" w:eastAsia="微软雅黑" w:hAnsi="Segoe" w:cs="Calibri"/>
          <w:b/>
          <w:bCs/>
          <w:sz w:val="20"/>
          <w:szCs w:val="24"/>
        </w:rPr>
      </w:pPr>
      <w:r w:rsidRPr="00ED4DA9">
        <w:rPr>
          <w:rFonts w:ascii="Segoe" w:eastAsia="微软雅黑" w:hAnsi="Segoe" w:cs="Calibri" w:hint="eastAsia"/>
          <w:b/>
          <w:bCs/>
          <w:sz w:val="20"/>
          <w:szCs w:val="24"/>
        </w:rPr>
        <w:t>中国区初赛</w:t>
      </w:r>
    </w:p>
    <w:p w:rsidR="00D30E38" w:rsidRPr="00ED4DA9" w:rsidRDefault="00D30E38" w:rsidP="005C48F5">
      <w:pPr>
        <w:numPr>
          <w:ilvl w:val="0"/>
          <w:numId w:val="2"/>
        </w:numPr>
        <w:adjustRightInd w:val="0"/>
        <w:snapToGrid w:val="0"/>
        <w:spacing w:after="0" w:line="240" w:lineRule="auto"/>
        <w:ind w:left="284" w:hanging="284"/>
        <w:jc w:val="both"/>
        <w:rPr>
          <w:rFonts w:ascii="Segoe" w:eastAsia="微软雅黑" w:hAnsi="Segoe" w:cs="Calibri"/>
          <w:b/>
          <w:bCs/>
          <w:sz w:val="20"/>
          <w:szCs w:val="24"/>
        </w:rPr>
      </w:pPr>
      <w:r w:rsidRPr="00ED4DA9">
        <w:rPr>
          <w:rFonts w:ascii="Segoe" w:eastAsia="微软雅黑" w:hAnsi="Segoe" w:cs="Calibri" w:hint="eastAsia"/>
          <w:b/>
          <w:bCs/>
          <w:sz w:val="20"/>
          <w:szCs w:val="24"/>
        </w:rPr>
        <w:t>初赛项目计划书提交时间</w:t>
      </w:r>
      <w:r w:rsidRPr="00ED4DA9">
        <w:rPr>
          <w:rFonts w:ascii="Segoe" w:eastAsia="微软雅黑" w:hAnsi="Segoe" w:cs="Calibri"/>
          <w:b/>
          <w:bCs/>
          <w:sz w:val="20"/>
          <w:szCs w:val="24"/>
        </w:rPr>
        <w:t>:</w:t>
      </w:r>
    </w:p>
    <w:p w:rsidR="00D30E38" w:rsidRPr="00ED4DA9" w:rsidRDefault="00D30E38" w:rsidP="0057509D">
      <w:pPr>
        <w:adjustRightInd w:val="0"/>
        <w:snapToGrid w:val="0"/>
        <w:ind w:leftChars="100" w:left="220"/>
        <w:rPr>
          <w:rFonts w:ascii="Segoe" w:eastAsia="微软雅黑" w:hAnsi="Segoe" w:cs="Calibri"/>
          <w:b/>
          <w:bCs/>
          <w:color w:val="CC3300"/>
          <w:sz w:val="20"/>
          <w:szCs w:val="24"/>
        </w:rPr>
      </w:pPr>
      <w:r w:rsidRPr="00ED4DA9">
        <w:rPr>
          <w:rFonts w:ascii="Segoe" w:eastAsia="微软雅黑" w:hAnsi="Segoe" w:cs="Calibri" w:hint="eastAsia"/>
          <w:b/>
          <w:bCs/>
          <w:color w:val="CC3300"/>
          <w:sz w:val="20"/>
          <w:szCs w:val="24"/>
        </w:rPr>
        <w:t>北京时间</w:t>
      </w:r>
      <w:r w:rsidRPr="00ED4DA9">
        <w:rPr>
          <w:rFonts w:ascii="Segoe" w:eastAsia="微软雅黑" w:hAnsi="Segoe" w:cs="Calibri"/>
          <w:b/>
          <w:bCs/>
          <w:color w:val="CC3300"/>
          <w:sz w:val="20"/>
          <w:szCs w:val="24"/>
        </w:rPr>
        <w:t>2012</w:t>
      </w:r>
      <w:r w:rsidRPr="00ED4DA9">
        <w:rPr>
          <w:rFonts w:ascii="Segoe" w:eastAsia="微软雅黑" w:hAnsi="Segoe" w:cs="Calibri" w:hint="eastAsia"/>
          <w:b/>
          <w:bCs/>
          <w:color w:val="CC3300"/>
          <w:sz w:val="20"/>
          <w:szCs w:val="24"/>
        </w:rPr>
        <w:t>年</w:t>
      </w:r>
      <w:r>
        <w:rPr>
          <w:rFonts w:ascii="Segoe" w:eastAsia="微软雅黑" w:hAnsi="Segoe" w:cs="Calibri"/>
          <w:b/>
          <w:bCs/>
          <w:color w:val="CC3300"/>
          <w:sz w:val="20"/>
          <w:szCs w:val="24"/>
        </w:rPr>
        <w:t>12</w:t>
      </w:r>
      <w:r w:rsidRPr="00ED4DA9">
        <w:rPr>
          <w:rFonts w:ascii="Segoe" w:eastAsia="微软雅黑" w:hAnsi="Segoe" w:cs="Calibri" w:hint="eastAsia"/>
          <w:b/>
          <w:bCs/>
          <w:color w:val="CC3300"/>
          <w:sz w:val="20"/>
          <w:szCs w:val="24"/>
        </w:rPr>
        <w:t>月</w:t>
      </w:r>
      <w:r>
        <w:rPr>
          <w:rFonts w:ascii="Segoe" w:eastAsia="微软雅黑" w:hAnsi="Segoe" w:cs="Calibri"/>
          <w:b/>
          <w:bCs/>
          <w:color w:val="CC3300"/>
          <w:sz w:val="20"/>
          <w:szCs w:val="24"/>
        </w:rPr>
        <w:t>31</w:t>
      </w:r>
      <w:r w:rsidRPr="00ED4DA9">
        <w:rPr>
          <w:rFonts w:ascii="Segoe" w:eastAsia="微软雅黑" w:hAnsi="Segoe" w:cs="Calibri" w:hint="eastAsia"/>
          <w:b/>
          <w:bCs/>
          <w:color w:val="CC3300"/>
          <w:sz w:val="20"/>
          <w:szCs w:val="24"/>
        </w:rPr>
        <w:t>日</w:t>
      </w:r>
      <w:r w:rsidRPr="00ED4DA9">
        <w:rPr>
          <w:rFonts w:ascii="Segoe" w:eastAsia="微软雅黑" w:hAnsi="Segoe" w:cs="Calibri"/>
          <w:b/>
          <w:bCs/>
          <w:color w:val="CC3300"/>
          <w:sz w:val="20"/>
          <w:szCs w:val="24"/>
        </w:rPr>
        <w:t>23:59</w:t>
      </w:r>
      <w:r w:rsidRPr="00ED4DA9">
        <w:rPr>
          <w:rFonts w:ascii="Segoe" w:eastAsia="微软雅黑" w:hAnsi="Segoe" w:cs="Calibri" w:hint="eastAsia"/>
          <w:b/>
          <w:bCs/>
          <w:color w:val="CC3300"/>
          <w:sz w:val="20"/>
          <w:szCs w:val="24"/>
        </w:rPr>
        <w:t>截止</w:t>
      </w:r>
      <w:r>
        <w:rPr>
          <w:rFonts w:ascii="Segoe" w:eastAsia="微软雅黑" w:hAnsi="Segoe" w:cs="Calibri" w:hint="eastAsia"/>
          <w:b/>
          <w:bCs/>
          <w:color w:val="CC3300"/>
          <w:sz w:val="20"/>
          <w:szCs w:val="24"/>
        </w:rPr>
        <w:t>。如果你参加校区选拔赛，第一轮的截止日期由所在校区决定。</w:t>
      </w:r>
    </w:p>
    <w:p w:rsidR="00D30E38" w:rsidRPr="00ED4DA9" w:rsidRDefault="00D30E38" w:rsidP="005C48F5">
      <w:pPr>
        <w:adjustRightInd w:val="0"/>
        <w:snapToGrid w:val="0"/>
        <w:ind w:leftChars="100" w:left="220"/>
        <w:rPr>
          <w:rFonts w:ascii="Segoe" w:eastAsia="微软雅黑" w:hAnsi="Segoe" w:cs="Calibri"/>
          <w:b/>
          <w:bCs/>
          <w:sz w:val="20"/>
          <w:szCs w:val="24"/>
        </w:rPr>
      </w:pPr>
    </w:p>
    <w:p w:rsidR="00D30E38" w:rsidRDefault="00D30E38" w:rsidP="0057509D">
      <w:pPr>
        <w:numPr>
          <w:ilvl w:val="0"/>
          <w:numId w:val="2"/>
        </w:numPr>
        <w:adjustRightInd w:val="0"/>
        <w:snapToGrid w:val="0"/>
        <w:spacing w:after="0" w:line="240" w:lineRule="auto"/>
        <w:ind w:left="284" w:hanging="284"/>
        <w:jc w:val="both"/>
        <w:rPr>
          <w:rFonts w:ascii="Segoe" w:eastAsia="微软雅黑" w:hAnsi="Segoe" w:cs="Calibri"/>
          <w:b/>
          <w:bCs/>
          <w:sz w:val="20"/>
          <w:szCs w:val="24"/>
        </w:rPr>
      </w:pPr>
      <w:r w:rsidRPr="00ED4DA9">
        <w:rPr>
          <w:rFonts w:ascii="Segoe" w:eastAsia="微软雅黑" w:hAnsi="Segoe" w:cs="Calibri" w:hint="eastAsia"/>
          <w:b/>
          <w:bCs/>
          <w:sz w:val="20"/>
          <w:szCs w:val="24"/>
        </w:rPr>
        <w:t>初赛项目计划书提交流程</w:t>
      </w:r>
      <w:r w:rsidRPr="00ED4DA9">
        <w:rPr>
          <w:rFonts w:ascii="Segoe" w:eastAsia="微软雅黑" w:hAnsi="Segoe" w:cs="Calibri"/>
          <w:b/>
          <w:bCs/>
          <w:sz w:val="20"/>
          <w:szCs w:val="24"/>
        </w:rPr>
        <w:t>:</w:t>
      </w:r>
    </w:p>
    <w:p w:rsidR="00D30E38" w:rsidRPr="0057509D" w:rsidRDefault="00D30E38" w:rsidP="0057509D">
      <w:pPr>
        <w:adjustRightInd w:val="0"/>
        <w:snapToGrid w:val="0"/>
        <w:spacing w:after="0" w:line="240" w:lineRule="auto"/>
        <w:ind w:left="284"/>
        <w:jc w:val="both"/>
        <w:rPr>
          <w:rStyle w:val="detail1"/>
          <w:rFonts w:ascii="Segoe" w:eastAsia="微软雅黑" w:hAnsi="Segoe" w:cs="Calibri"/>
          <w:b/>
          <w:bCs/>
          <w:sz w:val="20"/>
          <w:szCs w:val="24"/>
        </w:rPr>
      </w:pPr>
      <w:r w:rsidRPr="0057509D">
        <w:rPr>
          <w:rStyle w:val="detail1"/>
          <w:rFonts w:ascii="Segoe" w:eastAsia="微软雅黑" w:hAnsi="Segoe" w:cs="Calibri" w:hint="eastAsia"/>
          <w:sz w:val="20"/>
          <w:szCs w:val="24"/>
        </w:rPr>
        <w:t>在截止日期前</w:t>
      </w:r>
      <w:r>
        <w:rPr>
          <w:rStyle w:val="detail1"/>
          <w:rFonts w:ascii="Segoe" w:eastAsia="微软雅黑" w:hAnsi="Segoe" w:cs="Calibri" w:hint="eastAsia"/>
          <w:sz w:val="20"/>
          <w:szCs w:val="24"/>
        </w:rPr>
        <w:t>，</w:t>
      </w:r>
      <w:r w:rsidRPr="0057509D">
        <w:rPr>
          <w:rStyle w:val="detail1"/>
          <w:rFonts w:ascii="Segoe" w:eastAsia="微软雅黑" w:hAnsi="Segoe" w:cs="Calibri" w:hint="eastAsia"/>
          <w:sz w:val="20"/>
          <w:szCs w:val="24"/>
        </w:rPr>
        <w:t>在比赛站点：</w:t>
      </w:r>
      <w:hyperlink r:id="rId11" w:history="1">
        <w:r w:rsidRPr="0057509D">
          <w:rPr>
            <w:rStyle w:val="Hyperlink"/>
            <w:rFonts w:ascii="Segoe" w:eastAsia="微软雅黑" w:hAnsi="Segoe" w:cs="Calibri"/>
            <w:sz w:val="20"/>
            <w:szCs w:val="24"/>
          </w:rPr>
          <w:t>http://www.imaginecup.com</w:t>
        </w:r>
      </w:hyperlink>
      <w:r w:rsidRPr="0057509D">
        <w:rPr>
          <w:rStyle w:val="detail1"/>
          <w:rFonts w:ascii="Segoe" w:eastAsia="微软雅黑" w:hAnsi="Segoe" w:cs="Calibri" w:hint="eastAsia"/>
          <w:sz w:val="20"/>
          <w:szCs w:val="24"/>
        </w:rPr>
        <w:t>，</w:t>
      </w:r>
      <w:r w:rsidRPr="0057509D">
        <w:rPr>
          <w:rStyle w:val="detail1"/>
          <w:rFonts w:ascii="Segoe" w:eastAsia="微软雅黑" w:hAnsi="Segoe" w:cs="Calibri" w:hint="eastAsia"/>
          <w:sz w:val="20"/>
          <w:szCs w:val="24"/>
          <w:lang w:val="fr-FR"/>
        </w:rPr>
        <w:t>按照本项目计划书模版中的要求在线提交项目计划书。</w:t>
      </w:r>
    </w:p>
    <w:p w:rsidR="00D30E38" w:rsidRPr="0057509D" w:rsidRDefault="00D30E38" w:rsidP="005C48F5">
      <w:pPr>
        <w:adjustRightInd w:val="0"/>
        <w:snapToGrid w:val="0"/>
        <w:rPr>
          <w:rFonts w:ascii="Segoe" w:eastAsia="微软雅黑" w:hAnsi="Segoe" w:cs="Calibri"/>
          <w:b/>
          <w:bCs/>
          <w:sz w:val="20"/>
          <w:szCs w:val="24"/>
        </w:rPr>
      </w:pPr>
    </w:p>
    <w:p w:rsidR="00D30E38" w:rsidRPr="00ED4DA9" w:rsidRDefault="00D30E38" w:rsidP="005C48F5">
      <w:pPr>
        <w:numPr>
          <w:ilvl w:val="0"/>
          <w:numId w:val="2"/>
        </w:numPr>
        <w:adjustRightInd w:val="0"/>
        <w:snapToGrid w:val="0"/>
        <w:spacing w:after="0" w:line="240" w:lineRule="auto"/>
        <w:jc w:val="both"/>
        <w:rPr>
          <w:rFonts w:ascii="Segoe" w:eastAsia="微软雅黑" w:hAnsi="Segoe" w:cs="Calibri"/>
          <w:b/>
          <w:bCs/>
          <w:kern w:val="0"/>
          <w:sz w:val="20"/>
          <w:szCs w:val="24"/>
          <w:lang w:bidi="gu-IN"/>
        </w:rPr>
      </w:pPr>
      <w:r w:rsidRPr="00ED4DA9">
        <w:rPr>
          <w:rFonts w:ascii="Segoe" w:eastAsia="微软雅黑" w:hAnsi="Segoe" w:cs="Calibri" w:hint="eastAsia"/>
          <w:b/>
          <w:bCs/>
          <w:kern w:val="0"/>
          <w:sz w:val="20"/>
          <w:szCs w:val="24"/>
          <w:lang w:bidi="gu-IN"/>
        </w:rPr>
        <w:t>初赛项目计划书评审标准</w:t>
      </w:r>
      <w:r w:rsidRPr="00ED4DA9">
        <w:rPr>
          <w:rFonts w:ascii="Segoe" w:eastAsia="微软雅黑" w:hAnsi="Segoe" w:cs="Calibri"/>
          <w:b/>
          <w:bCs/>
          <w:kern w:val="0"/>
          <w:sz w:val="20"/>
          <w:szCs w:val="24"/>
          <w:lang w:bidi="gu-IN"/>
        </w:rPr>
        <w:t>:</w:t>
      </w:r>
    </w:p>
    <w:p w:rsidR="00D30E38" w:rsidRPr="00ED4DA9" w:rsidRDefault="00D30E38" w:rsidP="005C48F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项目计划书清晰完整</w:t>
      </w:r>
      <w:r>
        <w:rPr>
          <w:rFonts w:ascii="Segoe" w:eastAsia="微软雅黑" w:hAnsi="Segoe" w:cs="Calibri" w:hint="eastAsia"/>
          <w:kern w:val="0"/>
          <w:sz w:val="20"/>
          <w:szCs w:val="24"/>
          <w:lang w:bidi="gu-IN"/>
        </w:rPr>
        <w:t>；</w:t>
      </w:r>
    </w:p>
    <w:p w:rsidR="00D30E38" w:rsidRPr="00ED4DA9" w:rsidRDefault="00D30E38" w:rsidP="005C48F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明确提出要解决的问题</w:t>
      </w:r>
      <w:r>
        <w:rPr>
          <w:rFonts w:ascii="Segoe" w:eastAsia="微软雅黑" w:hAnsi="Segoe" w:cs="Calibri" w:hint="eastAsia"/>
          <w:kern w:val="0"/>
          <w:sz w:val="20"/>
          <w:szCs w:val="24"/>
          <w:lang w:bidi="gu-IN"/>
        </w:rPr>
        <w:t>；</w:t>
      </w:r>
    </w:p>
    <w:p w:rsidR="00D30E38" w:rsidRDefault="00D30E38" w:rsidP="005C48F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有初步且可行的解决方案设计</w:t>
      </w:r>
      <w:r>
        <w:rPr>
          <w:rFonts w:ascii="Segoe" w:eastAsia="微软雅黑" w:hAnsi="Segoe" w:cs="Calibri" w:hint="eastAsia"/>
          <w:kern w:val="0"/>
          <w:sz w:val="20"/>
          <w:szCs w:val="24"/>
          <w:lang w:bidi="gu-IN"/>
        </w:rPr>
        <w:t>；</w:t>
      </w:r>
    </w:p>
    <w:p w:rsidR="00D30E38" w:rsidRPr="00ED4DA9" w:rsidRDefault="00D30E38" w:rsidP="004D3E59">
      <w:pPr>
        <w:adjustRightInd w:val="0"/>
        <w:snapToGrid w:val="0"/>
        <w:spacing w:after="0" w:line="240" w:lineRule="auto"/>
        <w:ind w:left="420"/>
        <w:jc w:val="both"/>
        <w:rPr>
          <w:rFonts w:ascii="Segoe" w:eastAsia="微软雅黑" w:hAnsi="Segoe" w:cs="Calibri"/>
          <w:kern w:val="0"/>
          <w:sz w:val="20"/>
          <w:szCs w:val="24"/>
          <w:lang w:bidi="gu-IN"/>
        </w:rPr>
      </w:pPr>
      <w:r>
        <w:rPr>
          <w:rFonts w:ascii="Segoe" w:eastAsia="微软雅黑" w:hAnsi="Segoe" w:cs="Calibri" w:hint="eastAsia"/>
          <w:kern w:val="0"/>
          <w:sz w:val="20"/>
          <w:szCs w:val="24"/>
          <w:lang w:bidi="gu-IN"/>
        </w:rPr>
        <w:t>注：部分校区赛可能要求提交项目可运行安装包，以及其他参赛资料。参加校区选拔赛的同学请参照各校区的相关规定。</w:t>
      </w:r>
    </w:p>
    <w:p w:rsidR="00D30E38" w:rsidRPr="00ED4DA9" w:rsidRDefault="00D30E38" w:rsidP="005C48F5">
      <w:pPr>
        <w:adjustRightInd w:val="0"/>
        <w:snapToGrid w:val="0"/>
        <w:rPr>
          <w:rFonts w:ascii="Segoe" w:eastAsia="微软雅黑" w:hAnsi="Segoe" w:cs="Calibri"/>
          <w:b/>
          <w:bCs/>
          <w:sz w:val="20"/>
          <w:szCs w:val="24"/>
        </w:rPr>
      </w:pPr>
    </w:p>
    <w:p w:rsidR="00D30E38" w:rsidRPr="00ED4DA9" w:rsidRDefault="00D30E38" w:rsidP="005C48F5">
      <w:pPr>
        <w:numPr>
          <w:ilvl w:val="0"/>
          <w:numId w:val="3"/>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b/>
          <w:bCs/>
          <w:sz w:val="20"/>
          <w:szCs w:val="24"/>
        </w:rPr>
        <w:t>初赛评选流程：</w:t>
      </w:r>
    </w:p>
    <w:p w:rsidR="00D30E38" w:rsidRPr="00ED4DA9" w:rsidRDefault="00D30E38" w:rsidP="005C48F5">
      <w:pPr>
        <w:numPr>
          <w:ilvl w:val="0"/>
          <w:numId w:val="1"/>
        </w:numPr>
        <w:adjustRightInd w:val="0"/>
        <w:snapToGrid w:val="0"/>
        <w:spacing w:after="0" w:line="240" w:lineRule="auto"/>
        <w:jc w:val="both"/>
        <w:rPr>
          <w:rFonts w:ascii="Segoe" w:eastAsia="微软雅黑" w:hAnsi="Segoe" w:cs="Calibri"/>
          <w:kern w:val="0"/>
          <w:sz w:val="20"/>
          <w:szCs w:val="24"/>
          <w:lang w:bidi="gu-IN"/>
        </w:rPr>
      </w:pPr>
      <w:r>
        <w:rPr>
          <w:rFonts w:ascii="Segoe" w:eastAsia="微软雅黑" w:hAnsi="Segoe" w:cs="Calibri" w:hint="eastAsia"/>
          <w:color w:val="0000FF"/>
          <w:kern w:val="0"/>
          <w:sz w:val="20"/>
          <w:szCs w:val="24"/>
          <w:lang w:bidi="gu-IN"/>
        </w:rPr>
        <w:t>提交初赛项目计划书</w:t>
      </w:r>
      <w:r w:rsidRPr="00ED4DA9">
        <w:rPr>
          <w:rFonts w:ascii="Segoe" w:eastAsia="微软雅黑" w:hAnsi="Segoe" w:cs="Calibri" w:hint="eastAsia"/>
          <w:b/>
          <w:bCs/>
          <w:color w:val="0000FF"/>
          <w:kern w:val="0"/>
          <w:sz w:val="20"/>
          <w:szCs w:val="24"/>
          <w:lang w:bidi="gu-IN"/>
        </w:rPr>
        <w:t>一周</w:t>
      </w:r>
      <w:r>
        <w:rPr>
          <w:rFonts w:ascii="Segoe" w:eastAsia="微软雅黑" w:hAnsi="Segoe" w:cs="Calibri" w:hint="eastAsia"/>
          <w:b/>
          <w:bCs/>
          <w:color w:val="0000FF"/>
          <w:kern w:val="0"/>
          <w:sz w:val="20"/>
          <w:szCs w:val="24"/>
          <w:lang w:bidi="gu-IN"/>
        </w:rPr>
        <w:t>后</w:t>
      </w:r>
      <w:r w:rsidRPr="00ED4DA9">
        <w:rPr>
          <w:rFonts w:ascii="Segoe" w:eastAsia="微软雅黑" w:hAnsi="Segoe" w:cs="Calibri" w:hint="eastAsia"/>
          <w:color w:val="0000FF"/>
          <w:kern w:val="0"/>
          <w:sz w:val="20"/>
          <w:szCs w:val="24"/>
          <w:lang w:bidi="gu-IN"/>
        </w:rPr>
        <w:t>将会收到是否进入复赛的通知</w:t>
      </w:r>
      <w:r w:rsidRPr="00ED4DA9">
        <w:rPr>
          <w:rFonts w:ascii="Segoe" w:eastAsia="微软雅黑" w:hAnsi="Segoe" w:cs="Calibri" w:hint="eastAsia"/>
          <w:kern w:val="0"/>
          <w:sz w:val="20"/>
          <w:szCs w:val="24"/>
          <w:lang w:bidi="gu-IN"/>
        </w:rPr>
        <w:t>。</w:t>
      </w:r>
    </w:p>
    <w:p w:rsidR="00D30E38" w:rsidRPr="00ED4DA9" w:rsidRDefault="00D30E38" w:rsidP="005C48F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项目计划书通过后即可开始进入项目开发阶段。</w:t>
      </w:r>
    </w:p>
    <w:p w:rsidR="00D30E38" w:rsidRPr="00ED4DA9" w:rsidRDefault="00D30E38" w:rsidP="005C48F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项目开发过程中可以对原计划进行修改。</w:t>
      </w:r>
    </w:p>
    <w:p w:rsidR="00D30E38" w:rsidRPr="00ED4DA9" w:rsidRDefault="00D30E38" w:rsidP="005C48F5">
      <w:pPr>
        <w:adjustRightInd w:val="0"/>
        <w:snapToGrid w:val="0"/>
        <w:rPr>
          <w:rFonts w:ascii="Segoe" w:eastAsia="微软雅黑" w:hAnsi="Segoe" w:cs="Calibri"/>
          <w:color w:val="0000FF"/>
          <w:kern w:val="0"/>
          <w:sz w:val="20"/>
          <w:szCs w:val="24"/>
          <w:lang w:bidi="gu-IN"/>
        </w:rPr>
      </w:pPr>
    </w:p>
    <w:p w:rsidR="00D30E38" w:rsidRPr="00ED4DA9" w:rsidRDefault="00D30E38" w:rsidP="005C48F5">
      <w:pPr>
        <w:pStyle w:val="Heading1"/>
        <w:numPr>
          <w:ilvl w:val="0"/>
          <w:numId w:val="4"/>
        </w:numPr>
        <w:snapToGrid w:val="0"/>
        <w:spacing w:before="0" w:after="0"/>
        <w:ind w:left="720" w:hanging="357"/>
        <w:rPr>
          <w:rFonts w:ascii="Segoe" w:eastAsia="微软雅黑" w:hAnsi="Segoe"/>
          <w:b w:val="0"/>
          <w:sz w:val="20"/>
          <w:szCs w:val="24"/>
          <w:lang w:eastAsia="zh-CN"/>
        </w:rPr>
      </w:pPr>
      <w:r w:rsidRPr="00ED4DA9">
        <w:rPr>
          <w:rFonts w:ascii="Segoe" w:eastAsia="微软雅黑" w:hAnsi="Segoe" w:cs="Calibri"/>
          <w:b w:val="0"/>
          <w:bCs w:val="0"/>
          <w:sz w:val="20"/>
          <w:szCs w:val="24"/>
          <w:lang w:eastAsia="zh-CN"/>
        </w:rPr>
        <w:br w:type="page"/>
      </w:r>
      <w:r w:rsidRPr="00ED4DA9">
        <w:rPr>
          <w:rFonts w:ascii="Segoe" w:eastAsia="微软雅黑" w:hAnsi="Segoe" w:hint="eastAsia"/>
          <w:b w:val="0"/>
          <w:sz w:val="20"/>
          <w:szCs w:val="24"/>
          <w:lang w:eastAsia="zh-CN"/>
        </w:rPr>
        <w:t>项目计划书</w:t>
      </w:r>
      <w:r>
        <w:rPr>
          <w:rFonts w:ascii="Segoe" w:eastAsia="微软雅黑" w:hAnsi="Segoe" w:hint="eastAsia"/>
          <w:b w:val="0"/>
          <w:sz w:val="20"/>
          <w:szCs w:val="24"/>
          <w:lang w:eastAsia="zh-CN"/>
        </w:rPr>
        <w:t>中，</w:t>
      </w:r>
      <w:r w:rsidRPr="00ED4DA9">
        <w:rPr>
          <w:rFonts w:ascii="Segoe" w:eastAsia="微软雅黑" w:hAnsi="Segoe" w:hint="eastAsia"/>
          <w:b w:val="0"/>
          <w:sz w:val="20"/>
          <w:szCs w:val="24"/>
          <w:lang w:eastAsia="zh-CN"/>
        </w:rPr>
        <w:t>项目计划概述（英文）为必选部分，其余部分为建议部分</w:t>
      </w:r>
    </w:p>
    <w:p w:rsidR="00D30E38" w:rsidRPr="00ED4DA9" w:rsidRDefault="00D30E38" w:rsidP="005C48F5">
      <w:pPr>
        <w:pStyle w:val="Heading1"/>
        <w:numPr>
          <w:ilvl w:val="0"/>
          <w:numId w:val="4"/>
        </w:numPr>
        <w:snapToGrid w:val="0"/>
        <w:spacing w:before="0" w:after="0"/>
        <w:ind w:left="720" w:hanging="357"/>
        <w:rPr>
          <w:rFonts w:ascii="Segoe" w:eastAsia="微软雅黑" w:hAnsi="Segoe"/>
          <w:b w:val="0"/>
          <w:sz w:val="20"/>
          <w:szCs w:val="24"/>
          <w:lang w:eastAsia="zh-CN"/>
        </w:rPr>
      </w:pPr>
      <w:r w:rsidRPr="00ED4DA9">
        <w:rPr>
          <w:rFonts w:ascii="Segoe" w:eastAsia="微软雅黑" w:hAnsi="Segoe" w:hint="eastAsia"/>
          <w:b w:val="0"/>
          <w:sz w:val="20"/>
          <w:szCs w:val="24"/>
          <w:lang w:eastAsia="zh-CN"/>
        </w:rPr>
        <w:t>除概述部分</w:t>
      </w:r>
      <w:r>
        <w:rPr>
          <w:rFonts w:ascii="Segoe" w:eastAsia="微软雅黑" w:hAnsi="Segoe" w:hint="eastAsia"/>
          <w:b w:val="0"/>
          <w:sz w:val="20"/>
          <w:szCs w:val="24"/>
          <w:lang w:eastAsia="zh-CN"/>
        </w:rPr>
        <w:t>之</w:t>
      </w:r>
      <w:r w:rsidRPr="00ED4DA9">
        <w:rPr>
          <w:rFonts w:ascii="Segoe" w:eastAsia="微软雅黑" w:hAnsi="Segoe" w:hint="eastAsia"/>
          <w:b w:val="0"/>
          <w:sz w:val="20"/>
          <w:szCs w:val="24"/>
          <w:lang w:eastAsia="zh-CN"/>
        </w:rPr>
        <w:t>外，参赛</w:t>
      </w:r>
      <w:r>
        <w:rPr>
          <w:rFonts w:ascii="Segoe" w:eastAsia="微软雅黑" w:hAnsi="Segoe" w:hint="eastAsia"/>
          <w:b w:val="0"/>
          <w:sz w:val="20"/>
          <w:szCs w:val="24"/>
          <w:lang w:eastAsia="zh-CN"/>
        </w:rPr>
        <w:t>团</w:t>
      </w:r>
      <w:r w:rsidRPr="00ED4DA9">
        <w:rPr>
          <w:rFonts w:ascii="Segoe" w:eastAsia="微软雅黑" w:hAnsi="Segoe" w:hint="eastAsia"/>
          <w:b w:val="0"/>
          <w:sz w:val="20"/>
          <w:szCs w:val="24"/>
          <w:lang w:eastAsia="zh-CN"/>
        </w:rPr>
        <w:t>队</w:t>
      </w:r>
      <w:r>
        <w:rPr>
          <w:rFonts w:ascii="Segoe" w:eastAsia="微软雅黑" w:hAnsi="Segoe" w:hint="eastAsia"/>
          <w:b w:val="0"/>
          <w:sz w:val="20"/>
          <w:szCs w:val="24"/>
          <w:lang w:eastAsia="zh-CN"/>
        </w:rPr>
        <w:t>通过简明回答模板中提出的问题来说明自己的项目计划，也可以选择自己认为最合适的表达形式和顺序来说明计划</w:t>
      </w:r>
      <w:r w:rsidRPr="00ED4DA9">
        <w:rPr>
          <w:rFonts w:ascii="Segoe" w:eastAsia="微软雅黑" w:hAnsi="Segoe" w:hint="eastAsia"/>
          <w:b w:val="0"/>
          <w:sz w:val="20"/>
          <w:szCs w:val="24"/>
          <w:lang w:eastAsia="zh-CN"/>
        </w:rPr>
        <w:t>。</w:t>
      </w:r>
    </w:p>
    <w:p w:rsidR="00D30E38" w:rsidRPr="00131F00" w:rsidRDefault="00D30E38" w:rsidP="005C48F5">
      <w:pPr>
        <w:widowControl w:val="0"/>
        <w:numPr>
          <w:ilvl w:val="0"/>
          <w:numId w:val="4"/>
        </w:numPr>
        <w:snapToGrid w:val="0"/>
        <w:spacing w:after="0" w:line="240" w:lineRule="auto"/>
        <w:ind w:left="720" w:hanging="357"/>
        <w:jc w:val="both"/>
        <w:rPr>
          <w:rFonts w:ascii="Segoe" w:eastAsia="微软雅黑" w:hAnsi="Segoe"/>
          <w:sz w:val="20"/>
          <w:szCs w:val="24"/>
        </w:rPr>
      </w:pPr>
      <w:r>
        <w:rPr>
          <w:rFonts w:ascii="Segoe" w:eastAsia="微软雅黑" w:hAnsi="Segoe" w:hint="eastAsia"/>
          <w:sz w:val="20"/>
          <w:szCs w:val="24"/>
        </w:rPr>
        <w:t>除</w:t>
      </w:r>
      <w:r w:rsidRPr="00ED4DA9">
        <w:rPr>
          <w:rFonts w:ascii="Segoe" w:eastAsia="微软雅黑" w:hAnsi="Segoe" w:hint="eastAsia"/>
          <w:sz w:val="20"/>
          <w:szCs w:val="24"/>
        </w:rPr>
        <w:t>概述部分</w:t>
      </w:r>
      <w:r>
        <w:rPr>
          <w:rFonts w:ascii="Segoe" w:eastAsia="微软雅黑" w:hAnsi="Segoe" w:hint="eastAsia"/>
          <w:sz w:val="20"/>
          <w:szCs w:val="24"/>
        </w:rPr>
        <w:t>之</w:t>
      </w:r>
      <w:r w:rsidRPr="00ED4DA9">
        <w:rPr>
          <w:rFonts w:ascii="Segoe" w:eastAsia="微软雅黑" w:hAnsi="Segoe" w:hint="eastAsia"/>
          <w:sz w:val="20"/>
          <w:szCs w:val="24"/>
        </w:rPr>
        <w:t>外，其他部分使用中文或英文皆可</w:t>
      </w:r>
    </w:p>
    <w:p w:rsidR="00D30E38" w:rsidRPr="00ED4DA9" w:rsidRDefault="00D30E38" w:rsidP="005C48F5">
      <w:pPr>
        <w:snapToGrid w:val="0"/>
        <w:rPr>
          <w:rFonts w:ascii="Segoe" w:eastAsia="微软雅黑" w:hAnsi="Segoe" w:cs="Calibri"/>
          <w:b/>
          <w:bCs/>
          <w:iCs/>
          <w:sz w:val="20"/>
          <w:szCs w:val="24"/>
        </w:rPr>
      </w:pPr>
    </w:p>
    <w:p w:rsidR="00D30E38" w:rsidRPr="00ED4DA9" w:rsidRDefault="00D30E38" w:rsidP="005C48F5">
      <w:pPr>
        <w:widowControl w:val="0"/>
        <w:numPr>
          <w:ilvl w:val="0"/>
          <w:numId w:val="5"/>
        </w:numPr>
        <w:snapToGrid w:val="0"/>
        <w:spacing w:after="0" w:line="240" w:lineRule="auto"/>
        <w:jc w:val="both"/>
        <w:rPr>
          <w:rFonts w:ascii="Segoe" w:eastAsia="微软雅黑" w:hAnsi="Segoe" w:cs="Calibri"/>
          <w:sz w:val="20"/>
          <w:szCs w:val="24"/>
        </w:rPr>
      </w:pPr>
      <w:r>
        <w:rPr>
          <w:rFonts w:ascii="Segoe" w:eastAsia="微软雅黑" w:hAnsi="Segoe" w:cs="Calibri"/>
          <w:sz w:val="20"/>
          <w:szCs w:val="24"/>
        </w:rPr>
        <w:t>Preliminary Summary</w:t>
      </w:r>
      <w:r>
        <w:rPr>
          <w:rFonts w:ascii="Segoe" w:eastAsia="微软雅黑" w:hAnsi="Segoe" w:cs="Calibri" w:hint="eastAsia"/>
          <w:sz w:val="20"/>
          <w:szCs w:val="24"/>
        </w:rPr>
        <w:t>项目</w:t>
      </w:r>
      <w:r w:rsidRPr="003F2E26">
        <w:rPr>
          <w:rFonts w:ascii="Segoe" w:eastAsia="微软雅黑" w:hAnsi="Segoe" w:cs="Calibri" w:hint="eastAsia"/>
          <w:sz w:val="20"/>
          <w:szCs w:val="24"/>
        </w:rPr>
        <w:t>概述</w:t>
      </w:r>
      <w:r w:rsidRPr="00ED4DA9">
        <w:rPr>
          <w:rFonts w:ascii="Segoe" w:eastAsia="微软雅黑" w:hAnsi="Segoe" w:cs="Calibri" w:hint="eastAsia"/>
          <w:sz w:val="20"/>
          <w:szCs w:val="24"/>
        </w:rPr>
        <w:t>（英文）（此部分为必选部分）</w:t>
      </w:r>
    </w:p>
    <w:p w:rsidR="00D30E38" w:rsidRPr="00ED4DA9" w:rsidRDefault="00D30E38" w:rsidP="005C48F5">
      <w:pPr>
        <w:snapToGrid w:val="0"/>
        <w:rPr>
          <w:rFonts w:ascii="Segoe" w:eastAsia="微软雅黑" w:hAnsi="Segoe" w:cs="Calibri"/>
          <w:sz w:val="20"/>
          <w:szCs w:val="24"/>
        </w:rPr>
      </w:pPr>
      <w:r>
        <w:rPr>
          <w:rFonts w:ascii="Segoe" w:eastAsia="微软雅黑" w:hAnsi="Segoe" w:cs="Calibri" w:hint="eastAsia"/>
          <w:sz w:val="20"/>
          <w:szCs w:val="24"/>
        </w:rPr>
        <w:t>概述应简单描述团队参赛</w:t>
      </w:r>
      <w:r w:rsidRPr="00ED4DA9">
        <w:rPr>
          <w:rFonts w:ascii="Segoe" w:eastAsia="微软雅黑" w:hAnsi="Segoe" w:cs="Calibri" w:hint="eastAsia"/>
          <w:sz w:val="20"/>
          <w:szCs w:val="24"/>
        </w:rPr>
        <w:t>项目的基本设计，总结解决方案的独特功能以及它如何回应</w:t>
      </w:r>
      <w:r>
        <w:rPr>
          <w:rFonts w:ascii="Segoe" w:eastAsia="微软雅黑" w:hAnsi="Segoe" w:cs="Calibri" w:hint="eastAsia"/>
          <w:sz w:val="20"/>
          <w:szCs w:val="24"/>
        </w:rPr>
        <w:t>所参加的比赛项目对参赛作品的要求</w:t>
      </w:r>
      <w:r w:rsidRPr="00ED4DA9">
        <w:rPr>
          <w:rFonts w:ascii="Segoe" w:eastAsia="微软雅黑" w:hAnsi="Segoe" w:cs="Calibri" w:hint="eastAsia"/>
          <w:sz w:val="20"/>
          <w:szCs w:val="24"/>
        </w:rPr>
        <w:t>。</w:t>
      </w:r>
      <w:r>
        <w:rPr>
          <w:rFonts w:ascii="Segoe" w:eastAsia="微软雅黑" w:hAnsi="Segoe" w:cs="Calibri" w:hint="eastAsia"/>
          <w:sz w:val="20"/>
          <w:szCs w:val="24"/>
        </w:rPr>
        <w:t>同时，该总结应归纳在参赛作品中计划使用的任何第三方内容</w:t>
      </w:r>
      <w:r w:rsidRPr="00ED4DA9">
        <w:rPr>
          <w:rFonts w:ascii="Segoe" w:eastAsia="微软雅黑" w:hAnsi="Segoe" w:cs="Calibri" w:hint="eastAsia"/>
          <w:sz w:val="20"/>
          <w:szCs w:val="24"/>
        </w:rPr>
        <w:t>。</w:t>
      </w:r>
      <w:r>
        <w:rPr>
          <w:rFonts w:ascii="Segoe" w:eastAsia="微软雅黑" w:hAnsi="Segoe" w:cs="Calibri" w:hint="eastAsia"/>
          <w:sz w:val="20"/>
          <w:szCs w:val="24"/>
        </w:rPr>
        <w:t>概述部分不得少于</w:t>
      </w:r>
      <w:r>
        <w:rPr>
          <w:rFonts w:ascii="Segoe" w:eastAsia="微软雅黑" w:hAnsi="Segoe" w:cs="Calibri"/>
          <w:sz w:val="20"/>
          <w:szCs w:val="24"/>
        </w:rPr>
        <w:t>600</w:t>
      </w:r>
      <w:r>
        <w:rPr>
          <w:rFonts w:ascii="Segoe" w:eastAsia="微软雅黑" w:hAnsi="Segoe" w:cs="Calibri" w:hint="eastAsia"/>
          <w:sz w:val="20"/>
          <w:szCs w:val="24"/>
        </w:rPr>
        <w:t>字符（包括空格）。</w:t>
      </w:r>
    </w:p>
    <w:p w:rsidR="00D30E38" w:rsidRPr="00A53E10" w:rsidRDefault="00D30E38" w:rsidP="005C48F5">
      <w:pPr>
        <w:snapToGrid w:val="0"/>
        <w:rPr>
          <w:rFonts w:ascii="Segoe" w:eastAsia="微软雅黑" w:hAnsi="Segoe" w:cs="Calibri"/>
          <w:color w:val="A6A6A6"/>
          <w:sz w:val="20"/>
          <w:szCs w:val="24"/>
        </w:rPr>
      </w:pPr>
      <w:r w:rsidRPr="00A53E10">
        <w:rPr>
          <w:rFonts w:ascii="Segoe" w:eastAsia="微软雅黑" w:hAnsi="Segoe" w:cs="Calibri"/>
          <w:color w:val="A6A6A6"/>
          <w:sz w:val="20"/>
          <w:szCs w:val="24"/>
        </w:rPr>
        <w:t>[Project Name]</w:t>
      </w:r>
    </w:p>
    <w:p w:rsidR="00D30E38" w:rsidRPr="00A53E10" w:rsidRDefault="00D30E38" w:rsidP="005C48F5">
      <w:pPr>
        <w:snapToGrid w:val="0"/>
        <w:rPr>
          <w:rFonts w:ascii="Segoe" w:eastAsia="微软雅黑" w:hAnsi="Segoe" w:cs="Calibri"/>
          <w:color w:val="A6A6A6"/>
          <w:sz w:val="20"/>
          <w:szCs w:val="24"/>
        </w:rPr>
      </w:pPr>
    </w:p>
    <w:p w:rsidR="00D30E38" w:rsidRPr="00A53E10" w:rsidRDefault="00D30E38" w:rsidP="005C48F5">
      <w:pPr>
        <w:snapToGrid w:val="0"/>
        <w:rPr>
          <w:rFonts w:ascii="Segoe" w:eastAsia="微软雅黑" w:hAnsi="Segoe" w:cs="Calibri"/>
          <w:color w:val="A6A6A6"/>
          <w:sz w:val="20"/>
          <w:szCs w:val="24"/>
        </w:rPr>
      </w:pPr>
      <w:r w:rsidRPr="00A53E10">
        <w:rPr>
          <w:rFonts w:ascii="Segoe" w:eastAsia="微软雅黑" w:hAnsi="Segoe" w:cs="Calibri"/>
          <w:color w:val="A6A6A6"/>
          <w:sz w:val="20"/>
          <w:szCs w:val="24"/>
        </w:rPr>
        <w:t>[Project Design Preliminary Summary]</w:t>
      </w:r>
    </w:p>
    <w:p w:rsidR="00D30E38" w:rsidRDefault="00D30E38" w:rsidP="00053BB4">
      <w:r>
        <w:rPr>
          <w:rFonts w:hint="eastAsia"/>
        </w:rPr>
        <w:t>本软件是一款基于</w:t>
      </w:r>
      <w:r>
        <w:t>XXXXXX</w:t>
      </w:r>
      <w:r>
        <w:rPr>
          <w:rFonts w:hint="eastAsia"/>
        </w:rPr>
        <w:t>（这个不知道要写什么，但是感觉写了看起来比较专业一点…）的面向各国对汉字有学习热情的学习者</w:t>
      </w:r>
      <w:r>
        <w:t>.</w:t>
      </w:r>
    </w:p>
    <w:p w:rsidR="00D30E38" w:rsidRDefault="00D30E38" w:rsidP="00053BB4">
      <w:r>
        <w:t>Our idea about the design of the software is based on Windows 8 Mobile, and it is for the people who are enthusiastic about learning Chinese handwriting throughout the world.</w:t>
      </w:r>
    </w:p>
    <w:p w:rsidR="00D30E38" w:rsidRDefault="00D30E38" w:rsidP="00053BB4">
      <w:r>
        <w:rPr>
          <w:rFonts w:hint="eastAsia"/>
        </w:rPr>
        <w:t>软件主要功能有：汉字练习，汉字学习，结交有相同学习志向的朋友并与之分享学习成果，以及通过一定趣味性增加学习者的学习</w:t>
      </w:r>
      <w:bookmarkStart w:id="0" w:name="OLE_LINK1"/>
      <w:bookmarkStart w:id="1" w:name="OLE_LINK2"/>
      <w:r>
        <w:rPr>
          <w:rFonts w:hint="eastAsia"/>
        </w:rPr>
        <w:t>热情。</w:t>
      </w:r>
      <w:bookmarkEnd w:id="0"/>
      <w:bookmarkEnd w:id="1"/>
    </w:p>
    <w:p w:rsidR="00D30E38" w:rsidRDefault="00D30E38" w:rsidP="00053BB4">
      <w:r>
        <w:t xml:space="preserve">The main functions of the software include the learning and practicing of Chinese handwriting, and it also provides a platform for the users to share the learning outcomes with each other. Also its amusing design can raise the </w:t>
      </w:r>
      <w:r w:rsidRPr="00053BB4">
        <w:rPr>
          <w:rFonts w:ascii="Arial" w:hAnsi="Arial" w:cs="Arial"/>
          <w:color w:val="000000"/>
          <w:sz w:val="18"/>
          <w:szCs w:val="18"/>
        </w:rPr>
        <w:t>enthusiasm of the users.</w:t>
      </w:r>
    </w:p>
    <w:p w:rsidR="00D30E38" w:rsidRDefault="00D30E38" w:rsidP="00053BB4">
      <w:pPr>
        <w:rPr>
          <w:rFonts w:ascii="Segoe" w:eastAsia="微软雅黑" w:hAnsi="Segoe" w:cs="Calibri"/>
          <w:color w:val="FF0000"/>
          <w:sz w:val="20"/>
          <w:szCs w:val="24"/>
        </w:rPr>
      </w:pPr>
      <w:r w:rsidRPr="00ED4DA9">
        <w:rPr>
          <w:rFonts w:ascii="Segoe" w:eastAsia="微软雅黑" w:hAnsi="Segoe" w:cs="Calibri" w:hint="eastAsia"/>
          <w:sz w:val="20"/>
          <w:szCs w:val="24"/>
        </w:rPr>
        <w:t>总结解决方案的</w:t>
      </w:r>
      <w:r w:rsidRPr="00877E96">
        <w:rPr>
          <w:rFonts w:ascii="Segoe" w:eastAsia="微软雅黑" w:hAnsi="Segoe" w:cs="Calibri" w:hint="eastAsia"/>
          <w:color w:val="FF0000"/>
          <w:sz w:val="20"/>
          <w:szCs w:val="24"/>
        </w:rPr>
        <w:t>独特功能</w:t>
      </w:r>
      <w:r>
        <w:rPr>
          <w:rFonts w:ascii="Segoe" w:eastAsia="微软雅黑" w:hAnsi="Segoe" w:cs="Calibri" w:hint="eastAsia"/>
          <w:color w:val="FF0000"/>
          <w:sz w:val="20"/>
          <w:szCs w:val="24"/>
        </w:rPr>
        <w:t>。（这句话不知道是啥意思…</w:t>
      </w:r>
      <w:r>
        <w:rPr>
          <w:rFonts w:ascii="Segoe" w:eastAsia="微软雅黑" w:hAnsi="Segoe" w:cs="Calibri"/>
          <w:color w:val="FF0000"/>
          <w:sz w:val="20"/>
          <w:szCs w:val="24"/>
        </w:rPr>
        <w:t>-</w:t>
      </w:r>
      <w:r>
        <w:rPr>
          <w:rFonts w:ascii="Segoe" w:eastAsia="微软雅黑" w:hAnsi="Segoe" w:cs="Calibri" w:hint="eastAsia"/>
          <w:color w:val="FF0000"/>
          <w:sz w:val="20"/>
          <w:szCs w:val="24"/>
        </w:rPr>
        <w:t>。</w:t>
      </w:r>
      <w:r>
        <w:rPr>
          <w:rFonts w:ascii="Segoe" w:eastAsia="微软雅黑" w:hAnsi="Segoe" w:cs="Calibri"/>
          <w:color w:val="FF0000"/>
          <w:sz w:val="20"/>
          <w:szCs w:val="24"/>
        </w:rPr>
        <w:t>=</w:t>
      </w:r>
      <w:r>
        <w:rPr>
          <w:rFonts w:ascii="Segoe" w:eastAsia="微软雅黑" w:hAnsi="Segoe" w:cs="Calibri" w:hint="eastAsia"/>
          <w:color w:val="FF0000"/>
          <w:sz w:val="20"/>
          <w:szCs w:val="24"/>
        </w:rPr>
        <w:t>）</w:t>
      </w:r>
    </w:p>
    <w:p w:rsidR="00D30E38" w:rsidRDefault="00D30E38" w:rsidP="00053BB4">
      <w:pPr>
        <w:rPr>
          <w:rFonts w:ascii="Segoe" w:eastAsia="微软雅黑" w:hAnsi="Segoe" w:cs="Calibri"/>
          <w:color w:val="FF0000"/>
          <w:sz w:val="20"/>
          <w:szCs w:val="24"/>
        </w:rPr>
      </w:pPr>
      <w:r>
        <w:rPr>
          <w:rFonts w:ascii="Segoe" w:eastAsia="微软雅黑" w:hAnsi="Segoe" w:cs="Calibri" w:hint="eastAsia"/>
          <w:color w:val="FF0000"/>
          <w:sz w:val="20"/>
          <w:szCs w:val="24"/>
        </w:rPr>
        <w:t>（暂且理解为我们软件的独特之处：我们的软件独特在于它利用网络把更多的不同国家的汉语学习者聚集到一起，使得他们可以共同探讨，共同学习，建立起一个独特的线上汉语汉字学习环境，而且我们提供图片识别，手动输入，网上查找多种查询方式，来扩充丰富学习资料。</w:t>
      </w:r>
      <w:r w:rsidRPr="00053BB4">
        <w:rPr>
          <w:rFonts w:ascii="Segoe" w:eastAsia="微软雅黑" w:hAnsi="Segoe" w:cs="Calibri" w:hint="eastAsia"/>
          <w:color w:val="D9D9D9"/>
          <w:sz w:val="20"/>
          <w:szCs w:val="24"/>
        </w:rPr>
        <w:t>并提供足够的联系空间，给予学习者更多的学习自由。</w:t>
      </w:r>
      <w:r>
        <w:rPr>
          <w:rFonts w:ascii="Segoe" w:eastAsia="微软雅黑" w:hAnsi="Segoe" w:cs="Calibri" w:hint="eastAsia"/>
          <w:color w:val="FF0000"/>
          <w:sz w:val="20"/>
          <w:szCs w:val="24"/>
        </w:rPr>
        <w:t>）</w:t>
      </w:r>
    </w:p>
    <w:p w:rsidR="00D30E38" w:rsidRDefault="00D30E38" w:rsidP="00053BB4">
      <w:pPr>
        <w:rPr>
          <w:rFonts w:ascii="Segoe" w:eastAsia="微软雅黑" w:hAnsi="Segoe" w:cs="Calibri"/>
          <w:color w:val="000000"/>
          <w:sz w:val="20"/>
          <w:szCs w:val="24"/>
        </w:rPr>
      </w:pPr>
      <w:r w:rsidRPr="00053BB4">
        <w:rPr>
          <w:rFonts w:ascii="Segoe" w:eastAsia="微软雅黑" w:hAnsi="Segoe" w:cs="Calibri"/>
          <w:color w:val="000000"/>
          <w:sz w:val="20"/>
          <w:szCs w:val="24"/>
        </w:rPr>
        <w:t>The special point of our software is that we gather the learners of Chinese from different countries on the use of the Internet. It allows them to discuss with each other and make a progress. Our software also creates a special online study environment of Chinese. With the Internet serving as a huge resource of the learning of Chinese, the software’s various ways of searching like the recognition of pictures and manual input can make it easier to learn Chinese.</w:t>
      </w:r>
    </w:p>
    <w:p w:rsidR="00D30E38" w:rsidRDefault="00D30E38" w:rsidP="00053BB4">
      <w:pPr>
        <w:rPr>
          <w:rFonts w:ascii="Segoe" w:eastAsia="微软雅黑" w:hAnsi="Segoe" w:cs="Calibri"/>
          <w:color w:val="000000"/>
          <w:sz w:val="20"/>
          <w:szCs w:val="24"/>
        </w:rPr>
      </w:pPr>
      <w:r>
        <w:rPr>
          <w:rFonts w:ascii="Segoe" w:eastAsia="微软雅黑" w:hAnsi="Segoe" w:cs="Calibri"/>
          <w:color w:val="000000"/>
          <w:sz w:val="20"/>
          <w:szCs w:val="24"/>
        </w:rPr>
        <w:t xml:space="preserve">Also with this software, the Chinese handwriting learner can easier and faster to correct their mistakes and learn more about the meaning and grammar of the Chinese characters through our online library. </w:t>
      </w:r>
    </w:p>
    <w:p w:rsidR="00D30E38" w:rsidRPr="00053BB4" w:rsidRDefault="00D30E38" w:rsidP="00053BB4">
      <w:pPr>
        <w:rPr>
          <w:rFonts w:ascii="Segoe" w:eastAsia="微软雅黑" w:hAnsi="Segoe" w:cs="Calibri"/>
          <w:color w:val="000000"/>
          <w:sz w:val="20"/>
          <w:szCs w:val="24"/>
        </w:rPr>
      </w:pPr>
    </w:p>
    <w:p w:rsidR="00D30E38" w:rsidRDefault="00D30E38" w:rsidP="00053BB4">
      <w:r>
        <w:rPr>
          <w:rFonts w:hint="eastAsia"/>
        </w:rPr>
        <w:t>本软件的设计目的在于帮助不同国家的学习者更好更快的学习和掌握汉语，并使他们学习汉语汉字的同时能够加紧彼此自建的练习，摆脱地域的阻隔，使人们离得更近，真正的实现“地球村”的概念，通过对语言的学习，让整个世界的人们联系更加紧密。真正实现“世界公民”。</w:t>
      </w:r>
    </w:p>
    <w:p w:rsidR="00D30E38" w:rsidRDefault="00D30E38" w:rsidP="00053BB4">
      <w:r>
        <w:rPr>
          <w:rFonts w:hint="eastAsia"/>
        </w:rPr>
        <w:t>使用的第三方内容：由初步的设计，计划使用现有的某一款成熟的输入法和某款</w:t>
      </w:r>
      <w:r>
        <w:t>pc</w:t>
      </w:r>
      <w:r>
        <w:rPr>
          <w:rFonts w:hint="eastAsia"/>
        </w:rPr>
        <w:t>端的图片识别软件。会加以利用和移植，并且会明确地说明原软件的来源。</w:t>
      </w:r>
    </w:p>
    <w:p w:rsidR="00D30E38" w:rsidRDefault="00D30E38" w:rsidP="00053BB4">
      <w:r>
        <w:t>In the development process of the software, we will probably use a now widely used input method and some i</w:t>
      </w:r>
      <w:r w:rsidRPr="00617971">
        <w:t>mage recognition technology</w:t>
      </w:r>
      <w:r>
        <w:t xml:space="preserve"> installed on pc and mobile devices. We promise we will use the mature technology with definite instructions.</w:t>
      </w:r>
    </w:p>
    <w:p w:rsidR="00D30E38" w:rsidRDefault="00D30E38" w:rsidP="00053BB4">
      <w:r>
        <w:t>The aim of the design of the software is to help the learners all over the world master Chinese handwriting more easily. And we hope our design can help them contact closer, making the idea of “WORLD CITIZENSHIP” come true.</w:t>
      </w:r>
    </w:p>
    <w:p w:rsidR="00D30E38" w:rsidRPr="006B0EA1" w:rsidRDefault="00D30E38" w:rsidP="005C48F5">
      <w:pPr>
        <w:snapToGrid w:val="0"/>
        <w:rPr>
          <w:rFonts w:ascii="Segoe" w:eastAsia="微软雅黑" w:hAnsi="Segoe" w:cs="Calibri"/>
          <w:color w:val="FF0000"/>
          <w:sz w:val="20"/>
          <w:szCs w:val="24"/>
        </w:rPr>
      </w:pPr>
    </w:p>
    <w:p w:rsidR="00D30E38" w:rsidRDefault="00D30E38" w:rsidP="005C48F5">
      <w:pPr>
        <w:snapToGrid w:val="0"/>
        <w:rPr>
          <w:rFonts w:ascii="黑体" w:eastAsia="黑体" w:hAnsi="黑体" w:cs="Calibri"/>
          <w:color w:val="FF0000"/>
          <w:sz w:val="28"/>
          <w:szCs w:val="28"/>
        </w:rPr>
      </w:pPr>
      <w:r w:rsidRPr="006B0EA1">
        <w:rPr>
          <w:rFonts w:ascii="黑体" w:eastAsia="黑体" w:hAnsi="黑体" w:cs="Calibri" w:hint="eastAsia"/>
          <w:color w:val="FF0000"/>
          <w:sz w:val="28"/>
          <w:szCs w:val="28"/>
        </w:rPr>
        <w:t>这个直接</w:t>
      </w:r>
      <w:r>
        <w:rPr>
          <w:rFonts w:ascii="黑体" w:eastAsia="黑体" w:hAnsi="黑体" w:cs="Calibri" w:hint="eastAsia"/>
          <w:color w:val="FF0000"/>
          <w:sz w:val="28"/>
          <w:szCs w:val="28"/>
        </w:rPr>
        <w:t>拿那份草稿改一下应该就没问题了</w:t>
      </w:r>
    </w:p>
    <w:p w:rsidR="00D30E38" w:rsidRPr="00404B3C" w:rsidRDefault="00D30E38" w:rsidP="005C48F5">
      <w:pPr>
        <w:snapToGrid w:val="0"/>
        <w:rPr>
          <w:rFonts w:ascii="黑体" w:eastAsia="黑体" w:hAnsi="黑体" w:cs="Calibri"/>
          <w:color w:val="00B0F0"/>
          <w:sz w:val="28"/>
          <w:szCs w:val="28"/>
        </w:rPr>
      </w:pPr>
      <w:r w:rsidRPr="00404B3C">
        <w:rPr>
          <w:rFonts w:ascii="黑体" w:eastAsia="黑体" w:hAnsi="黑体" w:cs="Calibri" w:hint="eastAsia"/>
          <w:color w:val="00B0F0"/>
          <w:sz w:val="28"/>
          <w:szCs w:val="28"/>
        </w:rPr>
        <w:t>（但是字数还是不大够…</w:t>
      </w:r>
      <w:r>
        <w:rPr>
          <w:rFonts w:ascii="黑体" w:eastAsia="黑体" w:hAnsi="黑体" w:cs="Calibri" w:hint="eastAsia"/>
          <w:color w:val="00B0F0"/>
          <w:sz w:val="28"/>
          <w:szCs w:val="28"/>
        </w:rPr>
        <w:t>学长你看着还需要加些什么好</w:t>
      </w:r>
      <w:r w:rsidRPr="00404B3C">
        <w:rPr>
          <w:rFonts w:ascii="黑体" w:eastAsia="黑体" w:hAnsi="黑体" w:cs="Calibri" w:hint="eastAsia"/>
          <w:color w:val="00B0F0"/>
          <w:sz w:val="28"/>
          <w:szCs w:val="28"/>
        </w:rPr>
        <w:t>）</w:t>
      </w:r>
    </w:p>
    <w:p w:rsidR="00D30E38" w:rsidRPr="00A53E10" w:rsidRDefault="00D30E38" w:rsidP="005C48F5">
      <w:pPr>
        <w:snapToGrid w:val="0"/>
        <w:rPr>
          <w:rFonts w:ascii="Segoe" w:eastAsia="微软雅黑" w:hAnsi="Segoe" w:cs="Calibri"/>
          <w:color w:val="A6A6A6"/>
          <w:sz w:val="20"/>
          <w:szCs w:val="24"/>
        </w:rPr>
      </w:pPr>
    </w:p>
    <w:p w:rsidR="00D30E38" w:rsidRDefault="00D30E38" w:rsidP="005C48F5">
      <w:pPr>
        <w:snapToGrid w:val="0"/>
        <w:rPr>
          <w:rFonts w:ascii="Segoe" w:eastAsia="微软雅黑" w:hAnsi="Segoe" w:cs="Calibri"/>
          <w:sz w:val="20"/>
          <w:szCs w:val="24"/>
        </w:rPr>
      </w:pPr>
    </w:p>
    <w:p w:rsidR="00D30E38" w:rsidRDefault="00D30E38" w:rsidP="005C48F5">
      <w:pPr>
        <w:widowControl w:val="0"/>
        <w:numPr>
          <w:ilvl w:val="0"/>
          <w:numId w:val="5"/>
        </w:numPr>
        <w:snapToGrid w:val="0"/>
        <w:spacing w:after="0" w:line="240" w:lineRule="auto"/>
        <w:jc w:val="both"/>
        <w:rPr>
          <w:rFonts w:ascii="Segoe" w:eastAsia="微软雅黑" w:hAnsi="Segoe" w:cs="Calibri"/>
          <w:sz w:val="20"/>
          <w:szCs w:val="24"/>
        </w:rPr>
      </w:pPr>
      <w:r>
        <w:rPr>
          <w:rFonts w:ascii="Segoe" w:eastAsia="微软雅黑" w:hAnsi="Segoe" w:cs="Calibri" w:hint="eastAsia"/>
          <w:sz w:val="20"/>
          <w:szCs w:val="24"/>
        </w:rPr>
        <w:t>需求分析</w:t>
      </w:r>
    </w:p>
    <w:p w:rsidR="00D30E38" w:rsidRDefault="00D30E38" w:rsidP="005C48F5">
      <w:pPr>
        <w:widowControl w:val="0"/>
        <w:numPr>
          <w:ilvl w:val="1"/>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作品的灵感从何而来？</w:t>
      </w:r>
    </w:p>
    <w:p w:rsidR="00D30E38" w:rsidRDefault="00D30E38" w:rsidP="00491476">
      <w:pPr>
        <w:widowControl w:val="0"/>
        <w:snapToGrid w:val="0"/>
        <w:spacing w:after="0" w:line="240" w:lineRule="auto"/>
        <w:ind w:left="846"/>
        <w:jc w:val="both"/>
        <w:rPr>
          <w:rFonts w:ascii="Segoe" w:eastAsia="微软雅黑" w:hAnsi="Segoe" w:cs="Calibri"/>
          <w:color w:val="808080"/>
          <w:sz w:val="20"/>
          <w:szCs w:val="24"/>
        </w:rPr>
      </w:pPr>
      <w:r>
        <w:rPr>
          <w:rFonts w:ascii="Segoe" w:eastAsia="微软雅黑" w:hAnsi="Segoe" w:cs="Calibri" w:hint="eastAsia"/>
          <w:color w:val="808080"/>
          <w:sz w:val="20"/>
          <w:szCs w:val="24"/>
        </w:rPr>
        <w:t>对于世界各国的学习者来说，外语学习过程是比较辛苦的。尤其是对于汉语的学习。因为汉字是世界范围内唯一的大范围使用的表意而非读音的文字。所以对于外国学习者，学习起来比较困难。但是正是因为汉字的表意不表音和结构严谨的特点，利用人们右脑对图片记忆的优势，我们想要设计一种助学软件，帮助人们更快更牢的学习掌握汉字</w:t>
      </w:r>
    </w:p>
    <w:p w:rsidR="00D30E38" w:rsidRDefault="00D30E38" w:rsidP="00E7494A">
      <w:pPr>
        <w:widowControl w:val="0"/>
        <w:snapToGrid w:val="0"/>
        <w:spacing w:after="0" w:line="240" w:lineRule="auto"/>
        <w:jc w:val="both"/>
        <w:rPr>
          <w:rFonts w:ascii="Segoe" w:eastAsia="微软雅黑" w:hAnsi="Segoe" w:cs="Calibri"/>
          <w:color w:val="808080"/>
          <w:sz w:val="20"/>
          <w:szCs w:val="24"/>
        </w:rPr>
      </w:pPr>
    </w:p>
    <w:p w:rsidR="00D30E38" w:rsidRDefault="00D30E38" w:rsidP="00E7494A">
      <w:pPr>
        <w:widowControl w:val="0"/>
        <w:numPr>
          <w:ilvl w:val="1"/>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作品</w:t>
      </w:r>
      <w:r w:rsidRPr="00A53E10">
        <w:rPr>
          <w:rFonts w:ascii="Segoe" w:eastAsia="微软雅黑" w:hAnsi="Segoe" w:cs="Calibri" w:hint="eastAsia"/>
          <w:color w:val="808080"/>
          <w:sz w:val="20"/>
          <w:szCs w:val="24"/>
        </w:rPr>
        <w:t>针对的目标用户群体是什么？</w:t>
      </w:r>
      <w:r w:rsidRPr="00907450">
        <w:rPr>
          <w:rFonts w:ascii="Segoe" w:eastAsia="微软雅黑" w:hAnsi="Segoe" w:cs="Calibri" w:hint="eastAsia"/>
          <w:color w:val="808080"/>
          <w:sz w:val="20"/>
          <w:szCs w:val="24"/>
        </w:rPr>
        <w:t>该用户群体有何特点？</w:t>
      </w:r>
    </w:p>
    <w:p w:rsidR="00D30E38" w:rsidRDefault="00D30E38" w:rsidP="00E7494A">
      <w:pPr>
        <w:widowControl w:val="0"/>
        <w:snapToGrid w:val="0"/>
        <w:spacing w:after="0" w:line="240" w:lineRule="auto"/>
        <w:ind w:left="846"/>
        <w:jc w:val="both"/>
        <w:rPr>
          <w:rFonts w:ascii="Segoe" w:eastAsia="微软雅黑" w:hAnsi="Segoe" w:cs="Calibri"/>
          <w:color w:val="808080"/>
          <w:sz w:val="20"/>
          <w:szCs w:val="24"/>
        </w:rPr>
      </w:pPr>
      <w:r>
        <w:rPr>
          <w:rFonts w:ascii="Segoe" w:eastAsia="微软雅黑" w:hAnsi="Segoe" w:cs="Calibri" w:hint="eastAsia"/>
          <w:color w:val="808080"/>
          <w:sz w:val="20"/>
          <w:szCs w:val="24"/>
        </w:rPr>
        <w:t>想学习汉字的各国学习者。主要针对不以汉语为母语的</w:t>
      </w:r>
    </w:p>
    <w:p w:rsidR="00D30E38" w:rsidRDefault="00D30E38" w:rsidP="00E7494A">
      <w:pPr>
        <w:widowControl w:val="0"/>
        <w:snapToGrid w:val="0"/>
        <w:spacing w:after="0" w:line="240" w:lineRule="auto"/>
        <w:ind w:left="846"/>
        <w:jc w:val="both"/>
        <w:rPr>
          <w:rFonts w:ascii="Segoe" w:eastAsia="微软雅黑" w:hAnsi="Segoe" w:cs="Calibri"/>
          <w:color w:val="808080"/>
          <w:sz w:val="20"/>
          <w:szCs w:val="24"/>
        </w:rPr>
      </w:pPr>
      <w:r>
        <w:rPr>
          <w:rFonts w:ascii="Segoe" w:eastAsia="微软雅黑" w:hAnsi="Segoe" w:cs="Calibri" w:hint="eastAsia"/>
          <w:color w:val="808080"/>
          <w:sz w:val="20"/>
          <w:szCs w:val="24"/>
        </w:rPr>
        <w:t>特点：母语为表音文字，难以理解表意文字。却又有想要学习汉字的热情</w:t>
      </w:r>
    </w:p>
    <w:p w:rsidR="00D30E38" w:rsidRDefault="00D30E38" w:rsidP="00E7494A">
      <w:pPr>
        <w:widowControl w:val="0"/>
        <w:snapToGrid w:val="0"/>
        <w:spacing w:after="0" w:line="240" w:lineRule="auto"/>
        <w:ind w:left="846"/>
        <w:jc w:val="both"/>
        <w:rPr>
          <w:rFonts w:ascii="Segoe" w:eastAsia="微软雅黑" w:hAnsi="Segoe" w:cs="Calibri"/>
          <w:color w:val="808080"/>
          <w:sz w:val="20"/>
          <w:szCs w:val="24"/>
        </w:rPr>
      </w:pPr>
    </w:p>
    <w:p w:rsidR="00D30E38" w:rsidRPr="00E7494A" w:rsidRDefault="00D30E38" w:rsidP="00E7494A">
      <w:pPr>
        <w:widowControl w:val="0"/>
        <w:snapToGrid w:val="0"/>
        <w:spacing w:after="0" w:line="240" w:lineRule="auto"/>
        <w:ind w:left="846"/>
        <w:jc w:val="both"/>
        <w:rPr>
          <w:rFonts w:ascii="Segoe" w:eastAsia="微软雅黑" w:hAnsi="Segoe" w:cs="Calibri"/>
          <w:color w:val="808080"/>
          <w:sz w:val="20"/>
          <w:szCs w:val="24"/>
        </w:rPr>
      </w:pPr>
    </w:p>
    <w:p w:rsidR="00D30E38" w:rsidRDefault="00D30E38" w:rsidP="005C48F5">
      <w:pPr>
        <w:widowControl w:val="0"/>
        <w:numPr>
          <w:ilvl w:val="1"/>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作品的使用场景是</w:t>
      </w:r>
      <w:r w:rsidRPr="00A53E10">
        <w:rPr>
          <w:rFonts w:ascii="Segoe" w:eastAsia="微软雅黑" w:hAnsi="Segoe" w:cs="Calibri" w:hint="eastAsia"/>
          <w:color w:val="808080"/>
          <w:sz w:val="20"/>
          <w:szCs w:val="24"/>
        </w:rPr>
        <w:t>什么？</w:t>
      </w:r>
    </w:p>
    <w:p w:rsidR="00D30E38" w:rsidRDefault="00D30E38" w:rsidP="00E7494A">
      <w:pPr>
        <w:widowControl w:val="0"/>
        <w:snapToGrid w:val="0"/>
        <w:spacing w:after="0" w:line="240" w:lineRule="auto"/>
        <w:ind w:left="846"/>
        <w:jc w:val="both"/>
        <w:rPr>
          <w:rFonts w:ascii="Segoe" w:eastAsia="微软雅黑" w:hAnsi="Segoe" w:cs="Calibri"/>
          <w:color w:val="808080"/>
          <w:sz w:val="20"/>
          <w:szCs w:val="24"/>
        </w:rPr>
      </w:pPr>
      <w:r>
        <w:rPr>
          <w:rFonts w:ascii="Segoe" w:eastAsia="微软雅黑" w:hAnsi="Segoe" w:cs="Calibri" w:hint="eastAsia"/>
          <w:color w:val="808080"/>
          <w:sz w:val="20"/>
          <w:szCs w:val="24"/>
        </w:rPr>
        <w:t>方便学习者随时随地，查找、认知、学习、复习汉字。并与好友分享，相互帮助学习。</w:t>
      </w:r>
    </w:p>
    <w:p w:rsidR="00D30E38" w:rsidRPr="00E7494A" w:rsidRDefault="00D30E38" w:rsidP="00E7494A">
      <w:pPr>
        <w:widowControl w:val="0"/>
        <w:snapToGrid w:val="0"/>
        <w:spacing w:after="0" w:line="240" w:lineRule="auto"/>
        <w:ind w:left="846"/>
        <w:jc w:val="both"/>
        <w:rPr>
          <w:rFonts w:ascii="Segoe" w:eastAsia="微软雅黑" w:hAnsi="Segoe" w:cs="Calibri"/>
          <w:color w:val="808080"/>
          <w:sz w:val="20"/>
          <w:szCs w:val="24"/>
        </w:rPr>
      </w:pPr>
    </w:p>
    <w:p w:rsidR="00D30E38" w:rsidRPr="00A53E10" w:rsidRDefault="00D30E38" w:rsidP="00E7494A">
      <w:pPr>
        <w:widowControl w:val="0"/>
        <w:snapToGrid w:val="0"/>
        <w:spacing w:after="0" w:line="240" w:lineRule="auto"/>
        <w:ind w:left="846"/>
        <w:jc w:val="both"/>
        <w:rPr>
          <w:rFonts w:ascii="Segoe" w:eastAsia="微软雅黑" w:hAnsi="Segoe" w:cs="Calibri"/>
          <w:color w:val="808080"/>
          <w:sz w:val="20"/>
          <w:szCs w:val="24"/>
        </w:rPr>
      </w:pPr>
    </w:p>
    <w:p w:rsidR="00D30E38" w:rsidRDefault="00D30E38" w:rsidP="005C48F5">
      <w:pPr>
        <w:widowControl w:val="0"/>
        <w:numPr>
          <w:ilvl w:val="1"/>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用户和使用场景对作品</w:t>
      </w:r>
      <w:r w:rsidRPr="00A53E10">
        <w:rPr>
          <w:rFonts w:ascii="Segoe" w:eastAsia="微软雅黑" w:hAnsi="Segoe" w:cs="Calibri" w:hint="eastAsia"/>
          <w:color w:val="808080"/>
          <w:sz w:val="20"/>
          <w:szCs w:val="24"/>
        </w:rPr>
        <w:t>和技术有何特殊要求？</w:t>
      </w:r>
    </w:p>
    <w:p w:rsidR="00D30E38" w:rsidRPr="00E7494A" w:rsidRDefault="00D30E38" w:rsidP="00E7494A">
      <w:pPr>
        <w:pStyle w:val="ListParagraph"/>
        <w:widowControl w:val="0"/>
        <w:numPr>
          <w:ilvl w:val="2"/>
          <w:numId w:val="5"/>
        </w:numPr>
        <w:snapToGrid w:val="0"/>
        <w:spacing w:after="0" w:line="240" w:lineRule="auto"/>
        <w:jc w:val="both"/>
        <w:rPr>
          <w:rFonts w:ascii="Segoe" w:eastAsia="微软雅黑" w:hAnsi="Segoe" w:cs="Calibri"/>
          <w:color w:val="808080"/>
          <w:sz w:val="20"/>
          <w:szCs w:val="24"/>
        </w:rPr>
      </w:pPr>
      <w:r w:rsidRPr="00E7494A">
        <w:rPr>
          <w:rFonts w:ascii="Segoe" w:eastAsia="微软雅黑" w:hAnsi="Segoe" w:cs="Calibri" w:hint="eastAsia"/>
          <w:color w:val="808080"/>
          <w:sz w:val="20"/>
          <w:szCs w:val="24"/>
        </w:rPr>
        <w:t>配备多语言转换</w:t>
      </w:r>
    </w:p>
    <w:p w:rsidR="00D30E38" w:rsidRDefault="00D30E38" w:rsidP="00E7494A">
      <w:pPr>
        <w:pStyle w:val="ListParagraph"/>
        <w:widowControl w:val="0"/>
        <w:numPr>
          <w:ilvl w:val="2"/>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迅速的识别查找汉字，方便随时、即时学习</w:t>
      </w:r>
    </w:p>
    <w:p w:rsidR="00D30E38" w:rsidRDefault="00D30E38" w:rsidP="00E7494A">
      <w:pPr>
        <w:pStyle w:val="ListParagraph"/>
        <w:widowControl w:val="0"/>
        <w:numPr>
          <w:ilvl w:val="2"/>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需要网络便于好友间活动。</w:t>
      </w:r>
    </w:p>
    <w:p w:rsidR="00D30E38" w:rsidRPr="00E7494A" w:rsidRDefault="00D30E38" w:rsidP="00E7494A">
      <w:pPr>
        <w:pStyle w:val="ListParagraph"/>
        <w:widowControl w:val="0"/>
        <w:numPr>
          <w:ilvl w:val="2"/>
          <w:numId w:val="5"/>
        </w:numPr>
        <w:snapToGrid w:val="0"/>
        <w:spacing w:after="0" w:line="240" w:lineRule="auto"/>
        <w:jc w:val="both"/>
        <w:rPr>
          <w:rFonts w:ascii="Segoe" w:eastAsia="微软雅黑" w:hAnsi="Segoe" w:cs="Calibri"/>
          <w:color w:val="808080"/>
          <w:sz w:val="20"/>
          <w:szCs w:val="24"/>
        </w:rPr>
      </w:pPr>
    </w:p>
    <w:p w:rsidR="00D30E38" w:rsidRDefault="00D30E38" w:rsidP="00E7494A">
      <w:pPr>
        <w:widowControl w:val="0"/>
        <w:snapToGrid w:val="0"/>
        <w:spacing w:after="0" w:line="240" w:lineRule="auto"/>
        <w:ind w:left="846"/>
        <w:jc w:val="both"/>
        <w:rPr>
          <w:rFonts w:ascii="Segoe" w:eastAsia="微软雅黑" w:hAnsi="Segoe" w:cs="Calibri"/>
          <w:color w:val="808080"/>
          <w:sz w:val="20"/>
          <w:szCs w:val="24"/>
        </w:rPr>
      </w:pPr>
    </w:p>
    <w:p w:rsidR="00D30E38" w:rsidRPr="00A53E10" w:rsidRDefault="00D30E38" w:rsidP="00E7494A">
      <w:pPr>
        <w:widowControl w:val="0"/>
        <w:snapToGrid w:val="0"/>
        <w:spacing w:after="0" w:line="240" w:lineRule="auto"/>
        <w:ind w:left="846"/>
        <w:jc w:val="both"/>
        <w:rPr>
          <w:rFonts w:ascii="Segoe" w:eastAsia="微软雅黑" w:hAnsi="Segoe" w:cs="Calibri"/>
          <w:color w:val="808080"/>
          <w:sz w:val="20"/>
          <w:szCs w:val="24"/>
        </w:rPr>
      </w:pPr>
    </w:p>
    <w:p w:rsidR="00D30E38" w:rsidRDefault="00D30E38" w:rsidP="005C48F5">
      <w:pPr>
        <w:widowControl w:val="0"/>
        <w:numPr>
          <w:ilvl w:val="1"/>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市场上是否有类似的作品？参赛的作品和已有的作品有何不同</w:t>
      </w:r>
      <w:r w:rsidRPr="00A53E10">
        <w:rPr>
          <w:rFonts w:ascii="Segoe" w:eastAsia="微软雅黑" w:hAnsi="Segoe" w:cs="Calibri" w:hint="eastAsia"/>
          <w:color w:val="808080"/>
          <w:sz w:val="20"/>
          <w:szCs w:val="24"/>
        </w:rPr>
        <w:t>？</w:t>
      </w:r>
    </w:p>
    <w:p w:rsidR="00D30E38" w:rsidRDefault="00D30E38" w:rsidP="00A63D58">
      <w:pPr>
        <w:widowControl w:val="0"/>
        <w:snapToGrid w:val="0"/>
        <w:spacing w:after="0" w:line="240" w:lineRule="auto"/>
        <w:ind w:left="846"/>
        <w:jc w:val="both"/>
        <w:rPr>
          <w:rFonts w:ascii="Segoe" w:eastAsia="微软雅黑" w:hAnsi="Segoe" w:cs="Calibri"/>
          <w:color w:val="808080"/>
          <w:sz w:val="20"/>
          <w:szCs w:val="24"/>
        </w:rPr>
      </w:pPr>
      <w:r>
        <w:rPr>
          <w:rFonts w:ascii="Segoe" w:eastAsia="微软雅黑" w:hAnsi="Segoe" w:cs="Calibri" w:hint="eastAsia"/>
          <w:color w:val="808080"/>
          <w:sz w:val="20"/>
          <w:szCs w:val="24"/>
        </w:rPr>
        <w:t>有类似的。</w:t>
      </w:r>
    </w:p>
    <w:p w:rsidR="00D30E38" w:rsidRDefault="00D30E38" w:rsidP="00A63D58">
      <w:pPr>
        <w:widowControl w:val="0"/>
        <w:snapToGrid w:val="0"/>
        <w:spacing w:after="0" w:line="240" w:lineRule="auto"/>
        <w:ind w:left="846"/>
        <w:jc w:val="both"/>
        <w:rPr>
          <w:rFonts w:ascii="Segoe" w:eastAsia="微软雅黑" w:hAnsi="Segoe" w:cs="Calibri"/>
          <w:color w:val="808080"/>
          <w:sz w:val="20"/>
          <w:szCs w:val="24"/>
        </w:rPr>
      </w:pPr>
      <w:r>
        <w:rPr>
          <w:rFonts w:ascii="Segoe" w:eastAsia="微软雅黑" w:hAnsi="Segoe" w:cs="Calibri" w:hint="eastAsia"/>
          <w:color w:val="808080"/>
          <w:sz w:val="20"/>
          <w:szCs w:val="24"/>
        </w:rPr>
        <w:t>不同：</w:t>
      </w:r>
    </w:p>
    <w:p w:rsidR="00D30E38" w:rsidRDefault="00D30E38" w:rsidP="00A63D58">
      <w:pPr>
        <w:widowControl w:val="0"/>
        <w:snapToGrid w:val="0"/>
        <w:spacing w:after="0" w:line="240" w:lineRule="auto"/>
        <w:ind w:left="846"/>
        <w:jc w:val="both"/>
        <w:rPr>
          <w:rFonts w:ascii="Segoe" w:eastAsia="微软雅黑" w:hAnsi="Segoe" w:cs="Calibri"/>
          <w:color w:val="808080"/>
          <w:sz w:val="20"/>
          <w:szCs w:val="24"/>
        </w:rPr>
      </w:pPr>
      <w:r>
        <w:rPr>
          <w:rFonts w:ascii="Segoe" w:eastAsia="微软雅黑" w:hAnsi="Segoe" w:cs="Calibri" w:hint="eastAsia"/>
          <w:color w:val="808080"/>
          <w:sz w:val="20"/>
          <w:szCs w:val="24"/>
        </w:rPr>
        <w:t>市场上已有的作品大都面向以汉语为母语的初级学习者，儿童或者小学生。此类人群生活在汉语环境中，更容易的掌握汉字。而且已有软件大都是内部固定汉字学习课程，以及通过输入汉字或者拼音查找汉字。而且大多是付费的学习软件。且就趣味性而言，大多是面向儿童的，无法激起成年学习者的学习热情。</w:t>
      </w:r>
    </w:p>
    <w:p w:rsidR="00D30E38" w:rsidRDefault="00D30E38" w:rsidP="00A63D58">
      <w:pPr>
        <w:widowControl w:val="0"/>
        <w:snapToGrid w:val="0"/>
        <w:spacing w:after="0" w:line="240" w:lineRule="auto"/>
        <w:ind w:left="846"/>
        <w:jc w:val="both"/>
        <w:rPr>
          <w:rFonts w:ascii="Segoe" w:eastAsia="微软雅黑" w:hAnsi="Segoe" w:cs="Calibri"/>
          <w:color w:val="808080"/>
          <w:sz w:val="20"/>
          <w:szCs w:val="24"/>
        </w:rPr>
      </w:pPr>
      <w:r>
        <w:rPr>
          <w:rFonts w:ascii="Segoe" w:eastAsia="微软雅黑" w:hAnsi="Segoe" w:cs="Calibri" w:hint="eastAsia"/>
          <w:color w:val="808080"/>
          <w:sz w:val="20"/>
          <w:szCs w:val="24"/>
        </w:rPr>
        <w:t>我们的定位是助学软件，通过网络把有学习汉语热情的人聚集到我们所搭建的平台上，用户们在这构建起一个由非以汉语为母语的学习者的语言环境，大家通过对汉字的学习，可以解释朋友，利用自带教程，网络字典和，生活中生字的添加和他人分享的学习资料来扩充自己的学习资料，让学习者在一个自己熟悉、喜欢的环境中，更快的学习汉字。</w:t>
      </w:r>
    </w:p>
    <w:p w:rsidR="00D30E38" w:rsidRDefault="00D30E38" w:rsidP="00A63D58">
      <w:pPr>
        <w:widowControl w:val="0"/>
        <w:snapToGrid w:val="0"/>
        <w:spacing w:after="0" w:line="240" w:lineRule="auto"/>
        <w:ind w:left="846"/>
        <w:jc w:val="both"/>
        <w:rPr>
          <w:rFonts w:ascii="Segoe" w:eastAsia="微软雅黑" w:hAnsi="Segoe" w:cs="Calibri"/>
          <w:color w:val="808080"/>
          <w:sz w:val="20"/>
          <w:szCs w:val="24"/>
        </w:rPr>
      </w:pPr>
    </w:p>
    <w:p w:rsidR="00D30E38" w:rsidRDefault="00D30E38" w:rsidP="00A63D58">
      <w:pPr>
        <w:widowControl w:val="0"/>
        <w:snapToGrid w:val="0"/>
        <w:spacing w:after="0" w:line="240" w:lineRule="auto"/>
        <w:ind w:left="846"/>
        <w:jc w:val="both"/>
        <w:rPr>
          <w:rFonts w:ascii="Segoe" w:eastAsia="微软雅黑" w:hAnsi="Segoe" w:cs="Calibri"/>
          <w:color w:val="808080"/>
          <w:sz w:val="20"/>
          <w:szCs w:val="24"/>
        </w:rPr>
      </w:pPr>
    </w:p>
    <w:p w:rsidR="00D30E38" w:rsidRDefault="00D30E38" w:rsidP="00A63D58">
      <w:pPr>
        <w:widowControl w:val="0"/>
        <w:snapToGrid w:val="0"/>
        <w:spacing w:after="0" w:line="240" w:lineRule="auto"/>
        <w:ind w:left="846"/>
        <w:jc w:val="both"/>
        <w:rPr>
          <w:rFonts w:ascii="Segoe" w:eastAsia="微软雅黑" w:hAnsi="Segoe" w:cs="Calibri"/>
          <w:color w:val="808080"/>
          <w:sz w:val="20"/>
          <w:szCs w:val="24"/>
        </w:rPr>
      </w:pPr>
    </w:p>
    <w:p w:rsidR="00D30E38" w:rsidRPr="00A53E10" w:rsidRDefault="00D30E38" w:rsidP="00A63D58">
      <w:pPr>
        <w:widowControl w:val="0"/>
        <w:snapToGrid w:val="0"/>
        <w:spacing w:after="0" w:line="240" w:lineRule="auto"/>
        <w:ind w:left="846"/>
        <w:jc w:val="both"/>
        <w:rPr>
          <w:rFonts w:ascii="Segoe" w:eastAsia="微软雅黑" w:hAnsi="Segoe" w:cs="Calibri"/>
          <w:color w:val="808080"/>
          <w:sz w:val="20"/>
          <w:szCs w:val="24"/>
        </w:rPr>
      </w:pPr>
    </w:p>
    <w:p w:rsidR="00D30E38" w:rsidRDefault="00D30E38" w:rsidP="00907450">
      <w:pPr>
        <w:widowControl w:val="0"/>
        <w:numPr>
          <w:ilvl w:val="0"/>
          <w:numId w:val="5"/>
        </w:numPr>
        <w:snapToGrid w:val="0"/>
        <w:spacing w:after="0" w:line="240" w:lineRule="auto"/>
        <w:jc w:val="both"/>
        <w:rPr>
          <w:rFonts w:ascii="Segoe" w:eastAsia="微软雅黑" w:hAnsi="Segoe" w:cs="Calibri"/>
          <w:sz w:val="20"/>
          <w:szCs w:val="24"/>
        </w:rPr>
      </w:pPr>
      <w:r>
        <w:rPr>
          <w:rFonts w:ascii="Segoe" w:eastAsia="微软雅黑" w:hAnsi="Segoe" w:cs="Calibri" w:hint="eastAsia"/>
          <w:sz w:val="20"/>
          <w:szCs w:val="24"/>
        </w:rPr>
        <w:t>系统功能概述</w:t>
      </w:r>
    </w:p>
    <w:p w:rsidR="00D30E38" w:rsidRDefault="00D30E38" w:rsidP="00A63D58">
      <w:pPr>
        <w:widowControl w:val="0"/>
        <w:numPr>
          <w:ilvl w:val="1"/>
          <w:numId w:val="5"/>
        </w:numPr>
        <w:snapToGrid w:val="0"/>
        <w:spacing w:after="0" w:line="240" w:lineRule="auto"/>
        <w:jc w:val="both"/>
        <w:rPr>
          <w:rFonts w:ascii="Segoe" w:eastAsia="微软雅黑" w:hAnsi="Segoe" w:cs="Calibri"/>
          <w:color w:val="808080"/>
          <w:sz w:val="20"/>
          <w:szCs w:val="24"/>
        </w:rPr>
      </w:pPr>
      <w:r w:rsidRPr="00A53E10">
        <w:rPr>
          <w:rFonts w:ascii="Segoe" w:eastAsia="微软雅黑" w:hAnsi="Segoe" w:cs="Calibri" w:hint="eastAsia"/>
          <w:color w:val="808080"/>
          <w:sz w:val="20"/>
          <w:szCs w:val="24"/>
        </w:rPr>
        <w:t>系统计划有哪些功能？</w:t>
      </w:r>
    </w:p>
    <w:p w:rsidR="00D30E38" w:rsidRPr="00A63D58" w:rsidRDefault="00D30E38" w:rsidP="00A63D58">
      <w:pPr>
        <w:pStyle w:val="ListParagraph"/>
        <w:widowControl w:val="0"/>
        <w:numPr>
          <w:ilvl w:val="2"/>
          <w:numId w:val="5"/>
        </w:numPr>
        <w:snapToGrid w:val="0"/>
        <w:spacing w:after="0" w:line="240" w:lineRule="auto"/>
        <w:jc w:val="both"/>
        <w:rPr>
          <w:rFonts w:ascii="Segoe" w:eastAsia="微软雅黑" w:hAnsi="Segoe" w:cs="Calibri"/>
          <w:color w:val="808080"/>
          <w:sz w:val="20"/>
          <w:szCs w:val="24"/>
        </w:rPr>
      </w:pPr>
      <w:r w:rsidRPr="00A63D58">
        <w:rPr>
          <w:rFonts w:ascii="Segoe" w:eastAsia="微软雅黑" w:hAnsi="Segoe" w:cs="Calibri" w:hint="eastAsia"/>
          <w:color w:val="808080"/>
          <w:sz w:val="20"/>
          <w:szCs w:val="24"/>
        </w:rPr>
        <w:t>汉字练习</w:t>
      </w:r>
    </w:p>
    <w:p w:rsidR="00D30E38" w:rsidRDefault="00D30E38" w:rsidP="00A63D58">
      <w:pPr>
        <w:pStyle w:val="ListParagraph"/>
        <w:widowControl w:val="0"/>
        <w:numPr>
          <w:ilvl w:val="2"/>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生字学习</w:t>
      </w:r>
    </w:p>
    <w:p w:rsidR="00D30E38" w:rsidRDefault="00D30E38" w:rsidP="00A63D58">
      <w:pPr>
        <w:pStyle w:val="ListParagraph"/>
        <w:widowControl w:val="0"/>
        <w:numPr>
          <w:ilvl w:val="2"/>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生成“书法作品”</w:t>
      </w:r>
    </w:p>
    <w:p w:rsidR="00D30E38" w:rsidRPr="00A63D58" w:rsidRDefault="00D30E38" w:rsidP="00A63D58">
      <w:pPr>
        <w:pStyle w:val="ListParagraph"/>
        <w:widowControl w:val="0"/>
        <w:numPr>
          <w:ilvl w:val="2"/>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分享学习成</w:t>
      </w:r>
      <w:bookmarkStart w:id="2" w:name="_GoBack"/>
      <w:bookmarkEnd w:id="2"/>
      <w:r>
        <w:rPr>
          <w:rFonts w:ascii="Segoe" w:eastAsia="微软雅黑" w:hAnsi="Segoe" w:cs="Calibri" w:hint="eastAsia"/>
          <w:color w:val="808080"/>
          <w:sz w:val="20"/>
          <w:szCs w:val="24"/>
        </w:rPr>
        <w:t>果</w:t>
      </w:r>
    </w:p>
    <w:p w:rsidR="00D30E38" w:rsidRDefault="00D30E38" w:rsidP="00907450">
      <w:pPr>
        <w:widowControl w:val="0"/>
        <w:numPr>
          <w:ilvl w:val="1"/>
          <w:numId w:val="5"/>
        </w:numPr>
        <w:snapToGrid w:val="0"/>
        <w:spacing w:after="0" w:line="240" w:lineRule="auto"/>
        <w:jc w:val="both"/>
        <w:rPr>
          <w:rFonts w:ascii="Segoe" w:eastAsia="微软雅黑" w:hAnsi="Segoe" w:cs="Calibri"/>
          <w:color w:val="808080"/>
          <w:sz w:val="20"/>
          <w:szCs w:val="24"/>
        </w:rPr>
      </w:pPr>
      <w:r w:rsidRPr="00A53E10">
        <w:rPr>
          <w:rFonts w:ascii="Segoe" w:eastAsia="微软雅黑" w:hAnsi="Segoe" w:cs="Calibri" w:hint="eastAsia"/>
          <w:color w:val="808080"/>
          <w:sz w:val="20"/>
          <w:szCs w:val="24"/>
        </w:rPr>
        <w:t>描述上述功能模块</w:t>
      </w:r>
    </w:p>
    <w:p w:rsidR="00D30E38" w:rsidRDefault="00D30E38" w:rsidP="00053BB4">
      <w:pPr>
        <w:widowControl w:val="0"/>
        <w:numPr>
          <w:ilvl w:val="2"/>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汉字练习模块：</w:t>
      </w:r>
    </w:p>
    <w:p w:rsidR="00D30E38" w:rsidRDefault="00D30E38" w:rsidP="00053BB4">
      <w:pPr>
        <w:widowControl w:val="0"/>
        <w:snapToGrid w:val="0"/>
        <w:spacing w:after="0" w:line="240" w:lineRule="auto"/>
        <w:ind w:left="1200"/>
        <w:jc w:val="both"/>
        <w:rPr>
          <w:rFonts w:ascii="Segoe" w:eastAsia="微软雅黑" w:hAnsi="Segoe" w:cs="Calibri"/>
          <w:color w:val="808080"/>
          <w:sz w:val="20"/>
          <w:szCs w:val="24"/>
        </w:rPr>
      </w:pPr>
      <w:r>
        <w:rPr>
          <w:rFonts w:ascii="Segoe" w:eastAsia="微软雅黑" w:hAnsi="Segoe" w:cs="Calibri" w:hint="eastAsia"/>
          <w:color w:val="808080"/>
          <w:sz w:val="20"/>
          <w:szCs w:val="24"/>
        </w:rPr>
        <w:t>本模块为自由模块，为使用者提供一个自由发挥随意书写的平台，让使用者能够凭借记忆写出脑海中的汉字，并实时得到本字的释义、词组等其他相关信息。对于未学习的字可以起到一个查询的作用，并可以加入自己的学习计划，扩充学习模块的内容，并进行定期的复习。对于应经学习过的汉字起一个巩固联系的作用。</w:t>
      </w:r>
    </w:p>
    <w:p w:rsidR="00D30E38" w:rsidRDefault="00D30E38" w:rsidP="00053BB4">
      <w:pPr>
        <w:widowControl w:val="0"/>
        <w:snapToGrid w:val="0"/>
        <w:spacing w:after="0" w:line="240" w:lineRule="auto"/>
        <w:ind w:left="1200"/>
        <w:jc w:val="both"/>
        <w:rPr>
          <w:rFonts w:ascii="Segoe" w:eastAsia="微软雅黑" w:hAnsi="Segoe" w:cs="Calibri"/>
          <w:color w:val="808080"/>
          <w:sz w:val="20"/>
          <w:szCs w:val="24"/>
        </w:rPr>
      </w:pPr>
      <w:r>
        <w:rPr>
          <w:rFonts w:ascii="Segoe" w:eastAsia="微软雅黑" w:hAnsi="Segoe" w:cs="Calibri" w:hint="eastAsia"/>
          <w:color w:val="808080"/>
          <w:sz w:val="20"/>
          <w:szCs w:val="24"/>
        </w:rPr>
        <w:t>本模块亦提供查询功能，使用者通过输入英文单词、汉语拼音、汉字查询，亦可通过拍照，识别录入汉字，供使用者学习。</w:t>
      </w:r>
    </w:p>
    <w:p w:rsidR="00D30E38" w:rsidRDefault="00D30E38" w:rsidP="00053BB4">
      <w:pPr>
        <w:widowControl w:val="0"/>
        <w:numPr>
          <w:ilvl w:val="2"/>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生字学习模块</w:t>
      </w:r>
    </w:p>
    <w:p w:rsidR="00D30E38" w:rsidRDefault="00D30E38" w:rsidP="00F46F53">
      <w:pPr>
        <w:widowControl w:val="0"/>
        <w:snapToGrid w:val="0"/>
        <w:spacing w:after="0" w:line="240" w:lineRule="auto"/>
        <w:ind w:left="1200"/>
        <w:jc w:val="both"/>
        <w:rPr>
          <w:rFonts w:ascii="Segoe" w:eastAsia="微软雅黑" w:hAnsi="Segoe" w:cs="Calibri"/>
          <w:color w:val="808080"/>
          <w:sz w:val="20"/>
          <w:szCs w:val="24"/>
        </w:rPr>
      </w:pPr>
      <w:r>
        <w:rPr>
          <w:rFonts w:ascii="Segoe" w:eastAsia="微软雅黑" w:hAnsi="Segoe" w:cs="Calibri" w:hint="eastAsia"/>
          <w:color w:val="808080"/>
          <w:sz w:val="20"/>
          <w:szCs w:val="24"/>
        </w:rPr>
        <w:t>按照科学的汉字学习理论，制定合理的学习课程与学习计划，对汉字的释义、结构、发音、搭配等方面进行学习。并提供相应的维基链接，让使用者了解更多背景知识。学习资料来源分为预设和自定义，使用者通过下载预设课程进行系统学习，也可以通过第一模块的添加功能和第四模块的他人分享下载来充实学习资料。</w:t>
      </w:r>
    </w:p>
    <w:p w:rsidR="00D30E38" w:rsidRDefault="00D30E38" w:rsidP="00053BB4">
      <w:pPr>
        <w:widowControl w:val="0"/>
        <w:numPr>
          <w:ilvl w:val="2"/>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生成“书法作品”模块：</w:t>
      </w:r>
    </w:p>
    <w:p w:rsidR="00D30E38" w:rsidRDefault="00D30E38" w:rsidP="00053BB4">
      <w:pPr>
        <w:widowControl w:val="0"/>
        <w:snapToGrid w:val="0"/>
        <w:spacing w:after="0" w:line="240" w:lineRule="auto"/>
        <w:ind w:left="1200"/>
        <w:jc w:val="both"/>
        <w:rPr>
          <w:rFonts w:ascii="Segoe" w:eastAsia="微软雅黑" w:hAnsi="Segoe" w:cs="Calibri"/>
          <w:color w:val="808080"/>
          <w:sz w:val="20"/>
          <w:szCs w:val="24"/>
        </w:rPr>
      </w:pPr>
      <w:r>
        <w:rPr>
          <w:rFonts w:ascii="Segoe" w:eastAsia="微软雅黑" w:hAnsi="Segoe" w:cs="Calibri" w:hint="eastAsia"/>
          <w:color w:val="808080"/>
          <w:sz w:val="20"/>
          <w:szCs w:val="24"/>
        </w:rPr>
        <w:t>提供一个让使用者可以在选择好大小板式的纸张上，在希望的位置“写”上自己的汉字，并生成一幅完整的图片，达到生成“书法作品”的效果。这里的“写”是根据用户的手写输入，让用户选择喜欢的字体而生成的汉字，并非真正意义上的写。但是这样可以增加趣味性。激发使用者的学习热情。</w:t>
      </w:r>
    </w:p>
    <w:p w:rsidR="00D30E38" w:rsidRDefault="00D30E38" w:rsidP="00053BB4">
      <w:pPr>
        <w:widowControl w:val="0"/>
        <w:numPr>
          <w:ilvl w:val="2"/>
          <w:numId w:val="5"/>
        </w:numPr>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分享学习成果模块：</w:t>
      </w:r>
    </w:p>
    <w:p w:rsidR="00D30E38" w:rsidRPr="00053BB4" w:rsidRDefault="00D30E38" w:rsidP="00F46F53">
      <w:pPr>
        <w:widowControl w:val="0"/>
        <w:snapToGrid w:val="0"/>
        <w:spacing w:after="0" w:line="240" w:lineRule="auto"/>
        <w:ind w:left="1200"/>
        <w:jc w:val="both"/>
        <w:rPr>
          <w:rFonts w:ascii="Segoe" w:eastAsia="微软雅黑" w:hAnsi="Segoe" w:cs="Calibri"/>
          <w:color w:val="808080"/>
          <w:sz w:val="20"/>
          <w:szCs w:val="24"/>
        </w:rPr>
      </w:pPr>
      <w:r>
        <w:rPr>
          <w:rFonts w:ascii="Segoe" w:eastAsia="微软雅黑" w:hAnsi="Segoe" w:cs="Calibri" w:hint="eastAsia"/>
          <w:color w:val="808080"/>
          <w:sz w:val="20"/>
          <w:szCs w:val="24"/>
        </w:rPr>
        <w:t>本模块式在第三模块的基础上，将生成的作品分享出去，或者用中文说一说自己的学习心得等等。这相当于为使用者建立起了一个完全由非汉语使用者的汉语学习环境，有助于大家更好地分享学习心得。并且，用户可以下载喜欢的书法作品，加入自己的学习资料里。扩充课程。</w:t>
      </w:r>
    </w:p>
    <w:p w:rsidR="00D30E38" w:rsidRDefault="00D30E38" w:rsidP="00907450">
      <w:pPr>
        <w:widowControl w:val="0"/>
        <w:numPr>
          <w:ilvl w:val="1"/>
          <w:numId w:val="5"/>
        </w:numPr>
        <w:snapToGrid w:val="0"/>
        <w:spacing w:after="0" w:line="240" w:lineRule="auto"/>
        <w:jc w:val="both"/>
        <w:rPr>
          <w:rFonts w:ascii="Segoe" w:eastAsia="微软雅黑" w:hAnsi="Segoe" w:cs="Calibri"/>
          <w:color w:val="808080"/>
          <w:sz w:val="20"/>
          <w:szCs w:val="24"/>
        </w:rPr>
      </w:pPr>
      <w:r w:rsidRPr="00A53E10">
        <w:rPr>
          <w:rFonts w:ascii="Segoe" w:eastAsia="微软雅黑" w:hAnsi="Segoe" w:cs="Calibri" w:hint="eastAsia"/>
          <w:color w:val="808080"/>
          <w:sz w:val="20"/>
          <w:szCs w:val="24"/>
        </w:rPr>
        <w:t>上述功能有何特点？</w:t>
      </w:r>
    </w:p>
    <w:p w:rsidR="00D30E38" w:rsidRDefault="00D30E38" w:rsidP="00A63D58">
      <w:pPr>
        <w:pStyle w:val="ListParagraph"/>
        <w:rPr>
          <w:rFonts w:ascii="Segoe" w:eastAsia="微软雅黑" w:hAnsi="Segoe" w:cs="Calibri"/>
          <w:color w:val="808080"/>
          <w:sz w:val="20"/>
          <w:szCs w:val="24"/>
        </w:rPr>
      </w:pPr>
      <w:r>
        <w:rPr>
          <w:rFonts w:ascii="Segoe" w:eastAsia="微软雅黑" w:hAnsi="Segoe" w:cs="Calibri" w:hint="eastAsia"/>
          <w:color w:val="808080"/>
          <w:sz w:val="20"/>
          <w:szCs w:val="24"/>
        </w:rPr>
        <w:t>各模块之联系紧密间并非独立，是一个互相补充互相完善的过程。在给予使用正确的知识的同时更大的激发学习者的兴趣和热情。</w:t>
      </w:r>
    </w:p>
    <w:p w:rsidR="00D30E38" w:rsidRPr="00A53E10" w:rsidRDefault="00D30E38" w:rsidP="00A63D58">
      <w:pPr>
        <w:widowControl w:val="0"/>
        <w:snapToGrid w:val="0"/>
        <w:spacing w:after="0" w:line="240" w:lineRule="auto"/>
        <w:ind w:left="846"/>
        <w:jc w:val="both"/>
        <w:rPr>
          <w:rFonts w:ascii="Segoe" w:eastAsia="微软雅黑" w:hAnsi="Segoe" w:cs="Calibri"/>
          <w:color w:val="808080"/>
          <w:sz w:val="20"/>
          <w:szCs w:val="24"/>
        </w:rPr>
      </w:pPr>
      <w:r>
        <w:rPr>
          <w:rFonts w:ascii="Segoe" w:eastAsia="微软雅黑" w:hAnsi="Segoe" w:cs="Calibri" w:hint="eastAsia"/>
          <w:color w:val="808080"/>
          <w:sz w:val="20"/>
          <w:szCs w:val="24"/>
        </w:rPr>
        <w:t>（以上两项在概述中有写，细节还需要大家在一起讨论）</w:t>
      </w:r>
    </w:p>
    <w:p w:rsidR="00D30E38" w:rsidRDefault="00D30E38" w:rsidP="005C48F5">
      <w:pPr>
        <w:widowControl w:val="0"/>
        <w:numPr>
          <w:ilvl w:val="0"/>
          <w:numId w:val="5"/>
        </w:numPr>
        <w:snapToGrid w:val="0"/>
        <w:spacing w:after="0" w:line="240" w:lineRule="auto"/>
        <w:jc w:val="both"/>
        <w:rPr>
          <w:rFonts w:ascii="Segoe" w:eastAsia="微软雅黑" w:hAnsi="Segoe" w:cs="Calibri"/>
          <w:sz w:val="20"/>
          <w:szCs w:val="24"/>
        </w:rPr>
      </w:pPr>
      <w:r>
        <w:rPr>
          <w:rFonts w:ascii="Segoe" w:eastAsia="微软雅黑" w:hAnsi="Segoe" w:cs="Calibri" w:hint="eastAsia"/>
          <w:sz w:val="20"/>
          <w:szCs w:val="24"/>
        </w:rPr>
        <w:t>团队组成和分工</w:t>
      </w:r>
    </w:p>
    <w:p w:rsidR="00D30E38" w:rsidRDefault="00D30E38" w:rsidP="005C48F5">
      <w:pPr>
        <w:widowControl w:val="0"/>
        <w:numPr>
          <w:ilvl w:val="1"/>
          <w:numId w:val="5"/>
        </w:numPr>
        <w:snapToGrid w:val="0"/>
        <w:spacing w:after="0" w:line="240" w:lineRule="auto"/>
        <w:jc w:val="both"/>
        <w:rPr>
          <w:rFonts w:ascii="Segoe" w:eastAsia="微软雅黑" w:hAnsi="Segoe" w:cs="Calibri"/>
          <w:color w:val="808080"/>
          <w:sz w:val="20"/>
          <w:szCs w:val="24"/>
        </w:rPr>
      </w:pPr>
      <w:r w:rsidRPr="00A53E10">
        <w:rPr>
          <w:rFonts w:ascii="Segoe" w:eastAsia="微软雅黑" w:hAnsi="Segoe" w:cs="Calibri" w:hint="eastAsia"/>
          <w:color w:val="808080"/>
          <w:sz w:val="20"/>
          <w:szCs w:val="24"/>
        </w:rPr>
        <w:t>团队各成员是如何分工的？</w:t>
      </w:r>
    </w:p>
    <w:p w:rsidR="00D30E38" w:rsidRDefault="00D30E38" w:rsidP="000F1991">
      <w:pPr>
        <w:widowControl w:val="0"/>
        <w:snapToGrid w:val="0"/>
        <w:spacing w:after="0" w:line="240" w:lineRule="auto"/>
        <w:jc w:val="both"/>
        <w:rPr>
          <w:rFonts w:ascii="Segoe" w:eastAsia="微软雅黑" w:hAnsi="Segoe" w:cs="Calibri"/>
          <w:color w:val="808080"/>
          <w:sz w:val="20"/>
          <w:szCs w:val="24"/>
        </w:rPr>
      </w:pPr>
    </w:p>
    <w:p w:rsidR="00D30E38" w:rsidRDefault="00D30E38" w:rsidP="000F1991">
      <w:pPr>
        <w:widowControl w:val="0"/>
        <w:snapToGrid w:val="0"/>
        <w:spacing w:after="0" w:line="240" w:lineRule="auto"/>
        <w:jc w:val="both"/>
        <w:rPr>
          <w:rFonts w:ascii="Segoe" w:eastAsia="微软雅黑" w:hAnsi="Segoe" w:cs="Calibri"/>
          <w:color w:val="808080"/>
          <w:sz w:val="20"/>
          <w:szCs w:val="24"/>
        </w:rPr>
      </w:pPr>
    </w:p>
    <w:p w:rsidR="00D30E38" w:rsidRDefault="00D30E38" w:rsidP="000F1991">
      <w:pPr>
        <w:widowControl w:val="0"/>
        <w:snapToGrid w:val="0"/>
        <w:spacing w:after="0" w:line="240" w:lineRule="auto"/>
        <w:jc w:val="both"/>
        <w:rPr>
          <w:rFonts w:ascii="Segoe" w:eastAsia="微软雅黑" w:hAnsi="Segoe" w:cs="Calibri"/>
          <w:color w:val="808080"/>
          <w:sz w:val="20"/>
          <w:szCs w:val="24"/>
        </w:rPr>
      </w:pPr>
    </w:p>
    <w:p w:rsidR="00D30E38" w:rsidRDefault="00D30E38" w:rsidP="000F1991">
      <w:pPr>
        <w:widowControl w:val="0"/>
        <w:snapToGrid w:val="0"/>
        <w:spacing w:after="0" w:line="240" w:lineRule="auto"/>
        <w:jc w:val="both"/>
        <w:rPr>
          <w:rFonts w:ascii="Segoe" w:eastAsia="微软雅黑" w:hAnsi="Segoe" w:cs="Calibri"/>
          <w:color w:val="808080"/>
          <w:sz w:val="20"/>
          <w:szCs w:val="24"/>
        </w:rPr>
      </w:pPr>
    </w:p>
    <w:p w:rsidR="00D30E38" w:rsidRDefault="00D30E38" w:rsidP="000F1991">
      <w:pPr>
        <w:widowControl w:val="0"/>
        <w:snapToGrid w:val="0"/>
        <w:spacing w:after="0" w:line="240" w:lineRule="auto"/>
        <w:jc w:val="both"/>
        <w:rPr>
          <w:rFonts w:ascii="Segoe" w:eastAsia="微软雅黑" w:hAnsi="Segoe" w:cs="Calibri"/>
          <w:color w:val="808080"/>
          <w:sz w:val="20"/>
          <w:szCs w:val="24"/>
        </w:rPr>
      </w:pPr>
    </w:p>
    <w:p w:rsidR="00D30E38" w:rsidRDefault="00D30E38" w:rsidP="000F1991">
      <w:pPr>
        <w:widowControl w:val="0"/>
        <w:snapToGrid w:val="0"/>
        <w:spacing w:after="0" w:line="240" w:lineRule="auto"/>
        <w:jc w:val="both"/>
        <w:rPr>
          <w:rFonts w:ascii="Segoe" w:eastAsia="微软雅黑" w:hAnsi="Segoe" w:cs="Calibri"/>
          <w:color w:val="808080"/>
          <w:sz w:val="20"/>
          <w:szCs w:val="24"/>
        </w:rPr>
      </w:pPr>
    </w:p>
    <w:p w:rsidR="00D30E38" w:rsidRPr="00A53E10" w:rsidRDefault="00D30E38" w:rsidP="000F1991">
      <w:pPr>
        <w:widowControl w:val="0"/>
        <w:snapToGrid w:val="0"/>
        <w:spacing w:after="0" w:line="240" w:lineRule="auto"/>
        <w:jc w:val="both"/>
        <w:rPr>
          <w:rFonts w:ascii="Segoe" w:eastAsia="微软雅黑" w:hAnsi="Segoe" w:cs="Calibri"/>
          <w:color w:val="808080"/>
          <w:sz w:val="20"/>
          <w:szCs w:val="24"/>
        </w:rPr>
      </w:pPr>
      <w:r>
        <w:rPr>
          <w:rFonts w:ascii="Segoe" w:eastAsia="微软雅黑" w:hAnsi="Segoe" w:cs="Calibri" w:hint="eastAsia"/>
          <w:color w:val="808080"/>
          <w:sz w:val="20"/>
          <w:szCs w:val="24"/>
        </w:rPr>
        <w:t>这里我说一下…我技术不行…但是我可以学，而且需要的话我可以学</w:t>
      </w:r>
      <w:r>
        <w:rPr>
          <w:rFonts w:ascii="Segoe" w:eastAsia="微软雅黑" w:hAnsi="Segoe" w:cs="Calibri"/>
          <w:color w:val="808080"/>
          <w:sz w:val="20"/>
          <w:szCs w:val="24"/>
        </w:rPr>
        <w:t>ps</w:t>
      </w:r>
      <w:r>
        <w:rPr>
          <w:rFonts w:ascii="Segoe" w:eastAsia="微软雅黑" w:hAnsi="Segoe" w:cs="Calibri" w:hint="eastAsia"/>
          <w:color w:val="808080"/>
          <w:sz w:val="20"/>
          <w:szCs w:val="24"/>
        </w:rPr>
        <w:t>，负责美工部分，我觉得会什么不重要，因为只要需要我就可以学！</w:t>
      </w:r>
    </w:p>
    <w:p w:rsidR="00D30E38" w:rsidRPr="00823C70" w:rsidRDefault="00D30E38" w:rsidP="005C48F5">
      <w:pPr>
        <w:widowControl w:val="0"/>
        <w:numPr>
          <w:ilvl w:val="0"/>
          <w:numId w:val="5"/>
        </w:numPr>
        <w:snapToGrid w:val="0"/>
        <w:spacing w:after="0" w:line="240" w:lineRule="auto"/>
        <w:jc w:val="both"/>
        <w:rPr>
          <w:rFonts w:ascii="Segoe" w:eastAsia="微软雅黑" w:hAnsi="Segoe" w:cs="Calibri"/>
          <w:sz w:val="20"/>
          <w:szCs w:val="24"/>
        </w:rPr>
      </w:pPr>
      <w:r>
        <w:rPr>
          <w:rFonts w:ascii="Segoe" w:eastAsia="微软雅黑" w:hAnsi="Segoe" w:cs="Calibri" w:hint="eastAsia"/>
          <w:sz w:val="20"/>
          <w:szCs w:val="24"/>
        </w:rPr>
        <w:t>系统设计概述</w:t>
      </w:r>
      <w:r>
        <w:rPr>
          <w:rFonts w:ascii="Segoe" w:eastAsia="微软雅黑" w:hAnsi="Segoe" w:cs="Calibri"/>
          <w:sz w:val="20"/>
          <w:szCs w:val="24"/>
        </w:rPr>
        <w:tab/>
      </w:r>
    </w:p>
    <w:p w:rsidR="00D30E38" w:rsidRPr="00A53E10" w:rsidRDefault="00D30E38" w:rsidP="005C48F5">
      <w:pPr>
        <w:widowControl w:val="0"/>
        <w:numPr>
          <w:ilvl w:val="1"/>
          <w:numId w:val="5"/>
        </w:numPr>
        <w:snapToGrid w:val="0"/>
        <w:spacing w:after="0" w:line="240" w:lineRule="auto"/>
        <w:jc w:val="both"/>
        <w:rPr>
          <w:rFonts w:ascii="Segoe" w:eastAsia="微软雅黑" w:hAnsi="Segoe" w:cs="Calibri"/>
          <w:color w:val="808080"/>
          <w:sz w:val="20"/>
          <w:szCs w:val="24"/>
        </w:rPr>
      </w:pPr>
      <w:r w:rsidRPr="00A53E10">
        <w:rPr>
          <w:rFonts w:ascii="Segoe" w:eastAsia="微软雅黑" w:hAnsi="Segoe" w:cs="Calibri" w:hint="eastAsia"/>
          <w:color w:val="808080"/>
          <w:sz w:val="20"/>
          <w:szCs w:val="24"/>
        </w:rPr>
        <w:t>系统计划采用什么</w:t>
      </w:r>
      <w:r>
        <w:rPr>
          <w:rFonts w:ascii="Segoe" w:eastAsia="微软雅黑" w:hAnsi="Segoe" w:cs="Calibri" w:hint="eastAsia"/>
          <w:color w:val="808080"/>
          <w:sz w:val="20"/>
          <w:szCs w:val="24"/>
        </w:rPr>
        <w:t>样的架构</w:t>
      </w:r>
      <w:r w:rsidRPr="00A53E10">
        <w:rPr>
          <w:rFonts w:ascii="Segoe" w:eastAsia="微软雅黑" w:hAnsi="Segoe" w:cs="Calibri" w:hint="eastAsia"/>
          <w:color w:val="808080"/>
          <w:sz w:val="20"/>
          <w:szCs w:val="24"/>
        </w:rPr>
        <w:t>？</w:t>
      </w:r>
    </w:p>
    <w:p w:rsidR="00D30E38" w:rsidRPr="00A53E10" w:rsidRDefault="00D30E38" w:rsidP="005C48F5">
      <w:pPr>
        <w:widowControl w:val="0"/>
        <w:numPr>
          <w:ilvl w:val="1"/>
          <w:numId w:val="5"/>
        </w:numPr>
        <w:snapToGrid w:val="0"/>
        <w:spacing w:after="0" w:line="240" w:lineRule="auto"/>
        <w:jc w:val="both"/>
        <w:rPr>
          <w:rFonts w:ascii="Segoe" w:eastAsia="微软雅黑" w:hAnsi="Segoe" w:cs="Calibri"/>
          <w:color w:val="808080"/>
          <w:sz w:val="20"/>
          <w:szCs w:val="24"/>
        </w:rPr>
      </w:pPr>
      <w:r w:rsidRPr="00A53E10">
        <w:rPr>
          <w:rFonts w:ascii="Segoe" w:eastAsia="微软雅黑" w:hAnsi="Segoe" w:cs="Calibri" w:hint="eastAsia"/>
          <w:color w:val="808080"/>
          <w:sz w:val="20"/>
          <w:szCs w:val="24"/>
        </w:rPr>
        <w:t>系统有何技术亮点</w:t>
      </w:r>
    </w:p>
    <w:p w:rsidR="00D30E38" w:rsidRPr="00A53E10" w:rsidRDefault="00D30E38" w:rsidP="005C48F5">
      <w:pPr>
        <w:widowControl w:val="0"/>
        <w:numPr>
          <w:ilvl w:val="1"/>
          <w:numId w:val="5"/>
        </w:numPr>
        <w:snapToGrid w:val="0"/>
        <w:spacing w:after="0" w:line="240" w:lineRule="auto"/>
        <w:jc w:val="both"/>
        <w:rPr>
          <w:rFonts w:ascii="Segoe" w:eastAsia="微软雅黑" w:hAnsi="Segoe" w:cs="Calibri"/>
          <w:color w:val="808080"/>
          <w:sz w:val="20"/>
          <w:szCs w:val="24"/>
        </w:rPr>
      </w:pPr>
      <w:r w:rsidRPr="00A53E10">
        <w:rPr>
          <w:rFonts w:ascii="Segoe" w:eastAsia="微软雅黑" w:hAnsi="Segoe" w:cs="Calibri" w:hint="eastAsia"/>
          <w:color w:val="808080"/>
          <w:sz w:val="20"/>
          <w:szCs w:val="24"/>
        </w:rPr>
        <w:t>系统采用</w:t>
      </w:r>
      <w:r>
        <w:rPr>
          <w:rFonts w:ascii="Segoe" w:eastAsia="微软雅黑" w:hAnsi="Segoe" w:cs="Calibri" w:hint="eastAsia"/>
          <w:color w:val="808080"/>
          <w:sz w:val="20"/>
          <w:szCs w:val="24"/>
        </w:rPr>
        <w:t>的</w:t>
      </w:r>
      <w:r w:rsidRPr="00A53E10">
        <w:rPr>
          <w:rFonts w:ascii="Segoe" w:eastAsia="微软雅黑" w:hAnsi="Segoe" w:cs="Calibri" w:hint="eastAsia"/>
          <w:color w:val="808080"/>
          <w:sz w:val="20"/>
          <w:szCs w:val="24"/>
        </w:rPr>
        <w:t>开发环境是什么？</w:t>
      </w:r>
    </w:p>
    <w:p w:rsidR="00D30E38" w:rsidRPr="00A53E10" w:rsidRDefault="00D30E38" w:rsidP="005C48F5">
      <w:pPr>
        <w:widowControl w:val="0"/>
        <w:numPr>
          <w:ilvl w:val="1"/>
          <w:numId w:val="5"/>
        </w:numPr>
        <w:snapToGrid w:val="0"/>
        <w:spacing w:after="0" w:line="240" w:lineRule="auto"/>
        <w:jc w:val="both"/>
        <w:rPr>
          <w:rFonts w:ascii="Segoe" w:eastAsia="微软雅黑" w:hAnsi="Segoe" w:cs="Calibri"/>
          <w:color w:val="808080"/>
          <w:sz w:val="20"/>
          <w:szCs w:val="24"/>
        </w:rPr>
      </w:pPr>
      <w:r w:rsidRPr="00A53E10">
        <w:rPr>
          <w:rFonts w:ascii="Segoe" w:eastAsia="微软雅黑" w:hAnsi="Segoe" w:cs="Calibri" w:hint="eastAsia"/>
          <w:color w:val="808080"/>
          <w:sz w:val="20"/>
          <w:szCs w:val="24"/>
        </w:rPr>
        <w:t>系统</w:t>
      </w:r>
      <w:r>
        <w:rPr>
          <w:rFonts w:ascii="Segoe" w:eastAsia="微软雅黑" w:hAnsi="Segoe" w:cs="Calibri" w:hint="eastAsia"/>
          <w:color w:val="808080"/>
          <w:sz w:val="20"/>
          <w:szCs w:val="24"/>
        </w:rPr>
        <w:t>的</w:t>
      </w:r>
      <w:r w:rsidRPr="00A53E10">
        <w:rPr>
          <w:rFonts w:ascii="Segoe" w:eastAsia="微软雅黑" w:hAnsi="Segoe" w:cs="Calibri" w:hint="eastAsia"/>
          <w:color w:val="808080"/>
          <w:sz w:val="20"/>
          <w:szCs w:val="24"/>
        </w:rPr>
        <w:t>运行环境是什么？</w:t>
      </w:r>
    </w:p>
    <w:p w:rsidR="00D30E38" w:rsidRPr="00ED4DA9" w:rsidRDefault="00D30E38" w:rsidP="005C48F5">
      <w:pPr>
        <w:snapToGrid w:val="0"/>
        <w:rPr>
          <w:rFonts w:ascii="Segoe" w:eastAsia="微软雅黑" w:hAnsi="Segoe" w:cs="Calibri"/>
          <w:sz w:val="20"/>
          <w:szCs w:val="24"/>
        </w:rPr>
      </w:pPr>
      <w:r>
        <w:rPr>
          <w:rFonts w:ascii="Segoe" w:eastAsia="微软雅黑" w:hAnsi="Segoe" w:cs="Calibri" w:hint="eastAsia"/>
          <w:sz w:val="20"/>
          <w:szCs w:val="24"/>
        </w:rPr>
        <w:t>（这几项…我不懂……）</w:t>
      </w:r>
    </w:p>
    <w:p w:rsidR="00D30E38" w:rsidRPr="006B0EA1" w:rsidRDefault="00D30E38">
      <w:pPr>
        <w:rPr>
          <w:color w:val="FF0000"/>
        </w:rPr>
      </w:pPr>
      <w:r w:rsidRPr="006B0EA1">
        <w:rPr>
          <w:color w:val="FF0000"/>
        </w:rPr>
        <w:t>3,4,5</w:t>
      </w:r>
      <w:r w:rsidRPr="006B0EA1">
        <w:rPr>
          <w:rFonts w:hint="eastAsia"/>
          <w:color w:val="FF0000"/>
        </w:rPr>
        <w:t>点我和曾再考虑一下</w:t>
      </w:r>
      <w:r w:rsidRPr="006B0EA1">
        <w:rPr>
          <w:color w:val="FF0000"/>
        </w:rPr>
        <w:t xml:space="preserve"> </w:t>
      </w:r>
      <w:r w:rsidRPr="006B0EA1">
        <w:rPr>
          <w:rFonts w:hint="eastAsia"/>
          <w:color w:val="FF0000"/>
        </w:rPr>
        <w:t>尽快定下来</w:t>
      </w:r>
    </w:p>
    <w:p w:rsidR="00D30E38" w:rsidRDefault="00D30E38"/>
    <w:p w:rsidR="00D30E38" w:rsidRDefault="00D30E38">
      <w:r>
        <w:rPr>
          <w:rFonts w:hint="eastAsia"/>
        </w:rPr>
        <w:t>技术可行性：</w:t>
      </w:r>
    </w:p>
    <w:p w:rsidR="00D30E38" w:rsidRDefault="00D30E38">
      <w:r>
        <w:rPr>
          <w:rFonts w:hint="eastAsia"/>
        </w:rPr>
        <w:t>就我现在分析，我觉得有几点（有写难点是矛盾的，需要我们选择实现方法）：</w:t>
      </w:r>
    </w:p>
    <w:p w:rsidR="00D30E38" w:rsidRDefault="00D30E38" w:rsidP="00A63D58">
      <w:pPr>
        <w:pStyle w:val="ListParagraph"/>
        <w:numPr>
          <w:ilvl w:val="0"/>
          <w:numId w:val="11"/>
        </w:numPr>
      </w:pPr>
      <w:r>
        <w:rPr>
          <w:rFonts w:hint="eastAsia"/>
        </w:rPr>
        <w:t>汉字输入模块：</w:t>
      </w:r>
    </w:p>
    <w:p w:rsidR="00D30E38" w:rsidRDefault="00D30E38" w:rsidP="009C7F76">
      <w:pPr>
        <w:pStyle w:val="ListParagraph"/>
        <w:ind w:left="360"/>
      </w:pPr>
      <w:r>
        <w:rPr>
          <w:rFonts w:hint="eastAsia"/>
        </w:rPr>
        <w:t>这里主要有几种实现方法，每种方法都有利弊：</w:t>
      </w:r>
    </w:p>
    <w:p w:rsidR="00D30E38" w:rsidRDefault="00D30E38" w:rsidP="009C7F76">
      <w:pPr>
        <w:pStyle w:val="ListParagraph"/>
        <w:ind w:left="360"/>
      </w:pPr>
      <w:r>
        <w:t>1.</w:t>
      </w:r>
      <w:r>
        <w:rPr>
          <w:rFonts w:hint="eastAsia"/>
        </w:rPr>
        <w:t>配备现有输入法：</w:t>
      </w:r>
    </w:p>
    <w:p w:rsidR="00D30E38" w:rsidRDefault="00D30E38" w:rsidP="009C7F76">
      <w:pPr>
        <w:pStyle w:val="ListParagraph"/>
        <w:ind w:left="360"/>
      </w:pPr>
      <w:r>
        <w:rPr>
          <w:rFonts w:hint="eastAsia"/>
        </w:rPr>
        <w:t>配备有两种：完全配备和部分配备。</w:t>
      </w:r>
    </w:p>
    <w:p w:rsidR="00D30E38" w:rsidRDefault="00D30E38" w:rsidP="009C7F76">
      <w:pPr>
        <w:pStyle w:val="ListParagraph"/>
        <w:ind w:left="360"/>
      </w:pPr>
      <w:r>
        <w:rPr>
          <w:rFonts w:hint="eastAsia"/>
        </w:rPr>
        <w:t>完全配备的话，比较方便，从手写到识别汉字</w:t>
      </w:r>
      <w:r>
        <w:t>+</w:t>
      </w:r>
      <w:r>
        <w:rPr>
          <w:rFonts w:hint="eastAsia"/>
        </w:rPr>
        <w:t>联想</w:t>
      </w:r>
      <w:r>
        <w:t>+</w:t>
      </w:r>
      <w:r>
        <w:rPr>
          <w:rFonts w:hint="eastAsia"/>
        </w:rPr>
        <w:t>输入，现有输入法都已经做的很成熟了，但缺点就是我们不能控制书写速度，因为对于老外而言，写汉字就像画画，他要一笔一笔的画下来，但是现有输入法输入以后很快就会识别出字，貌似不能继续添加比划。</w:t>
      </w:r>
    </w:p>
    <w:p w:rsidR="00D30E38" w:rsidRPr="009C7F76" w:rsidRDefault="00D30E38" w:rsidP="009C7F76">
      <w:pPr>
        <w:pStyle w:val="ListParagraph"/>
        <w:ind w:left="360"/>
      </w:pPr>
      <w:r>
        <w:rPr>
          <w:rFonts w:hint="eastAsia"/>
        </w:rPr>
        <w:t>但是部分配备的话应该可以解决，但是如何从输入法中拿出我们想要的部分在移植上去是难点，而且会不会出现版权问题也需要考虑</w:t>
      </w:r>
    </w:p>
    <w:p w:rsidR="00D30E38" w:rsidRDefault="00D30E38" w:rsidP="00A63D58">
      <w:pPr>
        <w:pStyle w:val="ListParagraph"/>
        <w:numPr>
          <w:ilvl w:val="0"/>
          <w:numId w:val="11"/>
        </w:numPr>
      </w:pPr>
      <w:r>
        <w:rPr>
          <w:rFonts w:hint="eastAsia"/>
        </w:rPr>
        <w:t>汉字图片识别模块：</w:t>
      </w:r>
    </w:p>
    <w:p w:rsidR="00D30E38" w:rsidRDefault="00D30E38" w:rsidP="009C7F76">
      <w:pPr>
        <w:pStyle w:val="ListParagraph"/>
        <w:ind w:left="360"/>
      </w:pPr>
      <w:r>
        <w:rPr>
          <w:rFonts w:hint="eastAsia"/>
        </w:rPr>
        <w:t>这个用途有两个：</w:t>
      </w:r>
    </w:p>
    <w:p w:rsidR="00D30E38" w:rsidRDefault="00D30E38" w:rsidP="009C7F76">
      <w:pPr>
        <w:pStyle w:val="ListParagraph"/>
        <w:numPr>
          <w:ilvl w:val="0"/>
          <w:numId w:val="12"/>
        </w:numPr>
      </w:pPr>
      <w:r>
        <w:rPr>
          <w:rFonts w:hint="eastAsia"/>
        </w:rPr>
        <w:t>拍照识别汉字</w:t>
      </w:r>
    </w:p>
    <w:p w:rsidR="00D30E38" w:rsidRDefault="00D30E38" w:rsidP="009C7F76">
      <w:pPr>
        <w:pStyle w:val="ListParagraph"/>
        <w:numPr>
          <w:ilvl w:val="0"/>
          <w:numId w:val="12"/>
        </w:numPr>
      </w:pPr>
      <w:r>
        <w:rPr>
          <w:rFonts w:hint="eastAsia"/>
        </w:rPr>
        <w:t>下载他人共享的书法作品用于自己学习。</w:t>
      </w:r>
    </w:p>
    <w:p w:rsidR="00D30E38" w:rsidRPr="00404B3C" w:rsidRDefault="00D30E38" w:rsidP="00404B3C">
      <w:pPr>
        <w:pStyle w:val="ListParagraph"/>
        <w:ind w:left="360"/>
        <w:rPr>
          <w:b/>
          <w:color w:val="00B0F0"/>
        </w:rPr>
      </w:pPr>
      <w:r w:rsidRPr="00404B3C">
        <w:rPr>
          <w:rFonts w:hint="eastAsia"/>
          <w:b/>
          <w:color w:val="00B0F0"/>
        </w:rPr>
        <w:t>对于图片识别，以上两个只有第一个是难点，第二个我们可以通过在上传图片同时加入一些文字信息的方式解决，所以不是难点。</w:t>
      </w:r>
    </w:p>
    <w:p w:rsidR="00D30E38" w:rsidRDefault="00D30E38" w:rsidP="009C7F76">
      <w:pPr>
        <w:ind w:left="360"/>
      </w:pPr>
      <w:r>
        <w:rPr>
          <w:rFonts w:hint="eastAsia"/>
        </w:rPr>
        <w:t>我在网上找了一下，有</w:t>
      </w:r>
      <w:r>
        <w:t>pc</w:t>
      </w:r>
      <w:r>
        <w:rPr>
          <w:rFonts w:hint="eastAsia"/>
        </w:rPr>
        <w:t>用的而且是免费的，至于性能应该还可以，但不知道是不是开源的，而且不知道是否可移植，如果加上输入法的联想功能，应该是可以解决的</w:t>
      </w:r>
    </w:p>
    <w:p w:rsidR="00D30E38" w:rsidRDefault="00D30E38" w:rsidP="000F1991">
      <w:pPr>
        <w:pStyle w:val="ListParagraph"/>
        <w:ind w:left="360"/>
      </w:pPr>
    </w:p>
    <w:p w:rsidR="00D30E38" w:rsidRPr="006B0EA1" w:rsidRDefault="00D30E38" w:rsidP="000F1991">
      <w:pPr>
        <w:pStyle w:val="ListParagraph"/>
        <w:ind w:left="360"/>
        <w:rPr>
          <w:color w:val="FF0000"/>
        </w:rPr>
      </w:pPr>
      <w:r w:rsidRPr="006B0EA1">
        <w:rPr>
          <w:color w:val="FF0000"/>
        </w:rPr>
        <w:t xml:space="preserve">1 </w:t>
      </w:r>
      <w:r w:rsidRPr="006B0EA1">
        <w:rPr>
          <w:rFonts w:hint="eastAsia"/>
          <w:color w:val="FF0000"/>
        </w:rPr>
        <w:t>如果有开源的直接修改延迟参数应该没问题</w:t>
      </w:r>
      <w:r w:rsidRPr="006B0EA1">
        <w:rPr>
          <w:color w:val="FF0000"/>
        </w:rPr>
        <w:t xml:space="preserve"> </w:t>
      </w:r>
      <w:r w:rsidRPr="006B0EA1">
        <w:rPr>
          <w:rFonts w:hint="eastAsia"/>
          <w:color w:val="FF0000"/>
        </w:rPr>
        <w:t>这个解决方法很多</w:t>
      </w:r>
    </w:p>
    <w:p w:rsidR="00D30E38" w:rsidRPr="006B0EA1" w:rsidRDefault="00D30E38" w:rsidP="000F1991">
      <w:pPr>
        <w:pStyle w:val="ListParagraph"/>
        <w:ind w:left="360"/>
        <w:rPr>
          <w:color w:val="FF0000"/>
        </w:rPr>
      </w:pPr>
      <w:r w:rsidRPr="006B0EA1">
        <w:rPr>
          <w:color w:val="FF0000"/>
        </w:rPr>
        <w:t xml:space="preserve">2 </w:t>
      </w:r>
      <w:r>
        <w:rPr>
          <w:rFonts w:hint="eastAsia"/>
          <w:color w:val="FF0000"/>
        </w:rPr>
        <w:t>确认所有的东西是否开源或者可使用库，</w:t>
      </w:r>
      <w:r w:rsidRPr="006B0EA1">
        <w:rPr>
          <w:rFonts w:hint="eastAsia"/>
          <w:color w:val="FF0000"/>
        </w:rPr>
        <w:t>先找一个下来试用一下</w:t>
      </w:r>
      <w:r>
        <w:rPr>
          <w:rFonts w:hint="eastAsia"/>
          <w:color w:val="FF0000"/>
        </w:rPr>
        <w:t>，把找到的内容打包发给我</w:t>
      </w:r>
    </w:p>
    <w:p w:rsidR="00D30E38" w:rsidRDefault="00D30E38" w:rsidP="000F1991">
      <w:pPr>
        <w:pStyle w:val="ListParagraph"/>
        <w:ind w:left="360"/>
      </w:pPr>
    </w:p>
    <w:p w:rsidR="00D30E38" w:rsidRPr="00404B3C" w:rsidRDefault="00D30E38" w:rsidP="000F1991">
      <w:pPr>
        <w:pStyle w:val="ListParagraph"/>
        <w:ind w:left="360"/>
        <w:rPr>
          <w:color w:val="00B0F0"/>
        </w:rPr>
      </w:pPr>
      <w:r w:rsidRPr="00404B3C">
        <w:rPr>
          <w:rFonts w:hint="eastAsia"/>
          <w:color w:val="00B0F0"/>
        </w:rPr>
        <w:t>开源的图片识别和手写录入应该都有，开源中国都分别找到了但是没下载，不知是否可用。这个问题即便没有现成的开源东西，以后深入研究应该有很多解决办法的。</w:t>
      </w:r>
    </w:p>
    <w:p w:rsidR="00D30E38" w:rsidRPr="009C21F0" w:rsidRDefault="00D30E38" w:rsidP="000F1991">
      <w:pPr>
        <w:pStyle w:val="ListParagraph"/>
        <w:ind w:left="360"/>
      </w:pPr>
    </w:p>
    <w:p w:rsidR="00D30E38" w:rsidRDefault="00D30E38" w:rsidP="000F1991">
      <w:pPr>
        <w:pStyle w:val="ListParagraph"/>
        <w:ind w:left="360"/>
      </w:pPr>
    </w:p>
    <w:p w:rsidR="00D30E38" w:rsidRPr="00A63D58" w:rsidRDefault="00D30E38" w:rsidP="009C7F76"/>
    <w:sectPr w:rsidR="00D30E38" w:rsidRPr="00A63D58" w:rsidSect="00506845">
      <w:pgSz w:w="11907" w:h="16839" w:code="9"/>
      <w:pgMar w:top="144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Segoe">
    <w:altName w:val="Segoe UI"/>
    <w:panose1 w:val="00000000000000000000"/>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04A53"/>
    <w:multiLevelType w:val="hybridMultilevel"/>
    <w:tmpl w:val="0A769C3A"/>
    <w:lvl w:ilvl="0" w:tplc="0409000F">
      <w:start w:val="1"/>
      <w:numFmt w:val="decimal"/>
      <w:lvlText w:val="%1."/>
      <w:lvlJc w:val="left"/>
      <w:pPr>
        <w:ind w:left="1566" w:hanging="360"/>
      </w:pPr>
      <w:rPr>
        <w:rFonts w:cs="Times New Roman" w:hint="default"/>
      </w:rPr>
    </w:lvl>
    <w:lvl w:ilvl="1" w:tplc="04090003" w:tentative="1">
      <w:start w:val="1"/>
      <w:numFmt w:val="bullet"/>
      <w:lvlText w:val="o"/>
      <w:lvlJc w:val="left"/>
      <w:pPr>
        <w:ind w:left="2286" w:hanging="360"/>
      </w:pPr>
      <w:rPr>
        <w:rFonts w:ascii="Courier New" w:hAnsi="Courier New" w:hint="default"/>
      </w:rPr>
    </w:lvl>
    <w:lvl w:ilvl="2" w:tplc="04090005" w:tentative="1">
      <w:start w:val="1"/>
      <w:numFmt w:val="bullet"/>
      <w:lvlText w:val=""/>
      <w:lvlJc w:val="left"/>
      <w:pPr>
        <w:ind w:left="3006" w:hanging="360"/>
      </w:pPr>
      <w:rPr>
        <w:rFonts w:ascii="Wingdings" w:hAnsi="Wingdings" w:hint="default"/>
      </w:rPr>
    </w:lvl>
    <w:lvl w:ilvl="3" w:tplc="04090001" w:tentative="1">
      <w:start w:val="1"/>
      <w:numFmt w:val="bullet"/>
      <w:lvlText w:val=""/>
      <w:lvlJc w:val="left"/>
      <w:pPr>
        <w:ind w:left="3726" w:hanging="360"/>
      </w:pPr>
      <w:rPr>
        <w:rFonts w:ascii="Symbol" w:hAnsi="Symbol" w:hint="default"/>
      </w:rPr>
    </w:lvl>
    <w:lvl w:ilvl="4" w:tplc="04090003" w:tentative="1">
      <w:start w:val="1"/>
      <w:numFmt w:val="bullet"/>
      <w:lvlText w:val="o"/>
      <w:lvlJc w:val="left"/>
      <w:pPr>
        <w:ind w:left="4446" w:hanging="360"/>
      </w:pPr>
      <w:rPr>
        <w:rFonts w:ascii="Courier New" w:hAnsi="Courier New" w:hint="default"/>
      </w:rPr>
    </w:lvl>
    <w:lvl w:ilvl="5" w:tplc="04090005" w:tentative="1">
      <w:start w:val="1"/>
      <w:numFmt w:val="bullet"/>
      <w:lvlText w:val=""/>
      <w:lvlJc w:val="left"/>
      <w:pPr>
        <w:ind w:left="5166" w:hanging="360"/>
      </w:pPr>
      <w:rPr>
        <w:rFonts w:ascii="Wingdings" w:hAnsi="Wingdings" w:hint="default"/>
      </w:rPr>
    </w:lvl>
    <w:lvl w:ilvl="6" w:tplc="04090001" w:tentative="1">
      <w:start w:val="1"/>
      <w:numFmt w:val="bullet"/>
      <w:lvlText w:val=""/>
      <w:lvlJc w:val="left"/>
      <w:pPr>
        <w:ind w:left="5886" w:hanging="360"/>
      </w:pPr>
      <w:rPr>
        <w:rFonts w:ascii="Symbol" w:hAnsi="Symbol" w:hint="default"/>
      </w:rPr>
    </w:lvl>
    <w:lvl w:ilvl="7" w:tplc="04090003" w:tentative="1">
      <w:start w:val="1"/>
      <w:numFmt w:val="bullet"/>
      <w:lvlText w:val="o"/>
      <w:lvlJc w:val="left"/>
      <w:pPr>
        <w:ind w:left="6606" w:hanging="360"/>
      </w:pPr>
      <w:rPr>
        <w:rFonts w:ascii="Courier New" w:hAnsi="Courier New" w:hint="default"/>
      </w:rPr>
    </w:lvl>
    <w:lvl w:ilvl="8" w:tplc="04090005" w:tentative="1">
      <w:start w:val="1"/>
      <w:numFmt w:val="bullet"/>
      <w:lvlText w:val=""/>
      <w:lvlJc w:val="left"/>
      <w:pPr>
        <w:ind w:left="7326" w:hanging="360"/>
      </w:pPr>
      <w:rPr>
        <w:rFonts w:ascii="Wingdings" w:hAnsi="Wingdings" w:hint="default"/>
      </w:rPr>
    </w:lvl>
  </w:abstractNum>
  <w:abstractNum w:abstractNumId="1">
    <w:nsid w:val="15AD4643"/>
    <w:multiLevelType w:val="hybridMultilevel"/>
    <w:tmpl w:val="D4EE2B68"/>
    <w:lvl w:ilvl="0" w:tplc="0409000F">
      <w:start w:val="1"/>
      <w:numFmt w:val="decimal"/>
      <w:lvlText w:val="%1."/>
      <w:lvlJc w:val="left"/>
      <w:pPr>
        <w:ind w:left="1566" w:hanging="360"/>
      </w:pPr>
      <w:rPr>
        <w:rFonts w:cs="Times New Roman" w:hint="default"/>
      </w:rPr>
    </w:lvl>
    <w:lvl w:ilvl="1" w:tplc="04090003">
      <w:start w:val="1"/>
      <w:numFmt w:val="bullet"/>
      <w:lvlText w:val="o"/>
      <w:lvlJc w:val="left"/>
      <w:pPr>
        <w:ind w:left="2286" w:hanging="360"/>
      </w:pPr>
      <w:rPr>
        <w:rFonts w:ascii="Courier New" w:hAnsi="Courier New" w:hint="default"/>
      </w:rPr>
    </w:lvl>
    <w:lvl w:ilvl="2" w:tplc="04090005" w:tentative="1">
      <w:start w:val="1"/>
      <w:numFmt w:val="bullet"/>
      <w:lvlText w:val=""/>
      <w:lvlJc w:val="left"/>
      <w:pPr>
        <w:ind w:left="3006" w:hanging="360"/>
      </w:pPr>
      <w:rPr>
        <w:rFonts w:ascii="Wingdings" w:hAnsi="Wingdings" w:hint="default"/>
      </w:rPr>
    </w:lvl>
    <w:lvl w:ilvl="3" w:tplc="04090001" w:tentative="1">
      <w:start w:val="1"/>
      <w:numFmt w:val="bullet"/>
      <w:lvlText w:val=""/>
      <w:lvlJc w:val="left"/>
      <w:pPr>
        <w:ind w:left="3726" w:hanging="360"/>
      </w:pPr>
      <w:rPr>
        <w:rFonts w:ascii="Symbol" w:hAnsi="Symbol" w:hint="default"/>
      </w:rPr>
    </w:lvl>
    <w:lvl w:ilvl="4" w:tplc="04090003" w:tentative="1">
      <w:start w:val="1"/>
      <w:numFmt w:val="bullet"/>
      <w:lvlText w:val="o"/>
      <w:lvlJc w:val="left"/>
      <w:pPr>
        <w:ind w:left="4446" w:hanging="360"/>
      </w:pPr>
      <w:rPr>
        <w:rFonts w:ascii="Courier New" w:hAnsi="Courier New" w:hint="default"/>
      </w:rPr>
    </w:lvl>
    <w:lvl w:ilvl="5" w:tplc="04090005" w:tentative="1">
      <w:start w:val="1"/>
      <w:numFmt w:val="bullet"/>
      <w:lvlText w:val=""/>
      <w:lvlJc w:val="left"/>
      <w:pPr>
        <w:ind w:left="5166" w:hanging="360"/>
      </w:pPr>
      <w:rPr>
        <w:rFonts w:ascii="Wingdings" w:hAnsi="Wingdings" w:hint="default"/>
      </w:rPr>
    </w:lvl>
    <w:lvl w:ilvl="6" w:tplc="04090001" w:tentative="1">
      <w:start w:val="1"/>
      <w:numFmt w:val="bullet"/>
      <w:lvlText w:val=""/>
      <w:lvlJc w:val="left"/>
      <w:pPr>
        <w:ind w:left="5886" w:hanging="360"/>
      </w:pPr>
      <w:rPr>
        <w:rFonts w:ascii="Symbol" w:hAnsi="Symbol" w:hint="default"/>
      </w:rPr>
    </w:lvl>
    <w:lvl w:ilvl="7" w:tplc="04090003" w:tentative="1">
      <w:start w:val="1"/>
      <w:numFmt w:val="bullet"/>
      <w:lvlText w:val="o"/>
      <w:lvlJc w:val="left"/>
      <w:pPr>
        <w:ind w:left="6606" w:hanging="360"/>
      </w:pPr>
      <w:rPr>
        <w:rFonts w:ascii="Courier New" w:hAnsi="Courier New" w:hint="default"/>
      </w:rPr>
    </w:lvl>
    <w:lvl w:ilvl="8" w:tplc="04090005" w:tentative="1">
      <w:start w:val="1"/>
      <w:numFmt w:val="bullet"/>
      <w:lvlText w:val=""/>
      <w:lvlJc w:val="left"/>
      <w:pPr>
        <w:ind w:left="7326" w:hanging="360"/>
      </w:pPr>
      <w:rPr>
        <w:rFonts w:ascii="Wingdings" w:hAnsi="Wingdings" w:hint="default"/>
      </w:rPr>
    </w:lvl>
  </w:abstractNum>
  <w:abstractNum w:abstractNumId="2">
    <w:nsid w:val="33D22F44"/>
    <w:multiLevelType w:val="hybridMultilevel"/>
    <w:tmpl w:val="1C88F8B0"/>
    <w:lvl w:ilvl="0" w:tplc="0409000B">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34C51B09"/>
    <w:multiLevelType w:val="hybridMultilevel"/>
    <w:tmpl w:val="D70ECF32"/>
    <w:lvl w:ilvl="0" w:tplc="04090001">
      <w:start w:val="1"/>
      <w:numFmt w:val="bullet"/>
      <w:lvlText w:val=""/>
      <w:lvlJc w:val="left"/>
      <w:pPr>
        <w:ind w:left="1566" w:hanging="360"/>
      </w:pPr>
      <w:rPr>
        <w:rFonts w:ascii="Symbol" w:hAnsi="Symbol" w:hint="default"/>
      </w:rPr>
    </w:lvl>
    <w:lvl w:ilvl="1" w:tplc="04090003" w:tentative="1">
      <w:start w:val="1"/>
      <w:numFmt w:val="bullet"/>
      <w:lvlText w:val="o"/>
      <w:lvlJc w:val="left"/>
      <w:pPr>
        <w:ind w:left="2286" w:hanging="360"/>
      </w:pPr>
      <w:rPr>
        <w:rFonts w:ascii="Courier New" w:hAnsi="Courier New" w:hint="default"/>
      </w:rPr>
    </w:lvl>
    <w:lvl w:ilvl="2" w:tplc="04090005" w:tentative="1">
      <w:start w:val="1"/>
      <w:numFmt w:val="bullet"/>
      <w:lvlText w:val=""/>
      <w:lvlJc w:val="left"/>
      <w:pPr>
        <w:ind w:left="3006" w:hanging="360"/>
      </w:pPr>
      <w:rPr>
        <w:rFonts w:ascii="Wingdings" w:hAnsi="Wingdings" w:hint="default"/>
      </w:rPr>
    </w:lvl>
    <w:lvl w:ilvl="3" w:tplc="04090001" w:tentative="1">
      <w:start w:val="1"/>
      <w:numFmt w:val="bullet"/>
      <w:lvlText w:val=""/>
      <w:lvlJc w:val="left"/>
      <w:pPr>
        <w:ind w:left="3726" w:hanging="360"/>
      </w:pPr>
      <w:rPr>
        <w:rFonts w:ascii="Symbol" w:hAnsi="Symbol" w:hint="default"/>
      </w:rPr>
    </w:lvl>
    <w:lvl w:ilvl="4" w:tplc="04090003" w:tentative="1">
      <w:start w:val="1"/>
      <w:numFmt w:val="bullet"/>
      <w:lvlText w:val="o"/>
      <w:lvlJc w:val="left"/>
      <w:pPr>
        <w:ind w:left="4446" w:hanging="360"/>
      </w:pPr>
      <w:rPr>
        <w:rFonts w:ascii="Courier New" w:hAnsi="Courier New" w:hint="default"/>
      </w:rPr>
    </w:lvl>
    <w:lvl w:ilvl="5" w:tplc="04090005" w:tentative="1">
      <w:start w:val="1"/>
      <w:numFmt w:val="bullet"/>
      <w:lvlText w:val=""/>
      <w:lvlJc w:val="left"/>
      <w:pPr>
        <w:ind w:left="5166" w:hanging="360"/>
      </w:pPr>
      <w:rPr>
        <w:rFonts w:ascii="Wingdings" w:hAnsi="Wingdings" w:hint="default"/>
      </w:rPr>
    </w:lvl>
    <w:lvl w:ilvl="6" w:tplc="04090001" w:tentative="1">
      <w:start w:val="1"/>
      <w:numFmt w:val="bullet"/>
      <w:lvlText w:val=""/>
      <w:lvlJc w:val="left"/>
      <w:pPr>
        <w:ind w:left="5886" w:hanging="360"/>
      </w:pPr>
      <w:rPr>
        <w:rFonts w:ascii="Symbol" w:hAnsi="Symbol" w:hint="default"/>
      </w:rPr>
    </w:lvl>
    <w:lvl w:ilvl="7" w:tplc="04090003" w:tentative="1">
      <w:start w:val="1"/>
      <w:numFmt w:val="bullet"/>
      <w:lvlText w:val="o"/>
      <w:lvlJc w:val="left"/>
      <w:pPr>
        <w:ind w:left="6606" w:hanging="360"/>
      </w:pPr>
      <w:rPr>
        <w:rFonts w:ascii="Courier New" w:hAnsi="Courier New" w:hint="default"/>
      </w:rPr>
    </w:lvl>
    <w:lvl w:ilvl="8" w:tplc="04090005" w:tentative="1">
      <w:start w:val="1"/>
      <w:numFmt w:val="bullet"/>
      <w:lvlText w:val=""/>
      <w:lvlJc w:val="left"/>
      <w:pPr>
        <w:ind w:left="7326" w:hanging="360"/>
      </w:pPr>
      <w:rPr>
        <w:rFonts w:ascii="Wingdings" w:hAnsi="Wingdings" w:hint="default"/>
      </w:rPr>
    </w:lvl>
  </w:abstractNum>
  <w:abstractNum w:abstractNumId="4">
    <w:nsid w:val="35BF11F3"/>
    <w:multiLevelType w:val="hybridMultilevel"/>
    <w:tmpl w:val="1A3CE7CA"/>
    <w:lvl w:ilvl="0" w:tplc="0409000B">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5">
    <w:nsid w:val="3BAC7AC2"/>
    <w:multiLevelType w:val="hybridMultilevel"/>
    <w:tmpl w:val="6A84C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EC53AE1"/>
    <w:multiLevelType w:val="hybridMultilevel"/>
    <w:tmpl w:val="3D543C88"/>
    <w:lvl w:ilvl="0" w:tplc="86943E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52097AD4"/>
    <w:multiLevelType w:val="hybridMultilevel"/>
    <w:tmpl w:val="597EAD6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ED3040D"/>
    <w:multiLevelType w:val="hybridMultilevel"/>
    <w:tmpl w:val="A5842968"/>
    <w:lvl w:ilvl="0" w:tplc="7B52953C">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9">
    <w:nsid w:val="62B57E6D"/>
    <w:multiLevelType w:val="hybridMultilevel"/>
    <w:tmpl w:val="3FA2BF54"/>
    <w:lvl w:ilvl="0" w:tplc="04090001">
      <w:start w:val="1"/>
      <w:numFmt w:val="bullet"/>
      <w:lvlText w:val=""/>
      <w:lvlJc w:val="left"/>
      <w:pPr>
        <w:ind w:left="1566" w:hanging="360"/>
      </w:pPr>
      <w:rPr>
        <w:rFonts w:ascii="Symbol" w:hAnsi="Symbol" w:hint="default"/>
      </w:rPr>
    </w:lvl>
    <w:lvl w:ilvl="1" w:tplc="04090003">
      <w:start w:val="1"/>
      <w:numFmt w:val="bullet"/>
      <w:lvlText w:val="o"/>
      <w:lvlJc w:val="left"/>
      <w:pPr>
        <w:ind w:left="2286" w:hanging="360"/>
      </w:pPr>
      <w:rPr>
        <w:rFonts w:ascii="Courier New" w:hAnsi="Courier New" w:hint="default"/>
      </w:rPr>
    </w:lvl>
    <w:lvl w:ilvl="2" w:tplc="04090005" w:tentative="1">
      <w:start w:val="1"/>
      <w:numFmt w:val="bullet"/>
      <w:lvlText w:val=""/>
      <w:lvlJc w:val="left"/>
      <w:pPr>
        <w:ind w:left="3006" w:hanging="360"/>
      </w:pPr>
      <w:rPr>
        <w:rFonts w:ascii="Wingdings" w:hAnsi="Wingdings" w:hint="default"/>
      </w:rPr>
    </w:lvl>
    <w:lvl w:ilvl="3" w:tplc="04090001" w:tentative="1">
      <w:start w:val="1"/>
      <w:numFmt w:val="bullet"/>
      <w:lvlText w:val=""/>
      <w:lvlJc w:val="left"/>
      <w:pPr>
        <w:ind w:left="3726" w:hanging="360"/>
      </w:pPr>
      <w:rPr>
        <w:rFonts w:ascii="Symbol" w:hAnsi="Symbol" w:hint="default"/>
      </w:rPr>
    </w:lvl>
    <w:lvl w:ilvl="4" w:tplc="04090003" w:tentative="1">
      <w:start w:val="1"/>
      <w:numFmt w:val="bullet"/>
      <w:lvlText w:val="o"/>
      <w:lvlJc w:val="left"/>
      <w:pPr>
        <w:ind w:left="4446" w:hanging="360"/>
      </w:pPr>
      <w:rPr>
        <w:rFonts w:ascii="Courier New" w:hAnsi="Courier New" w:hint="default"/>
      </w:rPr>
    </w:lvl>
    <w:lvl w:ilvl="5" w:tplc="04090005" w:tentative="1">
      <w:start w:val="1"/>
      <w:numFmt w:val="bullet"/>
      <w:lvlText w:val=""/>
      <w:lvlJc w:val="left"/>
      <w:pPr>
        <w:ind w:left="5166" w:hanging="360"/>
      </w:pPr>
      <w:rPr>
        <w:rFonts w:ascii="Wingdings" w:hAnsi="Wingdings" w:hint="default"/>
      </w:rPr>
    </w:lvl>
    <w:lvl w:ilvl="6" w:tplc="04090001" w:tentative="1">
      <w:start w:val="1"/>
      <w:numFmt w:val="bullet"/>
      <w:lvlText w:val=""/>
      <w:lvlJc w:val="left"/>
      <w:pPr>
        <w:ind w:left="5886" w:hanging="360"/>
      </w:pPr>
      <w:rPr>
        <w:rFonts w:ascii="Symbol" w:hAnsi="Symbol" w:hint="default"/>
      </w:rPr>
    </w:lvl>
    <w:lvl w:ilvl="7" w:tplc="04090003" w:tentative="1">
      <w:start w:val="1"/>
      <w:numFmt w:val="bullet"/>
      <w:lvlText w:val="o"/>
      <w:lvlJc w:val="left"/>
      <w:pPr>
        <w:ind w:left="6606" w:hanging="360"/>
      </w:pPr>
      <w:rPr>
        <w:rFonts w:ascii="Courier New" w:hAnsi="Courier New" w:hint="default"/>
      </w:rPr>
    </w:lvl>
    <w:lvl w:ilvl="8" w:tplc="04090005" w:tentative="1">
      <w:start w:val="1"/>
      <w:numFmt w:val="bullet"/>
      <w:lvlText w:val=""/>
      <w:lvlJc w:val="left"/>
      <w:pPr>
        <w:ind w:left="7326" w:hanging="360"/>
      </w:pPr>
      <w:rPr>
        <w:rFonts w:ascii="Wingdings" w:hAnsi="Wingdings" w:hint="default"/>
      </w:rPr>
    </w:lvl>
  </w:abstractNum>
  <w:abstractNum w:abstractNumId="10">
    <w:nsid w:val="6A115EB8"/>
    <w:multiLevelType w:val="hybridMultilevel"/>
    <w:tmpl w:val="FDD6C5AE"/>
    <w:lvl w:ilvl="0" w:tplc="0409000F">
      <w:start w:val="1"/>
      <w:numFmt w:val="decimal"/>
      <w:lvlText w:val="%1."/>
      <w:lvlJc w:val="left"/>
      <w:pPr>
        <w:tabs>
          <w:tab w:val="num" w:pos="420"/>
        </w:tabs>
        <w:ind w:left="420" w:hanging="420"/>
      </w:pPr>
      <w:rPr>
        <w:rFonts w:cs="Times New Roman" w:hint="default"/>
      </w:rPr>
    </w:lvl>
    <w:lvl w:ilvl="1" w:tplc="04090003">
      <w:start w:val="1"/>
      <w:numFmt w:val="lowerLetter"/>
      <w:lvlText w:val="%2)"/>
      <w:lvlJc w:val="left"/>
      <w:pPr>
        <w:tabs>
          <w:tab w:val="num" w:pos="846"/>
        </w:tabs>
        <w:ind w:left="846" w:hanging="420"/>
      </w:pPr>
      <w:rPr>
        <w:rFonts w:cs="Times New Roman"/>
      </w:rPr>
    </w:lvl>
    <w:lvl w:ilvl="2" w:tplc="5AA28848">
      <w:start w:val="1"/>
      <w:numFmt w:val="decimal"/>
      <w:lvlText w:val="%3."/>
      <w:lvlJc w:val="left"/>
      <w:pPr>
        <w:ind w:left="1200" w:hanging="360"/>
      </w:pPr>
      <w:rPr>
        <w:rFonts w:cs="Times New Roman" w:hint="default"/>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11">
    <w:nsid w:val="71E3678C"/>
    <w:multiLevelType w:val="hybridMultilevel"/>
    <w:tmpl w:val="6CC66DA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1"/>
  </w:num>
  <w:num w:numId="3">
    <w:abstractNumId w:val="7"/>
  </w:num>
  <w:num w:numId="4">
    <w:abstractNumId w:val="4"/>
  </w:num>
  <w:num w:numId="5">
    <w:abstractNumId w:val="10"/>
  </w:num>
  <w:num w:numId="6">
    <w:abstractNumId w:val="2"/>
  </w:num>
  <w:num w:numId="7">
    <w:abstractNumId w:val="3"/>
  </w:num>
  <w:num w:numId="8">
    <w:abstractNumId w:val="9"/>
  </w:num>
  <w:num w:numId="9">
    <w:abstractNumId w:val="0"/>
  </w:num>
  <w:num w:numId="10">
    <w:abstractNumId w:val="1"/>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A41F5"/>
    <w:rsid w:val="00053BB4"/>
    <w:rsid w:val="00096A17"/>
    <w:rsid w:val="000F1991"/>
    <w:rsid w:val="00131F00"/>
    <w:rsid w:val="00160C28"/>
    <w:rsid w:val="00172388"/>
    <w:rsid w:val="001D5493"/>
    <w:rsid w:val="001E65DB"/>
    <w:rsid w:val="0032393E"/>
    <w:rsid w:val="00380A09"/>
    <w:rsid w:val="00386B3E"/>
    <w:rsid w:val="003F2E26"/>
    <w:rsid w:val="00404B3C"/>
    <w:rsid w:val="00422513"/>
    <w:rsid w:val="00423106"/>
    <w:rsid w:val="004625C8"/>
    <w:rsid w:val="0047741A"/>
    <w:rsid w:val="00491476"/>
    <w:rsid w:val="004B04A0"/>
    <w:rsid w:val="004D3E59"/>
    <w:rsid w:val="00506845"/>
    <w:rsid w:val="0053325F"/>
    <w:rsid w:val="0054036C"/>
    <w:rsid w:val="0057509D"/>
    <w:rsid w:val="005C0C70"/>
    <w:rsid w:val="005C48F5"/>
    <w:rsid w:val="005F22B6"/>
    <w:rsid w:val="0061338C"/>
    <w:rsid w:val="00617971"/>
    <w:rsid w:val="006435C9"/>
    <w:rsid w:val="00682B63"/>
    <w:rsid w:val="006B0EA1"/>
    <w:rsid w:val="006D6D5F"/>
    <w:rsid w:val="006E61C2"/>
    <w:rsid w:val="00721F03"/>
    <w:rsid w:val="007A7FA4"/>
    <w:rsid w:val="00823C70"/>
    <w:rsid w:val="00877E96"/>
    <w:rsid w:val="008B523E"/>
    <w:rsid w:val="008B6A20"/>
    <w:rsid w:val="00907450"/>
    <w:rsid w:val="009226B7"/>
    <w:rsid w:val="009C21F0"/>
    <w:rsid w:val="009C7F76"/>
    <w:rsid w:val="009F4D2D"/>
    <w:rsid w:val="00A11F28"/>
    <w:rsid w:val="00A5129C"/>
    <w:rsid w:val="00A53E10"/>
    <w:rsid w:val="00A63D58"/>
    <w:rsid w:val="00AA41F5"/>
    <w:rsid w:val="00AD1444"/>
    <w:rsid w:val="00BF761C"/>
    <w:rsid w:val="00C53ADC"/>
    <w:rsid w:val="00CE0E6B"/>
    <w:rsid w:val="00D30E38"/>
    <w:rsid w:val="00E7494A"/>
    <w:rsid w:val="00EC6789"/>
    <w:rsid w:val="00ED4DA9"/>
    <w:rsid w:val="00F22C3B"/>
    <w:rsid w:val="00F37F34"/>
    <w:rsid w:val="00F46F53"/>
    <w:rsid w:val="00F71DEF"/>
    <w:rsid w:val="00FA3C20"/>
    <w:rsid w:val="00FE711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F03"/>
    <w:pPr>
      <w:spacing w:after="160" w:line="259" w:lineRule="auto"/>
    </w:pPr>
    <w:rPr>
      <w:sz w:val="22"/>
    </w:rPr>
  </w:style>
  <w:style w:type="paragraph" w:styleId="Heading1">
    <w:name w:val="heading 1"/>
    <w:basedOn w:val="Normal"/>
    <w:next w:val="Normal"/>
    <w:link w:val="Heading1Char"/>
    <w:uiPriority w:val="99"/>
    <w:qFormat/>
    <w:rsid w:val="005C48F5"/>
    <w:pPr>
      <w:keepNext/>
      <w:tabs>
        <w:tab w:val="num" w:pos="432"/>
      </w:tabs>
      <w:spacing w:before="240" w:after="60" w:line="240" w:lineRule="auto"/>
      <w:ind w:left="432" w:hanging="432"/>
      <w:jc w:val="both"/>
      <w:outlineLvl w:val="0"/>
    </w:pPr>
    <w:rPr>
      <w:rFonts w:ascii="Arial" w:hAnsi="Arial" w:cs="Arial"/>
      <w:b/>
      <w:bCs/>
      <w:kern w:val="32"/>
      <w:sz w:val="32"/>
      <w:szCs w:val="32"/>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48F5"/>
    <w:rPr>
      <w:rFonts w:ascii="Arial" w:eastAsia="宋体" w:hAnsi="Arial" w:cs="Arial"/>
      <w:b/>
      <w:bCs/>
      <w:kern w:val="32"/>
      <w:sz w:val="32"/>
      <w:szCs w:val="32"/>
      <w:lang w:eastAsia="en-US"/>
    </w:rPr>
  </w:style>
  <w:style w:type="paragraph" w:styleId="Header">
    <w:name w:val="header"/>
    <w:basedOn w:val="Normal"/>
    <w:link w:val="HeaderChar"/>
    <w:uiPriority w:val="99"/>
    <w:rsid w:val="00AA41F5"/>
    <w:pPr>
      <w:widowControl w:val="0"/>
      <w:pBdr>
        <w:bottom w:val="single" w:sz="6" w:space="1" w:color="auto"/>
      </w:pBdr>
      <w:tabs>
        <w:tab w:val="center" w:pos="4153"/>
        <w:tab w:val="right" w:pos="8306"/>
      </w:tabs>
      <w:snapToGrid w:val="0"/>
      <w:spacing w:after="0" w:line="240" w:lineRule="auto"/>
      <w:jc w:val="center"/>
    </w:pPr>
    <w:rPr>
      <w:sz w:val="18"/>
      <w:szCs w:val="18"/>
    </w:rPr>
  </w:style>
  <w:style w:type="character" w:customStyle="1" w:styleId="HeaderChar">
    <w:name w:val="Header Char"/>
    <w:basedOn w:val="DefaultParagraphFont"/>
    <w:link w:val="Header"/>
    <w:uiPriority w:val="99"/>
    <w:locked/>
    <w:rsid w:val="00AA41F5"/>
    <w:rPr>
      <w:rFonts w:ascii="Calibri" w:eastAsia="宋体" w:hAnsi="Calibri" w:cs="Times New Roman"/>
      <w:sz w:val="18"/>
      <w:szCs w:val="18"/>
    </w:rPr>
  </w:style>
  <w:style w:type="table" w:styleId="TableGrid">
    <w:name w:val="Table Grid"/>
    <w:basedOn w:val="TableNormal"/>
    <w:uiPriority w:val="99"/>
    <w:rsid w:val="00AA41F5"/>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5C48F5"/>
    <w:rPr>
      <w:rFonts w:cs="Times New Roman"/>
      <w:color w:val="0000FF"/>
      <w:u w:val="single"/>
    </w:rPr>
  </w:style>
  <w:style w:type="character" w:customStyle="1" w:styleId="detail1">
    <w:name w:val="detail1"/>
    <w:basedOn w:val="DefaultParagraphFont"/>
    <w:uiPriority w:val="99"/>
    <w:rsid w:val="005C48F5"/>
    <w:rPr>
      <w:rFonts w:cs="Times New Roman"/>
    </w:rPr>
  </w:style>
  <w:style w:type="paragraph" w:styleId="BalloonText">
    <w:name w:val="Balloon Text"/>
    <w:basedOn w:val="Normal"/>
    <w:link w:val="BalloonTextChar"/>
    <w:uiPriority w:val="99"/>
    <w:semiHidden/>
    <w:rsid w:val="008B6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B6A20"/>
    <w:rPr>
      <w:rFonts w:ascii="Tahoma" w:hAnsi="Tahoma" w:cs="Tahoma"/>
      <w:sz w:val="16"/>
      <w:szCs w:val="16"/>
    </w:rPr>
  </w:style>
  <w:style w:type="paragraph" w:styleId="ListParagraph">
    <w:name w:val="List Paragraph"/>
    <w:basedOn w:val="Normal"/>
    <w:uiPriority w:val="99"/>
    <w:qFormat/>
    <w:rsid w:val="004774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inecu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ina.imaginecup.com/" TargetMode="External"/><Relationship Id="rId11" Type="http://schemas.openxmlformats.org/officeDocument/2006/relationships/hyperlink" Target="http://www.imaginecup.com" TargetMode="External"/><Relationship Id="rId5" Type="http://schemas.openxmlformats.org/officeDocument/2006/relationships/image" Target="media/image1.jpeg"/><Relationship Id="rId10" Type="http://schemas.openxmlformats.org/officeDocument/2006/relationships/hyperlink" Target="http://www.imaginecup.com" TargetMode="External"/><Relationship Id="rId4" Type="http://schemas.openxmlformats.org/officeDocument/2006/relationships/webSettings" Target="webSettings.xml"/><Relationship Id="rId9" Type="http://schemas.openxmlformats.org/officeDocument/2006/relationships/hyperlink" Target="http://www.imaginec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17</TotalTime>
  <Pages>6</Pages>
  <Words>909</Words>
  <Characters>5183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Yang (CHINA DPE)</dc:creator>
  <cp:keywords/>
  <dc:description/>
  <cp:lastModifiedBy>ROC</cp:lastModifiedBy>
  <cp:revision>3</cp:revision>
  <dcterms:created xsi:type="dcterms:W3CDTF">2013-01-10T09:05:00Z</dcterms:created>
  <dcterms:modified xsi:type="dcterms:W3CDTF">2013-01-17T14:05:00Z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0x010100D67735FAF46B7144A8343E4F05114806</vt:lpwstr>
  </property>
</Properties>
</file>