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Yu Gothic" w:eastAsia="游ゴシック" w:hAnsi="Yu Gothic"/>
          <w:b/>
          <w:bCs/>
          <w:sz w:val="36"/>
          <w:szCs w:val="36"/>
        </w:rPr>
        <w:t xml:space="preserve">ライトノベル売れ線分析 1995〜2026</w:t>
      </w:r>
    </w:p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― 30年のヒット作・市場データ・新人賞の選評から「今、新人が書いて売れる小説」を割り出す ―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調査日：2026年10月2日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調べた資料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日本語版Wikipedia（各作品・各賞の項目）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このライトノベルがすごい！：2005〜2026年版。2005〜2015年版はWikipediaの順位と照合した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オリコン年間ランキングのPDF：2010〜2015年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出版科学研究所の推計（文春オンライン、HON.jp等による引用）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各新人賞の公式サイトと選評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編集者インタビュー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表記のルール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部数は「○年時点の公称累計」。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一次資料で確認できなかった数字には【未確認】を付けた。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筆者の解釈には【解釈】を付けた。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第1部　30年の流れ</w:t>
      </w:r>
    </w:p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1. 1995〜2004年：ファンタジーから「現代学園」へ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作品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開始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累計（時点）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型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スレイヤーズ（富士見F）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1990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2200万（2025）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強いヒロインの一人称、ファンタジーコメディ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魔術士オーフェン（富士見F）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1994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1400万（2022）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シリアスな長編とギャグ短編の二本立て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ブギーポップは笑わない（電撃・第4回大賞）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1998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500万超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現代学園×群像。「ブギーポップ以前／以後」と言われる転換点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フルメタル・パニック！（富士見F）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1998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1150万（2024）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ミリタリー×学園ラブコメ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キノの旅（電撃）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820万（2017）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1話完結の寓話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イリヤの空、UFOの夏（電撃）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2001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70万（2008）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セカイ系のボーイミーツガール。部数より影響力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灼眼のシャナ（電撃）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2002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860万（2022）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「萌え×燃え」、ツンデレ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涼宮ハルヒの憂鬱（スニーカー大賞・大賞）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2003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国内800万（2011）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振り回すヒロイン×ツッコミの一人称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半分の月がのぼる空（電撃）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2003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160万（2010）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病院のボーイミーツガール、心臓病のヒロイン</w:t>
            </w:r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。アニメ・ドラマ・映画化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とある魔術の禁書目録（電撃）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2004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原作1800万（2019）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学園異能、多ヒロイン</w:t>
            </w:r>
          </w:p>
        </w:tc>
      </w:tr>
    </w:tbl>
    <w:p/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この時代の法則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1998年のブギーポップを境に、主流が「剣と魔法」から「現代の学園」に移った。電撃文庫が首位に立った。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「振り回すヒロイン」と「冷めた一人称の語り手」の組み合わせが強い（スレイヤーズ、ハルヒ）。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2003〜04年に「切ない・泣ける」系がまとまって出た。半分の月、キーリ、塩の街、しにがみのバラッド。。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一般文芸では『世界の中心で、愛をさけぶ』が321万部（2004年）を売った純愛ブームの時期で、それと重なる。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病気ヒロインもの（半分の月）は「ヒットはするが最大の売れ線ではない」</w:t>
      </w:r>
      <w:r>
        <w:rPr>
          <w:rFonts w:ascii="Yu Gothic" w:eastAsia="游ゴシック" w:hAnsi="Yu Gothic"/>
          <w:sz w:val="21"/>
          <w:szCs w:val="21"/>
        </w:rPr>
        <w:t xml:space="preserve">。同期のシャナやハルヒより部数が一桁小さい【解釈】。</w:t>
      </w:r>
    </w:p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2. 2005〜2014年：アニメ化・属性・長文タイトル・Web発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このラノ1位の推移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2005年版：ハルヒ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2006年版：戯言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2007年版：狼と香辛料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2008年版：フルメタ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2009年版："文学少女"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2010年版：バカテス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2011年版：禁書目録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2012・2013年版：SAO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2014・2015年版：俺ガイル（2016年版でも1位、3連覇）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オリコン年間ラノベのシリーズ別1位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2012年：SAO（276万部）。2位はアクセル・ワールド、3位は古典部。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2013年：SAO（200万部）。2位はカゲロウデイズ、3位は魔法科。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2014年：魔法科（160万部）。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2015年：ダンまち（122万部）。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この時代の法則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1.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アニメ化が最大の起爆剤</w:t>
      </w:r>
      <w:r>
        <w:rPr>
          <w:rFonts w:ascii="Yu Gothic" w:eastAsia="游ゴシック" w:hAnsi="Yu Gothic"/>
          <w:sz w:val="21"/>
          <w:szCs w:val="21"/>
        </w:rPr>
        <w:t xml:space="preserve">。2012年のシリーズ別トップ3は、すべて同年にアニメ化された作品だった。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2.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ヒロインの「属性」で売る</w:t>
      </w:r>
      <w:r>
        <w:rPr>
          <w:rFonts w:ascii="Yu Gothic" w:eastAsia="游ゴシック" w:hAnsi="Yu Gothic"/>
          <w:sz w:val="21"/>
          <w:szCs w:val="21"/>
        </w:rPr>
        <w:t xml:space="preserve">。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2005〜09年：ツンデレ（シャナ、ゼロ使、とらドラ、化物語）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2009〜12年：残念系（はがない）と妹（俺妹）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2012年以降：学園ハーレム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3.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主人公の「ずらし」</w:t>
      </w:r>
      <w:r>
        <w:rPr>
          <w:rFonts w:ascii="Yu Gothic" w:eastAsia="游ゴシック" w:hAnsi="Yu Gothic"/>
          <w:sz w:val="21"/>
          <w:szCs w:val="21"/>
        </w:rPr>
        <w:t xml:space="preserve">。平凡な巻き込まれ型から、ぼっち・ひねくれ型（俺ガイル）や「実は最強」型（SAO、魔法科）へ移った。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4.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タイトルの長文化</w:t>
      </w:r>
      <w:r>
        <w:rPr>
          <w:rFonts w:ascii="Yu Gothic" w:eastAsia="游ゴシック" w:hAnsi="Yu Gothic"/>
          <w:sz w:val="21"/>
          <w:szCs w:val="21"/>
        </w:rPr>
        <w:t xml:space="preserve">。2008年の俺妹が転換点。理由は、ネット書店ではタイトルだけで中身を伝える必要があるため（日経、2014年）。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5.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Web発は固定ファンつきで出発する</w:t>
      </w:r>
      <w:r>
        <w:rPr>
          <w:rFonts w:ascii="Yu Gothic" w:eastAsia="游ゴシック" w:hAnsi="Yu Gothic"/>
          <w:sz w:val="21"/>
          <w:szCs w:val="21"/>
        </w:rPr>
        <w:t xml:space="preserve">。SAO、魔法科、ダンまちがシリーズ別1位を独占した。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6.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泣ける系の主戦場がライト文芸へ移った</w:t>
      </w:r>
      <w:r>
        <w:rPr>
          <w:rFonts w:ascii="Yu Gothic" w:eastAsia="游ゴシック" w:hAnsi="Yu Gothic"/>
          <w:sz w:val="21"/>
          <w:szCs w:val="21"/>
        </w:rPr>
        <w:t xml:space="preserve">。メディアワークス文庫の創刊（2009年）と『ビブリア古書堂』（2012年の文庫年間1位）以降の流れ。</w:t>
      </w:r>
    </w:p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3. 2015〜2026年：市場の縮小、Web発の単行本、ラブコメブームとその後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このラノの文庫1位の推移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2017・2018年版：りゅうおうのおしごと！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2019年版：錆喰いビスコ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2020年版：七つの魔剣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2021・2022年版：千歳くんはラムネ瓶のなか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2023年版：よう実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2024年版：お隣の天使様（5冠）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2025年版：負けヒロインが多すぎる！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2026年版：あそびのかんけい（新作・文庫・総合の3冠）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2026年版の文庫トップ10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1. あそびのかんけい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2. お隣の天使様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3. マケイン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4. ロシデレ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5. 転生程度で胸の穴は埋まらない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6.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デルタとガンマの理学部ノート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7.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ミドルノートにさよなら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8. こちら、終末停滞委員会。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9. 薬屋のひとりごと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10. ダンまち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市場（出版科学研究所の推計の引用）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年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文庫（紙）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単行本（紙）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注記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2012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284億円（文庫のピーク）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2016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202億円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100億円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文庫と単行本の合算のピーク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123億円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108億円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103.5億円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83億円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100億円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【未確認】単行本が文庫を逆転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新刊は年約2,600点、うち新作は約950点</w:t>
      </w:r>
      <w:r>
        <w:rPr>
          <w:rFonts w:ascii="Yu Gothic" w:eastAsia="游ゴシック" w:hAnsi="Yu Gothic"/>
          <w:sz w:val="21"/>
          <w:szCs w:val="21"/>
        </w:rPr>
        <w:t xml:space="preserve">。点数は増えたが、1点あたりの売上は下がった。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新人の初版は数千部まで下がったという記述がある【未確認】。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読者の高年齢化</w:t>
      </w:r>
      <w:r>
        <w:rPr>
          <w:rFonts w:ascii="Yu Gothic" w:eastAsia="游ゴシック" w:hAnsi="Yu Gothic"/>
          <w:sz w:val="21"/>
          <w:szCs w:val="21"/>
        </w:rPr>
        <w:t xml:space="preserve">：「なろう」の利用者は20代37%、30代30%。高校生でラノベを読むのは男子27.8%、女子24.1%（2023年）。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ジャンルの潮目</w:t>
      </w:r>
      <w:r>
        <w:rPr>
          <w:rFonts w:ascii="Yu Gothic" w:eastAsia="游ゴシック" w:hAnsi="Yu Gothic"/>
          <w:sz w:val="21"/>
          <w:szCs w:val="21"/>
        </w:rPr>
        <w:t xml:space="preserve">：現代を舞台にした青春ラブコメは2022年に330点（7冊に1冊）でピークを打った。2024〜25年は10〜11冊に1冊まで減った。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それでも、2026年版の1位はボドゲカフェのラブコメで、「ラブコメはもう古い」という見方に待ったをかけた（ラノベニュースオンライン）。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この時代の法則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1.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ヒロインひとりの可愛さで売る</w:t>
      </w:r>
      <w:r>
        <w:rPr>
          <w:rFonts w:ascii="Yu Gothic" w:eastAsia="游ゴシック" w:hAnsi="Yu Gothic"/>
          <w:sz w:val="21"/>
          <w:szCs w:val="21"/>
        </w:rPr>
        <w:t xml:space="preserve">。「ひとりのヒロインがすごく可愛いのが受けている」（GCノベルズ編集長）。お隣の天使様、ロシデレ、あそびのかんけい。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2.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一行で伝わるギミック</w:t>
      </w:r>
      <w:r>
        <w:rPr>
          <w:rFonts w:ascii="Yu Gothic" w:eastAsia="游ゴシック" w:hAnsi="Yu Gothic"/>
          <w:sz w:val="21"/>
          <w:szCs w:val="21"/>
        </w:rPr>
        <w:t xml:space="preserve">。「ロシア語でデレる」「お隣の天使様」「負けヒロイン」。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3.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選ばれなかった側への共感</w:t>
      </w:r>
      <w:r>
        <w:rPr>
          <w:rFonts w:ascii="Yu Gothic" w:eastAsia="游ゴシック" w:hAnsi="Yu Gothic"/>
          <w:sz w:val="21"/>
          <w:szCs w:val="21"/>
        </w:rPr>
        <w:t xml:space="preserve">。千歳くん、マケイン。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4.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専門分野×青春</w:t>
      </w:r>
      <w:r>
        <w:rPr>
          <w:rFonts w:ascii="Yu Gothic" w:eastAsia="游ゴシック" w:hAnsi="Yu Gothic"/>
          <w:sz w:val="21"/>
          <w:szCs w:val="21"/>
        </w:rPr>
        <w:t xml:space="preserve">。りゅうおう（将棋）、あそびのかんけい（ボドゲ）、デルタとガンマ（理系部活）。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5.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新人賞からのヒットはまだ出ている</w:t>
      </w:r>
      <w:r>
        <w:rPr>
          <w:rFonts w:ascii="Yu Gothic" w:eastAsia="游ゴシック" w:hAnsi="Yu Gothic"/>
          <w:sz w:val="21"/>
          <w:szCs w:val="21"/>
        </w:rPr>
        <w:t xml:space="preserve">。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マケイン（ガガガ第15回ガガガ賞、応募時の題は別）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千歳くん（ガガガ第13回優秀賞）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86（電撃第23回大賞）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透明な夜に駆ける君と、目に見えない恋をした。（GA第15回大賞、ドラマ化・アニメ化）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第2部　新人賞と選評から見た「通る原稿」</w:t>
      </w:r>
    </w:p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主要な新人賞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賞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規定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近年の応募数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電撃小説大賞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42字×34行で80〜130枚（カクヨム応募は10万〜15万字）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3,719（2025年）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小学館ライトノベル大賞（ガガガ）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42字×34行で70〜150枚。1次通過者全員に評価シート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1,310（2026年）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MF文庫Jライトノベル新人賞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40字×34行で80〜150枚。年4期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1,657（2025年）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GA文庫大賞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42字×34行で80〜130枚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【未確認】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ファンタジア大賞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約12.8万〜17.3万字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905（2025年）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スニーカー大賞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40字×32行で100〜130枚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【未確認】。2年連続で受賞なし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選評で繰り返し言われていること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1.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既視感はだめ</w:t>
      </w:r>
      <w:r>
        <w:rPr>
          <w:rFonts w:ascii="Yu Gothic" w:eastAsia="游ゴシック" w:hAnsi="Yu Gothic"/>
          <w:sz w:val="21"/>
          <w:szCs w:val="21"/>
        </w:rPr>
        <w:t xml:space="preserve">。既存の要素の組み合わせを変えただけでは通らず、何か一点は新しさが要る（ガガガ第16回）。「あと一押しの突破力」（同第15回）。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2.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冒頭で引き込む</w:t>
      </w:r>
      <w:r>
        <w:rPr>
          <w:rFonts w:ascii="Yu Gothic" w:eastAsia="游ゴシック" w:hAnsi="Yu Gothic"/>
          <w:sz w:val="21"/>
          <w:szCs w:val="21"/>
        </w:rPr>
        <w:t xml:space="preserve">。「読み始めた瞬間に惹き込まれる強烈な魅力」（スニーカー）。「一章は最高だったが、二章から急に行儀よくなった」という減点もある（ガガガ）。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3.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推せるヒロイン</w:t>
      </w:r>
      <w:r>
        <w:rPr>
          <w:rFonts w:ascii="Yu Gothic" w:eastAsia="游ゴシック" w:hAnsi="Yu Gothic"/>
          <w:sz w:val="21"/>
          <w:szCs w:val="21"/>
        </w:rPr>
        <w:t xml:space="preserve">。「ヒロインがとにかく可愛い」（電撃）。「主人公とヒロインが言葉を交わした瞬間に大賞を確信した」（電撃第32回）。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4.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会話のテンポ</w:t>
      </w:r>
      <w:r>
        <w:rPr>
          <w:rFonts w:ascii="Yu Gothic" w:eastAsia="游ゴシック" w:hAnsi="Yu Gothic"/>
          <w:sz w:val="21"/>
          <w:szCs w:val="21"/>
        </w:rPr>
        <w:t xml:space="preserve">。設定の甘さがあっても、会話のテンポで読ませた作品が最優秀賞を取った（MF第21回）。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5.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作家の熱量</w:t>
      </w:r>
      <w:r>
        <w:rPr>
          <w:rFonts w:ascii="Yu Gothic" w:eastAsia="游ゴシック" w:hAnsi="Yu Gothic"/>
          <w:sz w:val="21"/>
          <w:szCs w:val="21"/>
        </w:rPr>
        <w:t xml:space="preserve">。「こなれた作品より前のめりな作品」（支倉凍砂）。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6.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改題が前提</w:t>
      </w:r>
      <w:r>
        <w:rPr>
          <w:rFonts w:ascii="Yu Gothic" w:eastAsia="游ゴシック" w:hAnsi="Yu Gothic"/>
          <w:sz w:val="21"/>
          <w:szCs w:val="21"/>
        </w:rPr>
        <w:t xml:space="preserve">。受賞作の多くは刊行時に題名が変わる。</w:t>
      </w:r>
    </w:p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編集者が語る売れる条件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5秒で説明できること。キャッチコピーが浮かぶこと（カクヨム編集者）。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書き下ろし作品は、発売の瞬間に勝負が決まる。続刊やアニメ化の判断は3巻を目安にするので、最初の3巻で作品の芯を出す（ガガガ・岩浅健太郎氏）。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表紙がすべて。「シリアスな内容に可愛い絵」を合わせる方法がある（三木一馬氏）。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「メインヒロインは1人」「誰も死なせない」（支倉凍砂）。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第3部　病気・余命ものはまだ売れるか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結論：飽和したから一律に不可、ではない。ただし、病気を泣かせの装置として正面から使うと、新人賞では不利になる。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大賞を取った例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『君は月夜に光り輝く』（電撃第23回大賞、架空の難病、映画化）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『わたしはあなたの涙になりたい』（ガガガ第16回大賞、奇病×震災）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『透明な夜に駆ける君と、目に見えない恋をした。』（GA第15回大賞）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減点された例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「余命をフックの一つにするのは肩透かしを覚えた」という評価シートが付いたという、受賞者の証言がある【未確認：又聞き】。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通っている作品の共通点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病気そのものではなく、「周囲の人物の葛藤」が見どころになっている。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ヒロインが主体的に動く。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別ジャンルを掛け合わせて既視感を外している。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系譜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ライトノベルで病院のボーイミーツガールといえば『半分の月がのぼる空』（2003年）が代表格。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需要そのものは、スターツ出版文庫やTikTok経由のヒットを見る限り根強い。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第4部　結論：今、新人が書いて売れそうな小説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30年分のデータと選評を重ねると、条件は次の8つになる。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1.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現代の学園を舞台に、ヒロインひとりを徹底的に可愛く描く</w:t>
      </w:r>
      <w:r>
        <w:rPr>
          <w:rFonts w:ascii="Yu Gothic" w:eastAsia="游ゴシック" w:hAnsi="Yu Gothic"/>
          <w:sz w:val="21"/>
          <w:szCs w:val="21"/>
        </w:rPr>
        <w:t xml:space="preserve">。1998年以降の主流であり、2020年代の頂点（お隣の天使様、マケイン、あそびのかんけい）でもある。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2.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一行で伝わるギミックを、タイトルとキャッチコピーにする</w:t>
      </w:r>
      <w:r>
        <w:rPr>
          <w:rFonts w:ascii="Yu Gothic" w:eastAsia="游ゴシック" w:hAnsi="Yu Gothic"/>
          <w:sz w:val="21"/>
          <w:szCs w:val="21"/>
        </w:rPr>
        <w:t xml:space="preserve">。2008年の俺妹以降の定石。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3.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語りは主人公の一人称で、ツッコミと自虐を利かせる</w:t>
      </w:r>
      <w:r>
        <w:rPr>
          <w:rFonts w:ascii="Yu Gothic" w:eastAsia="游ゴシック" w:hAnsi="Yu Gothic"/>
          <w:sz w:val="21"/>
          <w:szCs w:val="21"/>
        </w:rPr>
        <w:t xml:space="preserve">。スレイヤーズ、ハルヒ、俺ガイル、マケインと一貫している。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4.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専門知識を会話で読ませ、それをヒロインとの距離を縮める道具にする</w:t>
      </w:r>
      <w:r>
        <w:rPr>
          <w:rFonts w:ascii="Yu Gothic" w:eastAsia="游ゴシック" w:hAnsi="Yu Gothic"/>
          <w:sz w:val="21"/>
          <w:szCs w:val="21"/>
        </w:rPr>
        <w:t xml:space="preserve">。狼と香辛料、りゅうおう、あそびのかんけい。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5.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選ばれなかった側の恋にも尊厳を与える</w:t>
      </w:r>
      <w:r>
        <w:rPr>
          <w:rFonts w:ascii="Yu Gothic" w:eastAsia="游ゴシック" w:hAnsi="Yu Gothic"/>
          <w:sz w:val="21"/>
          <w:szCs w:val="21"/>
        </w:rPr>
        <w:t xml:space="preserve">。千歳くん、マケイン。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6.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泣かせは後半に絞る。病気は「治ったあと」と「周囲の葛藤」で描き、メインヒロインは死なせない</w:t>
      </w:r>
      <w:r>
        <w:rPr>
          <w:rFonts w:ascii="Yu Gothic" w:eastAsia="游ゴシック" w:hAnsi="Yu Gothic"/>
          <w:sz w:val="21"/>
          <w:szCs w:val="21"/>
        </w:rPr>
        <w:t xml:space="preserve">。選評と編集者の発言から導いた条件。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7.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冒頭3ページで最大の引きを見せ、二章で失速しない</w:t>
      </w:r>
      <w:r>
        <w:rPr>
          <w:rFonts w:ascii="Yu Gothic" w:eastAsia="游ゴシック" w:hAnsi="Yu Gothic"/>
          <w:sz w:val="21"/>
          <w:szCs w:val="21"/>
        </w:rPr>
        <w:t xml:space="preserve">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8.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1巻で完結させつつ、3巻まで続けられる芯を残す</w:t>
      </w:r>
      <w:r>
        <w:rPr>
          <w:rFonts w:ascii="Yu Gothic" w:eastAsia="游ゴシック" w:hAnsi="Yu Gothic"/>
          <w:sz w:val="21"/>
          <w:szCs w:val="21"/>
        </w:rPr>
        <w:t xml:space="preserve">。</w:t>
      </w:r>
    </w:p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本作がこの条件をどう満たしているか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条件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本作での対応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残っているリスク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1 学園・ヒロインひとり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凪がメイン。小春は脇役の負けヒロイン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小春の比重が上がりすぎないように注意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 ギミック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『匂いのわからない僕を、年上の同級生が毎日嗅いでくる。』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「嗅ぐ」をフェチっぽく受け取る読者もいる（別案あり）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3 一人称ツッコミ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湊の自虐と化学の雑学ボケ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 専門知識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毎章ひとつの分子。ベンゼンの共鳴を感情の答えにした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『デルタとガンマ』と題材が近く見える。差別化の軸は「匂いがわからない少年と、敏感すぎる少女」の組み合わせ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5 負けヒロイン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小春視点の幕間と、湊の背中を押す役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6 病気の扱い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ヒロインは生存。サバイバーの罪悪感と、湊に「匂いの辞書」を遺そうとする凪の主体性を描く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余命ものと誤解されないよう、あらすじで「死なない」ことを明示する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7 冒頭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病室の場面の予告から、ベンゼンの訂正の掛け合いへ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8 続刊の余白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二冊目のにおいノート、小春の恋、香水好きの後輩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投稿戦略の提案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二重投稿は禁止</w:t>
      </w:r>
      <w:r>
        <w:rPr>
          <w:rFonts w:ascii="Yu Gothic" w:eastAsia="游ゴシック" w:hAnsi="Yu Gothic"/>
          <w:sz w:val="21"/>
          <w:szCs w:val="21"/>
        </w:rPr>
        <w:t xml:space="preserve">。同じ原稿を複数の新人賞に同時に出すと、多くの賞で失格になる。一度に応募するのは1賞だけにすること。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第一候補はガガガ（小学館ライトノベル大賞）。理由は3つある。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マケインと千歳くんを出した、「青春×痛み×ラブコメ」に強いレーベル。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規定が70〜150枚で、本作の分量（約83枚）に余裕がある。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1次を通過すれば評価シートがもらえる。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電撃に出す場合は、同じ電撃の『デルタとガンマ』と題材が近く見える点に注意。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並行してカクヨム等で連載し、読者の反応を集める手もある。Web発は読者による事前テストが済んでいるので、刊行後に強い。ただし、Web掲載作の応募を認めるかどうかは賞ごとに違うので、必ず規定を確認すること。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出典（主なもの）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ランキング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このライトノベルがすごい!（Wikipedia）: https://ja.wikipedia.org/wiki/このライトノベルがすごい!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このラノ2025を読み解く（リアルサウンド）: https://realsound.jp/book/2024/11/post-1853801.html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このラノ2026（ラノベニュースオンライン）: https://ln-news.com/articles/124091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オリコン年間ランキング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2010年: https://www.oricon.jp/files/news/201012011.pdf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2012年: https://www.oricon.jp/files/news/2012120301.pdf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2014年: https://www.oricon.jp/files/news/2014120101.pdf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2015年: https://www.oricon.jp/files/news/20151130.pdf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2013年のシリーズ別上位: https://ascii.jp/elem/000/000/847/847247/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市場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https://bunshun.jp/articles/-/63516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https://hon.jp/news/1.0/0/45689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https://ln-news.com/articles/121376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https://ln-news.com/articles/124446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長文タイトル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https://www.nikkei.com/article/DGXMZO79378990W4A101C1000000/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https://nlab.itmedia.co.jp/nl/articles/1902/18/news067.html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新人賞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電撃大賞 応募要項: https://dengekitaisho.jp/novel/apply.html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第32回電撃大賞: https://dengekitaisho.jp/archive/32.html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小学館ライトノベル大賞: https://gagagabunko.jp/grandprix/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同 第16回最終結果: https://gagagabunko.jp/grandprix/entry16_FinalResult.html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MF文庫J新人賞 応募要項: https://mfbunkoj.jp/rookie/award/apply/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GA文庫大賞: https://ga.sbcr.jp/novel/taisyo/kihon.html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ファンタジア大賞 Q&amp;A: https://www.fantasiataisho.com/qa/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スニーカー大賞 応募要項: https://sneakerbunko.jp/award/guide/guidelines.html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編集者インタビュー・選考の評価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https://adpocket.shogakukan.co.jp/adnews/16590/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https://dengekionline.com/article/202410/15347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https://monokaki.ink/n/nf39aa44f91d4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https://note.com/rennitta33/n/nd5854699c276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https://diamond.jp/articles/-/327997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作品（Wikipedia）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半分の月がのぼる空: https://ja.wikipedia.org/wiki/半分の月がのぼる空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君は月夜に光り輝く: https://ja.wikipedia.org/wiki/君は月夜に光り輝く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透明な夜に駆ける君と、目に見えない恋をした。: https://ja.wikipedia.org/wiki/透明な夜に駆ける君と、目に見えない恋をした。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300"/>
      </w:pPr>
    </w:lvl>
    <w:lvl w:ilvl="1" w15:tentative="1">
      <w:start w:val="1"/>
      <w:numFmt w:val="bullet"/>
      <w:lvlText w:val="－"/>
      <w:lvlJc w:val="left"/>
      <w:pPr>
        <w:ind w:left="8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游ゴシック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売れ線分析</dc:title>
  <dc:creator>Un-named</dc:creator>
  <cp:lastModifiedBy>Un-named</cp:lastModifiedBy>
  <cp:revision>1</cp:revision>
  <dcterms:created xsi:type="dcterms:W3CDTF">2026-10-02T09:05:36.517Z</dcterms:created>
  <dcterms:modified xsi:type="dcterms:W3CDTF">2026-10-02T09:05:36.517Z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