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Yu Gothic" w:eastAsia="Yu Gothic" w:hAnsi="Yu Gothic"/>
          <w:b/>
          <w:bCs/>
          <w:sz w:val="44"/>
          <w:szCs w:val="44"/>
        </w:rPr>
        <w:t xml:space="preserve">答えがタダになる時代の勉強法</w:t>
      </w:r>
    </w:p>
    <w:p>
      <w:pPr>
        <w:spacing w:before="360"/>
        <w:jc w:val="center"/>
      </w:pPr>
      <w:r>
        <w:rPr>
          <w:sz w:val="26"/>
          <w:szCs w:val="26"/>
        </w:rPr>
        <w:t xml:space="preserve">主導権を握ったまま、AIと並走する学び方</w:t>
      </w:r>
    </w:p>
    <w:p>
      <w:pPr>
        <w:spacing w:before="1800"/>
        <w:jc w:val="center"/>
      </w:pPr>
      <w:r>
        <w:rPr>
          <w:sz w:val="28"/>
          <w:szCs w:val="28"/>
        </w:rPr>
        <w:t xml:space="preserve">黒田清友</w:t>
      </w:r>
    </w:p>
    <w:p>
      <w:pPr>
        <w:spacing w:before="120"/>
        <w:jc w:val="center"/>
      </w:pPr>
      <w:r>
        <w:rPr>
          <w:color w:val="555555"/>
          <w:sz w:val="20"/>
          <w:szCs w:val="20"/>
        </w:rPr>
        <w:t xml:space="preserve">出版企画書</w:t>
      </w:r>
    </w:p>
    <w:p>
      <w:pPr>
        <w:spacing w:before="120"/>
        <w:jc w:val="center"/>
      </w:pPr>
      <w:r>
        <w:rPr>
          <w:color w:val="555555"/>
          <w:sz w:val="20"/>
          <w:szCs w:val="20"/>
        </w:rPr>
        <w:t xml:space="preserve">塾講師・黒田塾主宰／東京大学教育学部卒</w:t>
      </w:r>
    </w:p>
    <w:p>
      <w:pPr>
        <w:spacing w:before="120"/>
        <w:jc w:val="center"/>
      </w:pPr>
      <w:r>
        <w:rPr>
          <w:color w:val="555555"/>
          <w:sz w:val="20"/>
          <w:szCs w:val="20"/>
        </w:rPr>
        <w:t xml:space="preserve">完成原稿あり（本文約82,000字）</w:t>
      </w:r>
    </w:p>
    <w:p>
      <w:pPr>
        <w:spacing w:before="120"/>
        <w:jc w:val="center"/>
      </w:pPr>
      <w:r>
        <w:rPr>
          <w:color w:val="555555"/>
          <w:sz w:val="20"/>
          <w:szCs w:val="20"/>
        </w:rPr>
        <w:t xml:space="preserve">2026年9月</w:t>
      </w:r>
    </w:p>
    <w:p>
      <w:pPr>
        <w:spacing w:before="120"/>
        <w:jc w:val="center"/>
      </w:pPr>
      <w:r>
        <w:rPr>
          <w:color w:val="555555"/>
          <w:sz w:val="20"/>
          <w:szCs w:val="20"/>
        </w:rPr>
        <w:t xml:space="preserve">Web：https://kiyotomokuroda.pages.dev/</w:t>
      </w:r>
    </w:p>
    <w:p>
      <w:r>
        <w:br w:type="page"/>
      </w:r>
    </w:p>
    <w:p>
      <w:pPr>
        <w:spacing w:after="240"/>
        <w:jc w:val="center"/>
      </w:pPr>
      <w:r>
        <w:rPr>
          <w:rFonts w:ascii="Yu Gothic" w:eastAsia="Yu Gothic" w:hAnsi="Yu Gothic"/>
          <w:b/>
          <w:bCs/>
          <w:sz w:val="32"/>
          <w:szCs w:val="32"/>
        </w:rPr>
        <w:t xml:space="preserve">目次</w:t>
      </w:r>
    </w:p>
    <w:p>
      <w:pPr>
        <w:spacing w:after="60"/>
        <w:ind w:left="0"/>
      </w:pPr>
      <w:hyperlink w:history="1" w:anchor="h1">
        <w:r>
          <w:rPr>
            <w:rStyle w:val="Hyperlink"/>
          </w:rPr>
          <w:t xml:space="preserve">出版企画書</w:t>
        </w:r>
      </w:hyperlink>
    </w:p>
    <w:p>
      <w:pPr>
        <w:spacing w:after="60"/>
        <w:ind w:left="0"/>
      </w:pPr>
      <w:hyperlink w:history="1" w:anchor="h2">
        <w:r>
          <w:rPr>
            <w:rStyle w:val="Hyperlink"/>
          </w:rPr>
          <w:t xml:space="preserve">書籍紹介文</w:t>
        </w:r>
      </w:hyperlink>
    </w:p>
    <w:p>
      <w:pPr>
        <w:spacing w:after="60"/>
        <w:ind w:left="0"/>
      </w:pPr>
      <w:hyperlink w:history="1" w:anchor="h3">
        <w:r>
          <w:rPr>
            <w:rStyle w:val="Hyperlink"/>
          </w:rPr>
          <w:t xml:space="preserve">書名・帯コピー案</w:t>
        </w:r>
      </w:hyperlink>
    </w:p>
    <w:p>
      <w:pPr>
        <w:spacing w:after="60"/>
        <w:ind w:left="0"/>
      </w:pPr>
      <w:hyperlink w:history="1" w:anchor="h4">
        <w:r>
          <w:rPr>
            <w:rStyle w:val="Hyperlink"/>
          </w:rPr>
          <w:t xml:space="preserve">詳細目次</w:t>
        </w:r>
      </w:hyperlink>
    </w:p>
    <w:p>
      <w:r>
        <w:br w:type="page"/>
      </w:r>
    </w:p>
    <w:p>
      <w:pPr>
        <w:pStyle w:val="Heading1"/>
      </w:pPr>
      <w:bookmarkStart w:name="h1" w:id="1001"/>
      <w:r>
        <w:t xml:space="preserve">出版企画書</w:t>
      </w:r>
      <w:bookmarkEnd w:id="1001"/>
    </w:p>
    <w:p>
      <w:pPr>
        <w:pStyle w:val="Heading2"/>
      </w:pPr>
      <w:r>
        <w:t xml:space="preserve">1. 書名</w:t>
      </w:r>
    </w:p>
    <w:p>
      <w:pPr>
        <w:spacing w:after="60"/>
        <w:jc w:val="both"/>
      </w:pPr>
      <w:r>
        <w:rPr>
          <w:b/>
          <w:bCs/>
        </w:rPr>
        <w:t xml:space="preserve">答えがタダになる時代の勉強法</w:t>
      </w:r>
    </w:p>
    <w:p>
      <w:pPr>
        <w:pStyle w:val="Heading2"/>
      </w:pPr>
      <w:r>
        <w:t xml:space="preserve">2. サブタイトル</w:t>
      </w:r>
    </w:p>
    <w:p>
      <w:pPr>
        <w:spacing w:after="60"/>
        <w:jc w:val="both"/>
      </w:pPr>
      <w:r>
        <w:rPr>
          <w:b/>
          <w:bCs/>
        </w:rPr>
        <w:t xml:space="preserve">主導権を握ったまま、AIと並走する学び方</w:t>
      </w:r>
    </w:p>
    <w:p>
      <w:pPr>
        <w:pStyle w:val="Heading2"/>
      </w:pPr>
      <w:r>
        <w:t xml:space="preserve">3. 企画概要</w:t>
      </w:r>
    </w:p>
    <w:p>
      <w:pPr>
        <w:spacing w:after="60"/>
        <w:jc w:val="both"/>
      </w:pPr>
      <w:r>
        <w:t xml:space="preserve">生成AIによって、答えと解説はいつでも、ほぼ無料で手に入るようになった。それなのに「AIで勉強すると学力が落ちる」という研究も出ている。トルコの高校約1,000人を対象にした実験（PNAS、2025年）では、汎用AIで演習した生徒は練習中の正答が48％増えたが、AIを外した試験では17％下がり、しかも本人は下がったことに気づいていなかった。一方、答えを出さずにヒントを出すよう設計されたAIでは、成績は下がらなかった。</w:t>
      </w:r>
    </w:p>
    <w:p>
      <w:pPr>
        <w:spacing w:after="60"/>
        <w:jc w:val="both"/>
      </w:pPr>
      <w:r>
        <w:t xml:space="preserve">本書は、この逆説を出発点に、</w:t>
      </w:r>
      <w:r>
        <w:rPr>
          <w:b/>
          <w:bCs/>
        </w:rPr>
        <w:t xml:space="preserve">「学習のどの苦労をAIに渡し、どの苦労を自分に残すか」を判断する原理</w:t>
      </w:r>
      <w:r>
        <w:t xml:space="preserve">と、</w:t>
      </w:r>
      <w:r>
        <w:rPr>
          <w:b/>
          <w:bCs/>
        </w:rPr>
        <w:t xml:space="preserve">主導権を握ったままAIと並走する具体的な方法</w:t>
      </w:r>
      <w:r>
        <w:t xml:space="preserve">を示す一般向けの学習法の本である。その方法とは、自分の考えをまず何も見ずにノートへ書き殴り、それをAIに整理させ（内容は足させず、誤りと抜けは別に指摘させる）、最後に見比べ・確かめ・閉じて再現して自分の頭に取り戻す「並走ノート」である。認知心理学・学習科学の研究（検索練習、間隔効果、交互練習、認知負荷、転移、メタ認知）を、受験指導の現場の具体例と組み合わせ、高校生・受験生・社会人学習者・保護者・教員が、翌日から学び方を変えられる形にまとめた。</w:t>
      </w:r>
    </w:p>
    <w:p>
      <w:pPr>
        <w:pStyle w:val="Heading2"/>
      </w:pPr>
      <w:r>
        <w:t xml:space="preserve">4. この本を書く理由</w:t>
      </w:r>
    </w:p>
    <w:p>
      <w:pPr>
        <w:spacing w:after="60"/>
        <w:jc w:val="both"/>
      </w:pPr>
      <w:r>
        <w:t xml:space="preserve">著者は東京大学教育学部で教育を学び、塾講師として5年間、中学受験から大学受験まで、授業と学習管理を一人で直接担当してきた。関西の有名中学への合格まで並走した中学受験生、医学部を目指す受験生、英語がほぼゼロの状態から関西の外国語大学に合格した生徒など、出発点も目標もまったく異なる生徒を指導するなかで、同じ原理——「学力は、本人の頭が働いた分しか残らない」——が繰り返し現れることを見てきた。生成AIの普及で、生徒の学び方は目に見えて変わった。宿題は短時間で「終わる」ようになったが、それが学力の伸びにつながっているとは限らない。保護者は「AIに頼るな」と言うが、その理由を説明できない。教員は、宿題やレポートが評価として機能しなくなったことに戸惑っている。</w:t>
      </w:r>
    </w:p>
    <w:p>
      <w:pPr>
        <w:spacing w:after="60"/>
        <w:jc w:val="both"/>
      </w:pPr>
      <w:r>
        <w:t xml:space="preserve">こうした悩みに対して、「AIを使え」というハウツー本も、「AIは危険だ」という警告の本も、答えにはなっていない。必要なのは、</w:t>
      </w:r>
      <w:r>
        <w:rPr>
          <w:b/>
          <w:bCs/>
        </w:rPr>
        <w:t xml:space="preserve">なぜ、どこでAIを使ってはいけないのか</w:t>
      </w:r>
      <w:r>
        <w:t xml:space="preserve">を学習の原理から説明し、そのうえで</w:t>
      </w:r>
      <w:r>
        <w:rPr>
          <w:b/>
          <w:bCs/>
        </w:rPr>
        <w:t xml:space="preserve">主導権を渡さずにAIの力を借りる方法</w:t>
      </w:r>
      <w:r>
        <w:t xml:space="preserve">を示せる本である。研究の知見と現場の実感の両方を扱える立場から、この本を書く。</w:t>
      </w:r>
    </w:p>
    <w:p>
      <w:pPr>
        <w:pStyle w:val="Heading2"/>
      </w:pPr>
      <w:r>
        <w:t xml:space="preserve">5. 本書の特徴</w:t>
      </w:r>
    </w:p>
    <w:p>
      <w:pPr>
        <w:spacing w:after="60"/>
        <w:ind w:left="420" w:hanging="420"/>
      </w:pPr>
      <w:r>
        <w:t xml:space="preserve">1.　</w:t>
      </w:r>
      <w:r>
        <w:rPr>
          <w:b/>
          <w:bCs/>
        </w:rPr>
        <w:t xml:space="preserve">実践の型は一つ——「並走ノート」</w:t>
      </w:r>
      <w:r>
        <w:t xml:space="preserve">：書き殴る（AIを使わない）→AIに整理させる（内容は足させない）→取り戻す（比べる・検証する・閉じて再現する）。問いと材料と最終判断を自分が握り、AIが最も得意な「組み立て」だけを手伝わせる。受験生から社会人まで、どの教科でも同じ型で使える。</w:t>
      </w:r>
    </w:p>
    <w:p>
      <w:pPr>
        <w:spacing w:after="60"/>
        <w:ind w:left="420" w:hanging="420"/>
      </w:pPr>
      <w:r>
        <w:t xml:space="preserve">2.　</w:t>
      </w:r>
      <w:r>
        <w:rPr>
          <w:b/>
          <w:bCs/>
        </w:rPr>
        <w:t xml:space="preserve">判断基準も一つ</w:t>
      </w:r>
      <w:r>
        <w:t xml:space="preserve">：「引き算テスト——その苦労をAIに任せて消したとき、身につけたい力も一緒に消えるか」。この問い一つで、AIを使ってよい場面と、いけない場面を見分けられる。</w:t>
      </w:r>
    </w:p>
    <w:p>
      <w:pPr>
        <w:spacing w:after="60"/>
        <w:ind w:left="420" w:hanging="420"/>
      </w:pPr>
      <w:r>
        <w:t xml:space="preserve">3.　</w:t>
      </w:r>
      <w:r>
        <w:rPr>
          <w:b/>
          <w:bCs/>
        </w:rPr>
        <w:t xml:space="preserve">学習を見るための独自の枠組み</w:t>
      </w:r>
    </w:p>
    <w:p>
      <w:pPr>
        <w:pStyle w:val="ListParagraph"/>
        <w:numPr>
          <w:ilvl w:val="1"/>
          <w:numId w:val="2"/>
        </w:numPr>
      </w:pPr>
      <w:r>
        <w:t xml:space="preserve">学力の三つの距離（分かる→思い出せる→使える）</w:t>
      </w:r>
    </w:p>
    <w:p>
      <w:pPr>
        <w:pStyle w:val="ListParagraph"/>
        <w:numPr>
          <w:ilvl w:val="1"/>
          <w:numId w:val="2"/>
        </w:numPr>
      </w:pPr>
      <w:r>
        <w:t xml:space="preserve">作業台と引き出しと倉庫（なぜ検索できる知識を覚えるのか）</w:t>
      </w:r>
    </w:p>
    <w:p>
      <w:pPr>
        <w:pStyle w:val="ListParagraph"/>
        <w:numPr>
          <w:ilvl w:val="1"/>
          <w:numId w:val="2"/>
        </w:numPr>
      </w:pPr>
      <w:r>
        <w:t xml:space="preserve">思考の五つの動詞（見抜く・選ぶ・組み立てる・確かめる・問う）</w:t>
      </w:r>
    </w:p>
    <w:p>
      <w:pPr>
        <w:pStyle w:val="ListParagraph"/>
        <w:numPr>
          <w:ilvl w:val="1"/>
          <w:numId w:val="2"/>
        </w:numPr>
      </w:pPr>
      <w:r>
        <w:t xml:space="preserve">誤答の四分類（知識の欠落／想起の失敗／方針の誤り／実行のミス）</w:t>
      </w:r>
    </w:p>
    <w:p>
      <w:pPr>
        <w:pStyle w:val="ListParagraph"/>
        <w:numPr>
          <w:ilvl w:val="1"/>
          <w:numId w:val="2"/>
        </w:numPr>
      </w:pPr>
      <w:r>
        <w:t xml:space="preserve">AI利用の六つの型（答えを得る／説明させる／問題を作らせる／添削させる／問い返させる／書かせる）</w:t>
      </w:r>
    </w:p>
    <w:p>
      <w:pPr>
        <w:spacing w:after="60"/>
        <w:jc w:val="both"/>
      </w:pPr>
      <w:r>
        <w:t xml:space="preserve">   これらが章をまたいで接続し、一つの体系になっている。</w:t>
      </w:r>
    </w:p>
    <w:p>
      <w:pPr>
        <w:spacing w:after="60"/>
        <w:ind w:left="420" w:hanging="420"/>
      </w:pPr>
      <w:r>
        <w:t xml:space="preserve">4.　</w:t>
      </w:r>
      <w:r>
        <w:rPr>
          <w:b/>
          <w:bCs/>
        </w:rPr>
        <w:t xml:space="preserve">反対説から逃げない</w:t>
      </w:r>
      <w:r>
        <w:t xml:space="preserve">：「暗記はもう要らない」「AIで効率よく学べる」「まず自分で考えよ、は本当か」などの反論を正面から検討する。</w:t>
      </w:r>
    </w:p>
    <w:p>
      <w:pPr>
        <w:spacing w:after="60"/>
        <w:ind w:left="420" w:hanging="420"/>
      </w:pPr>
      <w:r>
        <w:t xml:space="preserve">5.　</w:t>
      </w:r>
      <w:r>
        <w:rPr>
          <w:b/>
          <w:bCs/>
        </w:rPr>
        <w:t xml:space="preserve">エビデンスに誠実</w:t>
      </w:r>
      <w:r>
        <w:t xml:space="preserve">：研究の条件と限界、再現されなかった研究（グーグル効果）、査読前の研究（MITの脳波研究）であることまで明記。話題性だけの主張に頼らない。</w:t>
      </w:r>
    </w:p>
    <w:p>
      <w:pPr>
        <w:spacing w:after="60"/>
        <w:ind w:left="420" w:hanging="420"/>
      </w:pPr>
      <w:r>
        <w:t xml:space="preserve">6.　</w:t>
      </w:r>
      <w:r>
        <w:rPr>
          <w:b/>
          <w:bCs/>
        </w:rPr>
        <w:t xml:space="preserve">著者自身の指導経験</w:t>
      </w:r>
      <w:r>
        <w:t xml:space="preserve">：中学受験の解き直しの設計（第5章）、医学部受験生との「方針を先に言葉にする」授業（第2章）、英語をゼロから立て直した生徒の指導（第3章）を、学習科学の知見と結びつけて紹介する。</w:t>
      </w:r>
    </w:p>
    <w:p>
      <w:pPr>
        <w:spacing w:after="60"/>
        <w:ind w:left="420" w:hanging="420"/>
      </w:pPr>
      <w:r>
        <w:t xml:space="preserve">7.　</w:t>
      </w:r>
      <w:r>
        <w:rPr>
          <w:b/>
          <w:bCs/>
        </w:rPr>
        <w:t xml:space="preserve">全教科・全読者に具体例</w:t>
      </w:r>
      <w:r>
        <w:t xml:space="preserve">：数学・英語・国語・社会・理科、資格試験、大学のレポートまで。巻末にAIへの頼み方の実例集、誤答ノート、一週間の学習設計シート。</w:t>
      </w:r>
    </w:p>
    <w:p>
      <w:pPr>
        <w:pStyle w:val="Heading2"/>
      </w:pPr>
      <w:r>
        <w:t xml:space="preserve">6. 想定読者</w:t>
      </w:r>
    </w:p>
    <w:p>
      <w:pPr>
        <w:pStyle w:val="ListParagraph"/>
        <w:numPr>
          <w:ilvl w:val="0"/>
          <w:numId w:val="2"/>
        </w:numPr>
      </w:pPr>
      <w:r>
        <w:rPr>
          <w:b/>
          <w:bCs/>
        </w:rPr>
        <w:t xml:space="preserve">中心読者①</w:t>
      </w:r>
      <w:r>
        <w:t xml:space="preserve">：高校生・受験生（勉強しているのに伸びない、AIを使うべきか迷っている）</w:t>
      </w:r>
    </w:p>
    <w:p>
      <w:pPr>
        <w:pStyle w:val="ListParagraph"/>
        <w:numPr>
          <w:ilvl w:val="0"/>
          <w:numId w:val="2"/>
        </w:numPr>
      </w:pPr>
      <w:r>
        <w:rPr>
          <w:b/>
          <w:bCs/>
        </w:rPr>
        <w:t xml:space="preserve">中心読者②</w:t>
      </w:r>
      <w:r>
        <w:t xml:space="preserve">：保護者（子どものAI利用を禁止すべきか放任すべきか分からない）</w:t>
      </w:r>
    </w:p>
    <w:p>
      <w:pPr>
        <w:pStyle w:val="ListParagraph"/>
        <w:numPr>
          <w:ilvl w:val="0"/>
          <w:numId w:val="2"/>
        </w:numPr>
      </w:pPr>
      <w:r>
        <w:t xml:space="preserve">大学生、資格試験や語学を学ぶ社会人</w:t>
      </w:r>
    </w:p>
    <w:p>
      <w:pPr>
        <w:pStyle w:val="ListParagraph"/>
        <w:numPr>
          <w:ilvl w:val="0"/>
          <w:numId w:val="2"/>
        </w:numPr>
      </w:pPr>
      <w:r>
        <w:t xml:space="preserve">学校教員、塾講師、家庭教師</w:t>
      </w:r>
    </w:p>
    <w:p>
      <w:pPr>
        <w:pStyle w:val="ListParagraph"/>
        <w:numPr>
          <w:ilvl w:val="0"/>
          <w:numId w:val="2"/>
        </w:numPr>
      </w:pPr>
      <w:r>
        <w:t xml:space="preserve">「AIで人間は考えなくなるのか」に関心を持つ一般読者</w:t>
      </w:r>
    </w:p>
    <w:p>
      <w:pPr>
        <w:pStyle w:val="Heading2"/>
      </w:pPr>
      <w:r>
        <w:t xml:space="preserve">7. 読者が得られるもの</w:t>
      </w:r>
    </w:p>
    <w:p>
      <w:pPr>
        <w:pStyle w:val="ListParagraph"/>
        <w:numPr>
          <w:ilvl w:val="0"/>
          <w:numId w:val="2"/>
        </w:numPr>
      </w:pPr>
      <w:r>
        <w:t xml:space="preserve">自分の勉強が空回りしている理由の診断（三つの錯覚・三つの距離）</w:t>
      </w:r>
    </w:p>
    <w:p>
      <w:pPr>
        <w:pStyle w:val="ListParagraph"/>
        <w:numPr>
          <w:ilvl w:val="0"/>
          <w:numId w:val="2"/>
        </w:numPr>
      </w:pPr>
      <w:r>
        <w:t xml:space="preserve">「何を覚え、何を調べればよいか」の判断基準</w:t>
      </w:r>
    </w:p>
    <w:p>
      <w:pPr>
        <w:pStyle w:val="ListParagraph"/>
        <w:numPr>
          <w:ilvl w:val="0"/>
          <w:numId w:val="2"/>
        </w:numPr>
      </w:pPr>
      <w:r>
        <w:t xml:space="preserve">明日から使える学習の設計（思い出す・間隔をあける・混ぜる・説明する・間違いを資源にする）</w:t>
      </w:r>
    </w:p>
    <w:p>
      <w:pPr>
        <w:pStyle w:val="ListParagraph"/>
        <w:numPr>
          <w:ilvl w:val="0"/>
          <w:numId w:val="2"/>
        </w:numPr>
      </w:pPr>
      <w:r>
        <w:t xml:space="preserve">自分の考えを書き殴ってAIに整理させる「並走ノート」の手順と、そのままAIに渡せる頼み方の例文</w:t>
      </w:r>
    </w:p>
    <w:p>
      <w:pPr>
        <w:pStyle w:val="ListParagraph"/>
        <w:numPr>
          <w:ilvl w:val="0"/>
          <w:numId w:val="2"/>
        </w:numPr>
      </w:pPr>
      <w:r>
        <w:t xml:space="preserve">AIを「答えを出す機械」ではなく「問いを出す相手」として使う具体的な方法と例文</w:t>
      </w:r>
    </w:p>
    <w:p>
      <w:pPr>
        <w:pStyle w:val="ListParagraph"/>
        <w:numPr>
          <w:ilvl w:val="0"/>
          <w:numId w:val="2"/>
        </w:numPr>
      </w:pPr>
      <w:r>
        <w:t xml:space="preserve">子どもや生徒とAI利用の約束を話し合うための言葉</w:t>
      </w:r>
    </w:p>
    <w:p>
      <w:pPr>
        <w:pStyle w:val="Heading2"/>
      </w:pPr>
      <w:r>
        <w:t xml:space="preserve">8. 類書</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834"/>
        <w:gridCol w:w="2834"/>
        <w:gridCol w:w="2836"/>
      </w:tblGrid>
      <w:tr>
        <w:trPr>
          <w:tblHeader/>
        </w:trPr>
        <w:tc>
          <w:tcPr>
            <w:tcW w:type="dxa" w:w="2834"/>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書名</w:t>
            </w:r>
          </w:p>
        </w:tc>
        <w:tc>
          <w:tcPr>
            <w:tcW w:type="dxa" w:w="2834"/>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著者</w:t>
            </w:r>
          </w:p>
        </w:tc>
        <w:tc>
          <w:tcPr>
            <w:tcW w:type="dxa" w:w="2836"/>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出版社・刊行年</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科学的根拠に基づく最高の勉強法</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安川康介</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KADOKAWA、2024</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使える脳の鍛え方</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P.ブラウン、H.ローディガー、M.マクダニエル</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NTT出版、2016</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独学大全</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読書猿</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ダイヤモンド社、2020</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学びとは何か</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今井むつみ</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岩波新書、2016</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AI vs. 教科書が読めない子どもたち</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新井紀子</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東洋経済新報社、2018</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AI勉強法大全</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堀内亮平</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翔泳社、2026</w:t>
            </w:r>
          </w:p>
        </w:tc>
      </w:tr>
    </w:tbl>
    <w:p/>
    <w:p>
      <w:pPr>
        <w:pStyle w:val="Heading2"/>
      </w:pPr>
      <w:r>
        <w:t xml:space="preserve">9. 類書との差別化</w:t>
      </w:r>
    </w:p>
    <w:p>
      <w:pPr>
        <w:pStyle w:val="ListParagraph"/>
        <w:numPr>
          <w:ilvl w:val="0"/>
          <w:numId w:val="2"/>
        </w:numPr>
      </w:pPr>
      <w:r>
        <w:rPr>
          <w:b/>
          <w:bCs/>
        </w:rPr>
        <w:t xml:space="preserve">科学的勉強法の本</w:t>
      </w:r>
      <w:r>
        <w:t xml:space="preserve">が紹介してきた学習法を、「生成AIが学習環境を変えた後に、それらはなぜ一層重要になるのか」という問いで組み直した。個々のテクニックの紹介ではなく、テクニック同士をつなぐ理論（三つの距離、作業台と倉庫）を提示する。</w:t>
      </w:r>
    </w:p>
    <w:p>
      <w:pPr>
        <w:pStyle w:val="ListParagraph"/>
        <w:numPr>
          <w:ilvl w:val="0"/>
          <w:numId w:val="2"/>
        </w:numPr>
      </w:pPr>
      <w:r>
        <w:rPr>
          <w:b/>
          <w:bCs/>
        </w:rPr>
        <w:t xml:space="preserve">AI活用の本</w:t>
      </w:r>
      <w:r>
        <w:t xml:space="preserve">がAIを「どう使うか」を中心にするのに対し、本書は「どこで使ってはいけないか」を学習科学から論証する。使い方の例文も、その原理から導いている。</w:t>
      </w:r>
    </w:p>
    <w:p>
      <w:pPr>
        <w:pStyle w:val="ListParagraph"/>
        <w:numPr>
          <w:ilvl w:val="0"/>
          <w:numId w:val="2"/>
        </w:numPr>
      </w:pPr>
      <w:r>
        <w:rPr>
          <w:b/>
          <w:bCs/>
        </w:rPr>
        <w:t xml:space="preserve">AIと教育を論じる本</w:t>
      </w:r>
      <w:r>
        <w:t xml:space="preserve">が社会論・教育論にとどまりがちなのに対し、本書は学習者個人が今日から行動を変えられる水準まで具体化した。</w:t>
      </w:r>
    </w:p>
    <w:p>
      <w:pPr>
        <w:pStyle w:val="ListParagraph"/>
        <w:numPr>
          <w:ilvl w:val="0"/>
          <w:numId w:val="2"/>
        </w:numPr>
      </w:pPr>
      <w:r>
        <w:t xml:space="preserve">受験指導の現場にいる著者が、数学の初見問題・英作文・現代文の記述・歴史の論述など、受験生が実際につまずく場面で説明している。</w:t>
      </w:r>
    </w:p>
    <w:p>
      <w:pPr>
        <w:pStyle w:val="Heading2"/>
      </w:pPr>
      <w:r>
        <w:t xml:space="preserve">10. 章構成</w:t>
      </w:r>
    </w:p>
    <w:p>
      <w:pPr>
        <w:pStyle w:val="ListParagraph"/>
        <w:numPr>
          <w:ilvl w:val="0"/>
          <w:numId w:val="2"/>
        </w:numPr>
      </w:pPr>
      <w:r>
        <w:t xml:space="preserve">はじめに　答えがタダになった日</w:t>
      </w:r>
    </w:p>
    <w:p>
      <w:pPr>
        <w:pStyle w:val="ListParagraph"/>
        <w:numPr>
          <w:ilvl w:val="0"/>
          <w:numId w:val="2"/>
        </w:numPr>
      </w:pPr>
      <w:r>
        <w:t xml:space="preserve">第1章　なぜ「勉強しているのに伸びない」のか——努力を裏切る三つの錯覚</w:t>
      </w:r>
    </w:p>
    <w:p>
      <w:pPr>
        <w:pStyle w:val="ListParagraph"/>
        <w:numPr>
          <w:ilvl w:val="0"/>
          <w:numId w:val="2"/>
        </w:numPr>
      </w:pPr>
      <w:r>
        <w:t xml:space="preserve">第2章　「分かる」「思い出せる」「使える」——学力の三つの距離</w:t>
      </w:r>
    </w:p>
    <w:p>
      <w:pPr>
        <w:pStyle w:val="ListParagraph"/>
        <w:numPr>
          <w:ilvl w:val="0"/>
          <w:numId w:val="2"/>
        </w:numPr>
      </w:pPr>
      <w:r>
        <w:t xml:space="preserve">第3章　検索できる知識を、なぜ覚えるのか——作業台と引き出しと倉庫</w:t>
      </w:r>
    </w:p>
    <w:p>
      <w:pPr>
        <w:pStyle w:val="ListParagraph"/>
        <w:numPr>
          <w:ilvl w:val="0"/>
          <w:numId w:val="2"/>
        </w:numPr>
      </w:pPr>
      <w:r>
        <w:t xml:space="preserve">第4章　思考力の正体——見抜く・選ぶ・組み立てる・確かめる</w:t>
      </w:r>
    </w:p>
    <w:p>
      <w:pPr>
        <w:pStyle w:val="ListParagraph"/>
        <w:numPr>
          <w:ilvl w:val="0"/>
          <w:numId w:val="2"/>
        </w:numPr>
      </w:pPr>
      <w:r>
        <w:t xml:space="preserve">第5章　伸びる学習の設計図——想起・間隔・交互・説明・誤答分析</w:t>
      </w:r>
    </w:p>
    <w:p>
      <w:pPr>
        <w:pStyle w:val="ListParagraph"/>
        <w:numPr>
          <w:ilvl w:val="0"/>
          <w:numId w:val="2"/>
        </w:numPr>
      </w:pPr>
      <w:r>
        <w:t xml:space="preserve">第6章　AIに奪われず、AIと並走する——書き殴り、整理させ、取り戻す</w:t>
      </w:r>
    </w:p>
    <w:p>
      <w:pPr>
        <w:pStyle w:val="ListParagraph"/>
        <w:numPr>
          <w:ilvl w:val="0"/>
          <w:numId w:val="2"/>
        </w:numPr>
      </w:pPr>
      <w:r>
        <w:t xml:space="preserve">第7章　教える人・学校・試験はどう変わるか</w:t>
      </w:r>
    </w:p>
    <w:p>
      <w:pPr>
        <w:pStyle w:val="ListParagraph"/>
        <w:numPr>
          <w:ilvl w:val="0"/>
          <w:numId w:val="2"/>
        </w:numPr>
      </w:pPr>
      <w:r>
        <w:t xml:space="preserve">おわりに　知識を持つ人から、知識で考える人へ</w:t>
      </w:r>
    </w:p>
    <w:p>
      <w:pPr>
        <w:pStyle w:val="ListParagraph"/>
        <w:numPr>
          <w:ilvl w:val="0"/>
          <w:numId w:val="2"/>
        </w:numPr>
      </w:pPr>
      <w:r>
        <w:t xml:space="preserve">付録　AIへの頼み方・実例集／誤答ノート／三つの距離・自己診断シート／一週間の学習設計シート／AIと学ぶ七つの約束</w:t>
      </w:r>
    </w:p>
    <w:p>
      <w:pPr>
        <w:spacing w:after="60"/>
        <w:jc w:val="both"/>
      </w:pPr>
      <w:r>
        <w:t xml:space="preserve">（節・項レベルの詳細目次は本資料の末尾に掲載）</w:t>
      </w:r>
    </w:p>
    <w:p>
      <w:pPr>
        <w:pStyle w:val="Heading2"/>
      </w:pPr>
      <w:r>
        <w:t xml:space="preserve">11. 著者プロフィール</w:t>
      </w:r>
    </w:p>
    <w:p>
      <w:pPr>
        <w:spacing w:after="60"/>
        <w:jc w:val="both"/>
      </w:pPr>
      <w:r>
        <w:t xml:space="preserve">黒田清友（くろだ・きよとも）</w:t>
      </w:r>
    </w:p>
    <w:p>
      <w:pPr>
        <w:spacing w:after="60"/>
        <w:jc w:val="both"/>
      </w:pPr>
      <w:r>
        <w:t xml:space="preserve">塾講師。黒田塾主宰。東京大学文科二類に現役合格、教育学部卒業。大学で教育学を学んだのち塾講師となり、指導歴は5年。中学受験から大学受験までの生徒の個別授業と学習管理を、授業・学習計画・答案添削まで一人で直接担当している。</w:t>
      </w:r>
    </w:p>
    <w:p>
      <w:pPr>
        <w:spacing w:after="60"/>
        <w:jc w:val="both"/>
      </w:pPr>
      <w:r>
        <w:t xml:space="preserve">指導では、志望校と現在の学力をもとに年間計画と一週間の課題を整理し、授業では答えだけでなく「なぜその解法を選ぶのか」「条件をどう使うのか」「間違えたとき何を直すのか」を扱う。関西の有名中学への合格まで並走した中学受験指導、医学部を目指す生徒への数学・英語の指導、不登校の時期を経て英語がほぼゼロの状態から関西の外国語大学合格へ導いた指導、東大文科一類の生徒への日本史・数学の指導など、学力も目標も異なる生徒と向き合ってきた。</w:t>
      </w:r>
    </w:p>
    <w:p>
      <w:pPr>
        <w:spacing w:after="60"/>
        <w:jc w:val="both"/>
      </w:pPr>
      <w:r>
        <w:t xml:space="preserve">生成AIの普及で生徒の学び方が大きく変わるなか、学習科学の知見と指導現場の経験をつないで「主導権を握ったまま、AIと並走する学び方」を示したのが、初の著書となる本書である。</w:t>
      </w:r>
    </w:p>
    <w:p>
      <w:pPr>
        <w:spacing w:after="60"/>
        <w:jc w:val="both"/>
      </w:pPr>
      <w:r>
        <w:t xml:space="preserve">Web：黒田塾（https://kiyotomokuroda.pages.dev/）</w:t>
      </w:r>
    </w:p>
    <w:p>
      <w:pPr>
        <w:pStyle w:val="Heading2"/>
      </w:pPr>
      <w:r>
        <w:t xml:space="preserve">12. 販売上の訴求点</w:t>
      </w:r>
    </w:p>
    <w:p>
      <w:pPr>
        <w:pStyle w:val="ListParagraph"/>
        <w:numPr>
          <w:ilvl w:val="0"/>
          <w:numId w:val="2"/>
        </w:numPr>
      </w:pPr>
      <w:r>
        <w:rPr>
          <w:b/>
          <w:bCs/>
        </w:rPr>
        <w:t xml:space="preserve">タイトルの一言で本質が伝わる</w:t>
      </w:r>
      <w:r>
        <w:t xml:space="preserve">：「答えがタダになる」は、生成AIが学習にもたらした変化を誰にでも分かる言葉で表している。</w:t>
      </w:r>
    </w:p>
    <w:p>
      <w:pPr>
        <w:pStyle w:val="ListParagraph"/>
        <w:numPr>
          <w:ilvl w:val="0"/>
          <w:numId w:val="2"/>
        </w:numPr>
      </w:pPr>
      <w:r>
        <w:rPr>
          <w:b/>
          <w:bCs/>
        </w:rPr>
        <w:t xml:space="preserve">需要の裏づけ</w:t>
      </w:r>
      <w:r>
        <w:t xml:space="preserve">：高校生の約半数、大学生の約3分の2が生成AIを利用（2025年3月調査）。文部科学省ガイドラインVer.2.0（2024年12月）、共通テスト「情報I」新設（2025年度）など、学校・入試の側も変化の最中にある。</w:t>
      </w:r>
    </w:p>
    <w:p>
      <w:pPr>
        <w:pStyle w:val="ListParagraph"/>
        <w:numPr>
          <w:ilvl w:val="0"/>
          <w:numId w:val="2"/>
        </w:numPr>
      </w:pPr>
      <w:r>
        <w:rPr>
          <w:b/>
          <w:bCs/>
        </w:rPr>
        <w:t xml:space="preserve">親子・教室で共有できる</w:t>
      </w:r>
      <w:r>
        <w:t xml:space="preserve">：受験生と保護者、教員と生徒が同じ言葉（引き算テスト、三つの距離）で話し合える。家庭用・学校用の複数冊購入、校内研修での採用が見込める。</w:t>
      </w:r>
    </w:p>
    <w:p>
      <w:pPr>
        <w:pStyle w:val="ListParagraph"/>
        <w:numPr>
          <w:ilvl w:val="0"/>
          <w:numId w:val="2"/>
        </w:numPr>
      </w:pPr>
      <w:r>
        <w:rPr>
          <w:b/>
          <w:bCs/>
        </w:rPr>
        <w:t xml:space="preserve">勉強法の定番棚とAI棚の両方に置ける</w:t>
      </w:r>
      <w:r>
        <w:t xml:space="preserve">。</w:t>
      </w:r>
    </w:p>
    <w:p>
      <w:pPr>
        <w:pStyle w:val="ListParagraph"/>
        <w:numPr>
          <w:ilvl w:val="0"/>
          <w:numId w:val="2"/>
        </w:numPr>
      </w:pPr>
      <w:r>
        <w:rPr>
          <w:b/>
          <w:bCs/>
        </w:rPr>
        <w:t xml:space="preserve">季節性</w:t>
      </w:r>
      <w:r>
        <w:t xml:space="preserve">：受験シーズン前（夏〜秋）、新学期（3〜4月）、定期試験前に販促しやすい。</w:t>
      </w:r>
    </w:p>
    <w:p>
      <w:pPr>
        <w:pStyle w:val="Heading2"/>
      </w:pPr>
      <w:r>
        <w:t xml:space="preserve">13. SNS等で展開可能な企画</w:t>
      </w:r>
    </w:p>
    <w:p>
      <w:pPr>
        <w:pStyle w:val="ListParagraph"/>
        <w:numPr>
          <w:ilvl w:val="0"/>
          <w:numId w:val="2"/>
        </w:numPr>
      </w:pPr>
      <w:r>
        <w:rPr>
          <w:b/>
          <w:bCs/>
        </w:rPr>
        <w:t xml:space="preserve">「引き算テスト」診断</w:t>
      </w:r>
      <w:r>
        <w:t xml:space="preserve">：読者が自分のAIの使い方を投稿し、「消える／消えない」を判定する参加型企画。</w:t>
      </w:r>
    </w:p>
    <w:p>
      <w:pPr>
        <w:pStyle w:val="ListParagraph"/>
        <w:numPr>
          <w:ilvl w:val="0"/>
          <w:numId w:val="2"/>
        </w:numPr>
      </w:pPr>
      <w:r>
        <w:rPr>
          <w:b/>
          <w:bCs/>
        </w:rPr>
        <w:t xml:space="preserve">「#並走ノート」投稿企画</w:t>
      </w:r>
      <w:r>
        <w:t xml:space="preserve">：読者が自分の書き殴りとAIの整理を並べて投稿し、「取り戻した」再現ノートまで載せるチャレンジ。書き殴りの生々しさがSNS映えし、手法の拡散と書籍への導線を兼ねる。</w:t>
      </w:r>
    </w:p>
    <w:p>
      <w:pPr>
        <w:pStyle w:val="ListParagraph"/>
        <w:numPr>
          <w:ilvl w:val="0"/>
          <w:numId w:val="2"/>
        </w:numPr>
      </w:pPr>
      <w:r>
        <w:rPr>
          <w:b/>
          <w:bCs/>
        </w:rPr>
        <w:t xml:space="preserve">AIへの頼み方・例文カード</w:t>
      </w:r>
      <w:r>
        <w:t xml:space="preserve">：付録の例文を1枚画像にしてXやInstagramで連載（例：「AIに答えを聞かず、問題を出させる頼み方」）。</w:t>
      </w:r>
    </w:p>
    <w:p>
      <w:pPr>
        <w:pStyle w:val="ListParagraph"/>
        <w:numPr>
          <w:ilvl w:val="0"/>
          <w:numId w:val="2"/>
        </w:numPr>
      </w:pPr>
      <w:r>
        <w:rPr>
          <w:b/>
          <w:bCs/>
        </w:rPr>
        <w:t xml:space="preserve">「分かる・思い出せる・使える」セルフチェック</w:t>
      </w:r>
      <w:r>
        <w:t xml:space="preserve">：単元ごとの自己診断シートを無料配布し、書籍への導線にする。</w:t>
      </w:r>
    </w:p>
    <w:p>
      <w:pPr>
        <w:pStyle w:val="ListParagraph"/>
        <w:numPr>
          <w:ilvl w:val="0"/>
          <w:numId w:val="2"/>
        </w:numPr>
      </w:pPr>
      <w:r>
        <w:rPr>
          <w:b/>
          <w:bCs/>
        </w:rPr>
        <w:t xml:space="preserve">研究紹介ショート動画</w:t>
      </w:r>
      <w:r>
        <w:t xml:space="preserve">：「練習では+48％、試験では−17％」など、一つの研究を60秒で紹介するシリーズ（YouTubeショート、TikTok）。</w:t>
      </w:r>
    </w:p>
    <w:p>
      <w:pPr>
        <w:pStyle w:val="ListParagraph"/>
        <w:numPr>
          <w:ilvl w:val="0"/>
          <w:numId w:val="2"/>
        </w:numPr>
      </w:pPr>
      <w:r>
        <w:rPr>
          <w:b/>
          <w:bCs/>
        </w:rPr>
        <w:t xml:space="preserve">保護者向けオンライン講座</w:t>
      </w:r>
      <w:r>
        <w:t xml:space="preserve">：「子どものAI利用、禁止か放任か」をテーマに、著者が七つの約束の作り方を解説。</w:t>
      </w:r>
    </w:p>
    <w:p>
      <w:pPr>
        <w:pStyle w:val="ListParagraph"/>
        <w:numPr>
          <w:ilvl w:val="0"/>
          <w:numId w:val="2"/>
        </w:numPr>
      </w:pPr>
      <w:r>
        <w:rPr>
          <w:b/>
          <w:bCs/>
        </w:rPr>
        <w:t xml:space="preserve">教員向け研修資料</w:t>
      </w:r>
      <w:r>
        <w:t xml:space="preserve">：評価の変え方、宿題の出し方の章を抜粋したスライドを提供。</w:t>
      </w:r>
    </w:p>
    <w:p>
      <w:pPr>
        <w:pStyle w:val="Heading2"/>
      </w:pPr>
      <w:r>
        <w:t xml:space="preserve">14. 完成原稿文字数</w:t>
      </w:r>
    </w:p>
    <w:p>
      <w:pPr>
        <w:spacing w:after="60"/>
        <w:jc w:val="both"/>
      </w:pPr>
      <w:r>
        <w:t xml:space="preserve">本文　約82,000字（はじめに・全7章・おわりに・付録。空白・改行を除く）</w:t>
      </w:r>
    </w:p>
    <w:p>
      <w:pPr>
        <w:spacing w:after="60"/>
        <w:jc w:val="both"/>
      </w:pPr>
      <w:r>
        <w:t xml:space="preserve">想定判型：四六判並製、260〜290ページ程度</w:t>
      </w:r>
    </w:p>
    <w:p>
      <w:pPr>
        <w:spacing w:after="60"/>
        <w:jc w:val="both"/>
      </w:pPr>
      <w:r>
        <w:t xml:space="preserve">図版：各章に概念図を1〜2点想定（三つの距離、作業台と引き出しと倉庫、五つの動詞、誤答の四分類、六つの型の効果マップ）。図版案は原稿中の枠組みから作成可能。</w:t>
      </w:r>
    </w:p>
    <w:p>
      <w:pPr>
        <w:pStyle w:val="Heading1"/>
        <w:pageBreakBefore/>
      </w:pPr>
      <w:bookmarkStart w:name="h2" w:id="1002"/>
      <w:r>
        <w:t xml:space="preserve">書籍紹介文</w:t>
      </w:r>
      <w:bookmarkEnd w:id="1002"/>
    </w:p>
    <w:p>
      <w:pPr>
        <w:spacing w:after="60"/>
        <w:jc w:val="both"/>
      </w:pPr>
      <w:r>
        <w:t xml:space="preserve">数学の宿題で手が止まったら、問題を撮影してAIに送る。数秒後には、答えと丁寧な解説が返ってくる。答えと説明は、ほとんどタダになった。</w:t>
      </w:r>
    </w:p>
    <w:p>
      <w:pPr>
        <w:spacing w:after="60"/>
        <w:jc w:val="both"/>
      </w:pPr>
      <w:r>
        <w:t xml:space="preserve">では、学力は上がったのだろうか。</w:t>
      </w:r>
    </w:p>
    <w:p>
      <w:pPr>
        <w:spacing w:after="60"/>
        <w:jc w:val="both"/>
      </w:pPr>
      <w:r>
        <w:t xml:space="preserve">2025年、米国科学アカデミー紀要（PNAS）に、ある実験の結果が掲載された。トルコの高校生約1,000人のうち、汎用の対話AIを使って数学の演習をした生徒は、練習中の正答がAIなしの生徒より48％多かった。ところが、AIを外した試験では、成績が17％低かった。しかも生徒たちは、自分の成績が下がったことに気づいていなかった。一方、答えを教えず、ヒントだけを出すように設計されたAIを使った生徒は、成績を落とさなかった。同じ年、ハーバード大学では、学習科学に基づいて設計されたAIチューターが、最良とされる能動的な授業を上回る学習効果を示している。</w:t>
      </w:r>
    </w:p>
    <w:p>
      <w:pPr>
        <w:spacing w:after="60"/>
        <w:jc w:val="both"/>
      </w:pPr>
      <w:r>
        <w:t xml:space="preserve">AIは学力を上げもするし、下げもする。分かれ目は、AIの性能ではない。考える工程を、学習者が自分で担ったか、AIが肩代わりしたかである。</w:t>
      </w:r>
    </w:p>
    <w:p>
      <w:pPr>
        <w:spacing w:after="60"/>
        <w:jc w:val="both"/>
      </w:pPr>
      <w:r>
        <w:t xml:space="preserve">本書は、東京大学教育学部で教育を学び、5年間にわたって中学受験から大学受験までの生徒を直接指導してきた塾講師が、認知心理学と学習科学の研究と、自身の指導経験をもとに、「AIに任せていいこと」と「自分の頭でしかできないこと」を見分け、主導権を握ったままAIと並走する方法をまとめた、著者初の一冊である。関西の有名中学に合格した中学受験生との解き直しの工夫、医学部を目指す受験生との「方針を先に言葉にする」授業、英語がほぼゼロの状態から外国語大学合格までの立て直し——現場の具体例が、研究の知見に血を通わせる。</w:t>
      </w:r>
    </w:p>
    <w:p>
      <w:pPr>
        <w:spacing w:after="60"/>
        <w:jc w:val="both"/>
      </w:pPr>
      <w:r>
        <w:t xml:space="preserve">なぜ、勉強しているのに伸びないのか。その原因の多くは、怠けでも能力不足でもなく、「読めた」を「覚えた」と、「解けた」を「解ける」と、「作った」を「身についた」と取り違える、三つの錯覚にある。なぜ、解説を読めば分かるのに、初めての問題は解けないのか。学力には「分かる」「思い出せる」「使える」という三つの状態があり、その間の距離は、別々の練習でしか埋まらない。なぜ、検索できる知識をわざわざ覚えるのか。考えることは頭の中の小さな「作業台」の上で起き、そこに素早く載せられるのは、自分の頭の「引き出し」に入っている知識だけだからだ。</w:t>
      </w:r>
    </w:p>
    <w:p>
      <w:pPr>
        <w:spacing w:after="60"/>
        <w:jc w:val="both"/>
      </w:pPr>
      <w:r>
        <w:t xml:space="preserve">そして本書は、AIを使うかどうかを判断する基準を、たった一つの問いにまとめる。</w:t>
      </w:r>
    </w:p>
    <w:p>
      <w:pPr>
        <w:spacing w:after="60"/>
        <w:jc w:val="both"/>
      </w:pPr>
      <w:r>
        <w:t xml:space="preserve">「その苦労をAIに任せて消したとき、身につけたい力も一緒に消えるか」。</w:t>
      </w:r>
    </w:p>
    <w:p>
      <w:pPr>
        <w:spacing w:after="60"/>
        <w:jc w:val="both"/>
      </w:pPr>
      <w:r>
        <w:t xml:space="preserve">消えるなら、その苦労は自分で担う。消えないなら、AIに任せてかまわない。</w:t>
      </w:r>
    </w:p>
    <w:p>
      <w:pPr>
        <w:spacing w:after="60"/>
        <w:jc w:val="both"/>
      </w:pPr>
      <w:r>
        <w:t xml:space="preserve">この基準から生まれた実践が「並走ノート」だ。まず、何も見ずに、自分の考えをノートにひたすら書き殴る。次に、それをAIに整理させる——ただし内容は足させず、誤りと抜けは別に指摘させる。最後に、整理を自分の書き殴りと見比べ、確かめ、閉じて再現し、自分の頭に取り戻す。問いと材料と最終判断は自分が握り、AIには整理役と鏡を務めてもらう。走るのは自分、AIは隣で並走する。</w:t>
      </w:r>
    </w:p>
    <w:p>
      <w:pPr>
        <w:spacing w:after="60"/>
        <w:jc w:val="both"/>
      </w:pPr>
      <w:r>
        <w:t xml:space="preserve">さらに、AIに答えを聞くのではなく、問題を出させ、問い返させ、検証させる使い方を、数学・英語・国語・社会・理科、資格試験、大学のレポートまで、具体例と頼み方の例文で示していく。</w:t>
      </w:r>
    </w:p>
    <w:p>
      <w:pPr>
        <w:spacing w:after="60"/>
        <w:jc w:val="both"/>
      </w:pPr>
      <w:r>
        <w:t xml:space="preserve">「暗記はもう要らない」「AIで効率よく学べる」「まず自分で考えよ、は本当か」。本書は、こうした反論からも逃げない。研究の条件と限界、再現されなかった研究まで明示しながら、どこまでが正しく、どこからが誤りなのかを切り分ける。</w:t>
      </w:r>
    </w:p>
    <w:p>
      <w:pPr>
        <w:spacing w:after="60"/>
        <w:jc w:val="both"/>
      </w:pPr>
      <w:r>
        <w:t xml:space="preserve">受験生には、明日からの勉強を変える方法を。保護者には、子どものAI利用を禁止でも放任でもなく「約束」で導くための言葉を。教師には、説明の価値が下がった時代に、教える人が担うべき仕事を。</w:t>
      </w:r>
    </w:p>
    <w:p>
      <w:pPr>
        <w:spacing w:after="60"/>
        <w:jc w:val="both"/>
      </w:pPr>
      <w:r>
        <w:t xml:space="preserve">答えがタダになった時代に、それでも自分の頭で学ぶことの意味を、具体的に示す一冊。</w:t>
      </w:r>
    </w:p>
    <w:p>
      <w:pPr>
        <w:pStyle w:val="Heading1"/>
        <w:pageBreakBefore/>
      </w:pPr>
      <w:bookmarkStart w:name="h3" w:id="1003"/>
      <w:r>
        <w:t xml:space="preserve">書名・帯コピー案</w:t>
      </w:r>
      <w:bookmarkEnd w:id="1003"/>
    </w:p>
    <w:p>
      <w:pPr>
        <w:pStyle w:val="Heading2"/>
      </w:pPr>
      <w:r>
        <w:t xml:space="preserve">書名・副題案</w:t>
      </w:r>
    </w:p>
    <w:p>
      <w:pPr>
        <w:spacing w:after="60"/>
        <w:jc w:val="both"/>
      </w:pPr>
      <w:r>
        <w:rPr>
          <w:b/>
          <w:bCs/>
        </w:rPr>
        <w:t xml:space="preserve">第一案</w:t>
      </w:r>
      <w:r>
        <w:t xml:space="preserve">　答えがタダになる時代の勉強法——主導権を握ったまま、AIと並走する学び方</w:t>
      </w:r>
    </w:p>
    <w:p>
      <w:pPr>
        <w:spacing w:after="60"/>
        <w:jc w:val="both"/>
      </w:pPr>
      <w:r>
        <w:t xml:space="preserve">そのほかの候補（編集部のご意向に応じて調整可能）</w:t>
      </w:r>
    </w:p>
    <w:p>
      <w:pPr>
        <w:pStyle w:val="ListParagraph"/>
        <w:numPr>
          <w:ilvl w:val="0"/>
          <w:numId w:val="2"/>
        </w:numPr>
      </w:pPr>
      <w:r>
        <w:t xml:space="preserve">答えがタダになる時代の勉強法——AIに任せていいこと、自分の頭でしかできないこと</w:t>
      </w:r>
    </w:p>
    <w:p>
      <w:pPr>
        <w:pStyle w:val="ListParagraph"/>
        <w:numPr>
          <w:ilvl w:val="0"/>
          <w:numId w:val="2"/>
        </w:numPr>
      </w:pPr>
      <w:r>
        <w:t xml:space="preserve">書き殴って、AIに整理させる——主導権を渡さない並走ノート勉強法</w:t>
      </w:r>
    </w:p>
    <w:p>
      <w:pPr>
        <w:pStyle w:val="ListParagraph"/>
        <w:numPr>
          <w:ilvl w:val="0"/>
          <w:numId w:val="2"/>
        </w:numPr>
      </w:pPr>
      <w:r>
        <w:t xml:space="preserve">「分かった」のに「できない」の正体——学力の三つの距離と、AI時代の勉強法</w:t>
      </w:r>
    </w:p>
    <w:p>
      <w:pPr>
        <w:pStyle w:val="ListParagraph"/>
        <w:numPr>
          <w:ilvl w:val="0"/>
          <w:numId w:val="2"/>
        </w:numPr>
      </w:pPr>
      <w:r>
        <w:t xml:space="preserve">検索できることを、なぜ覚えるのか——AI時代の学習科学入門</w:t>
      </w:r>
    </w:p>
    <w:p>
      <w:pPr>
        <w:pStyle w:val="ListParagraph"/>
        <w:numPr>
          <w:ilvl w:val="0"/>
          <w:numId w:val="2"/>
        </w:numPr>
      </w:pPr>
      <w:r>
        <w:t xml:space="preserve">AIに答えを聞く前に——学力が伸びる人の「考える工程」の残し方</w:t>
      </w:r>
    </w:p>
    <w:p>
      <w:pPr>
        <w:pStyle w:val="Heading2"/>
      </w:pPr>
      <w:r>
        <w:t xml:space="preserve">帯コピー案</w:t>
      </w:r>
    </w:p>
    <w:p>
      <w:pPr>
        <w:spacing w:after="60"/>
        <w:ind w:left="420" w:hanging="420"/>
      </w:pPr>
      <w:r>
        <w:t xml:space="preserve">1.　</w:t>
      </w:r>
      <w:r>
        <w:rPr>
          <w:b/>
          <w:bCs/>
        </w:rPr>
        <w:t xml:space="preserve">まず、書き殴れ。整理は、AIにやらせろ。</w:t>
      </w:r>
    </w:p>
    <w:p>
      <w:pPr>
        <w:spacing w:after="60"/>
        <w:jc w:val="both"/>
      </w:pPr>
      <w:r>
        <w:t xml:space="preserve">   ただし、最後に取り戻すのは自分の頭。主導権を握ったまま、AIと並走する勉強法。</w:t>
      </w:r>
    </w:p>
    <w:p>
      <w:pPr>
        <w:spacing w:after="60"/>
        <w:ind w:left="420" w:hanging="420"/>
      </w:pPr>
      <w:r>
        <w:t xml:space="preserve">2.　</w:t>
      </w:r>
      <w:r>
        <w:rPr>
          <w:b/>
          <w:bCs/>
        </w:rPr>
        <w:t xml:space="preserve">走るのは、あなた。AIは隣で並走する。</w:t>
      </w:r>
    </w:p>
    <w:p>
      <w:pPr>
        <w:spacing w:after="60"/>
        <w:jc w:val="both"/>
      </w:pPr>
      <w:r>
        <w:t xml:space="preserve">   書き殴り → AIに整理させる → 取り戻す。答えがタダになった時代の、主導権を渡さない学び方。</w:t>
      </w:r>
    </w:p>
    <w:p>
      <w:pPr>
        <w:spacing w:after="60"/>
        <w:ind w:left="420" w:hanging="420"/>
      </w:pPr>
      <w:r>
        <w:t xml:space="preserve">3.　</w:t>
      </w:r>
      <w:r>
        <w:rPr>
          <w:b/>
          <w:bCs/>
        </w:rPr>
        <w:t xml:space="preserve">AIで練習した生徒は、本番で17％成績を落とした。</w:t>
      </w:r>
    </w:p>
    <w:p>
      <w:pPr>
        <w:spacing w:after="60"/>
        <w:jc w:val="both"/>
      </w:pPr>
      <w:r>
        <w:t xml:space="preserve">   しかも本人は、気づいていなかった。——AIに任せていい苦労、任せてはいけない苦労。</w:t>
      </w:r>
    </w:p>
    <w:p>
      <w:pPr>
        <w:spacing w:after="60"/>
        <w:ind w:left="420" w:hanging="420"/>
      </w:pPr>
      <w:r>
        <w:t xml:space="preserve">4.　</w:t>
      </w:r>
      <w:r>
        <w:rPr>
          <w:b/>
          <w:bCs/>
        </w:rPr>
        <w:t xml:space="preserve">その苦労、AIに消させて大丈夫？</w:t>
      </w:r>
    </w:p>
    <w:p>
      <w:pPr>
        <w:spacing w:after="60"/>
        <w:jc w:val="both"/>
      </w:pPr>
      <w:r>
        <w:t xml:space="preserve">   消したら「身につけたい力」まで消えるなら、それは自分でやる。一問で判断できる「引き算テスト」。</w:t>
      </w:r>
    </w:p>
    <w:p>
      <w:pPr>
        <w:spacing w:after="60"/>
        <w:ind w:left="420" w:hanging="420"/>
      </w:pPr>
      <w:r>
        <w:t xml:space="preserve">5.　</w:t>
      </w:r>
      <w:r>
        <w:rPr>
          <w:b/>
          <w:bCs/>
        </w:rPr>
        <w:t xml:space="preserve">「解説を読めば分かるのに、初見で解けない」の正体。</w:t>
      </w:r>
    </w:p>
    <w:p>
      <w:pPr>
        <w:spacing w:after="60"/>
        <w:jc w:val="both"/>
      </w:pPr>
      <w:r>
        <w:t xml:space="preserve">   学力は「分かる」「思い出せる」「使える」の三段階。あなたはどこで止まっている？</w:t>
      </w:r>
    </w:p>
    <w:p>
      <w:pPr>
        <w:spacing w:after="60"/>
        <w:ind w:left="420" w:hanging="420"/>
      </w:pPr>
      <w:r>
        <w:t xml:space="preserve">6.　</w:t>
      </w:r>
      <w:r>
        <w:rPr>
          <w:b/>
          <w:bCs/>
        </w:rPr>
        <w:t xml:space="preserve">調べれば分かることを、なぜ覚えるのか。</w:t>
      </w:r>
    </w:p>
    <w:p>
      <w:pPr>
        <w:spacing w:after="60"/>
        <w:jc w:val="both"/>
      </w:pPr>
      <w:r>
        <w:t xml:space="preserve">   考えることは、頭の中の知識でしか起きない。AI時代の「暗記」の答え。</w:t>
      </w:r>
    </w:p>
    <w:p>
      <w:pPr>
        <w:pStyle w:val="Heading1"/>
        <w:pageBreakBefore/>
      </w:pPr>
      <w:bookmarkStart w:name="h4" w:id="1004"/>
      <w:r>
        <w:t xml:space="preserve">詳細目次</w:t>
      </w:r>
      <w:bookmarkEnd w:id="1004"/>
    </w:p>
    <w:p>
      <w:pPr>
        <w:spacing w:after="60"/>
        <w:jc w:val="both"/>
      </w:pPr>
      <w:r>
        <w:t xml:space="preserve">『答えがタダになる時代の勉強法——主導権を握ったまま、AIと並走する学び方』</w:t>
      </w:r>
    </w:p>
    <w:p>
      <w:pPr>
        <w:spacing w:after="60"/>
        <w:jc w:val="both"/>
      </w:pPr>
      <w:r>
        <w:t xml:space="preserve">黒田清友 著</w:t>
      </w:r>
    </w:p>
    <w:p>
      <w:pPr>
        <w:spacing w:after="60"/>
        <w:jc w:val="both"/>
      </w:pPr>
      <w:r>
        <w:t xml:space="preserve">（〔 〕内は各章のおおよその字数）</w:t>
      </w:r>
    </w:p>
    <w:p>
      <w:pPr>
        <w:pStyle w:val="Heading2"/>
      </w:pPr>
      <w:r>
        <w:t xml:space="preserve">はじめに　答えがタダになった日　〔約4,800字〕</w:t>
      </w:r>
    </w:p>
    <w:p>
      <w:pPr>
        <w:pStyle w:val="ListParagraph"/>
        <w:numPr>
          <w:ilvl w:val="0"/>
          <w:numId w:val="2"/>
        </w:numPr>
      </w:pPr>
      <w:r>
        <w:rPr>
          <w:b/>
          <w:bCs/>
        </w:rPr>
        <w:t xml:space="preserve">三秒で届く解説</w:t>
      </w:r>
    </w:p>
    <w:p>
      <w:pPr>
        <w:pStyle w:val="ListParagraph"/>
        <w:numPr>
          <w:ilvl w:val="0"/>
          <w:numId w:val="2"/>
        </w:numPr>
      </w:pPr>
      <w:r>
        <w:rPr>
          <w:b/>
          <w:bCs/>
        </w:rPr>
        <w:t xml:space="preserve">ある実験が示した逆説</w:t>
      </w:r>
    </w:p>
    <w:p>
      <w:pPr>
        <w:pStyle w:val="ListParagraph"/>
        <w:numPr>
          <w:ilvl w:val="0"/>
          <w:numId w:val="2"/>
        </w:numPr>
      </w:pPr>
      <w:r>
        <w:rPr>
          <w:b/>
          <w:bCs/>
        </w:rPr>
        <w:t xml:space="preserve">反対側の証拠もある</w:t>
      </w:r>
    </w:p>
    <w:p>
      <w:pPr>
        <w:pStyle w:val="ListParagraph"/>
        <w:numPr>
          <w:ilvl w:val="0"/>
          <w:numId w:val="2"/>
        </w:numPr>
      </w:pPr>
      <w:r>
        <w:rPr>
          <w:b/>
          <w:bCs/>
        </w:rPr>
        <w:t xml:space="preserve">二千四百年前の同じ心配</w:t>
      </w:r>
    </w:p>
    <w:p>
      <w:pPr>
        <w:pStyle w:val="ListParagraph"/>
        <w:numPr>
          <w:ilvl w:val="0"/>
          <w:numId w:val="2"/>
        </w:numPr>
      </w:pPr>
      <w:r>
        <w:rPr>
          <w:b/>
          <w:bCs/>
        </w:rPr>
        <w:t xml:space="preserve">本書が答える問い</w:t>
      </w:r>
    </w:p>
    <w:p>
      <w:pPr>
        <w:pStyle w:val="ListParagraph"/>
        <w:numPr>
          <w:ilvl w:val="0"/>
          <w:numId w:val="2"/>
        </w:numPr>
      </w:pPr>
      <w:r>
        <w:rPr>
          <w:b/>
          <w:bCs/>
        </w:rPr>
        <w:t xml:space="preserve">著者の立場と、本書の読み方</w:t>
      </w:r>
    </w:p>
    <w:p>
      <w:pPr>
        <w:pStyle w:val="Heading2"/>
      </w:pPr>
      <w:r>
        <w:t xml:space="preserve">第1章　なぜ「勉強しているのに伸びない」のか——努力を裏切る三つの錯覚　〔約7,800字〕</w:t>
      </w:r>
    </w:p>
    <w:p>
      <w:pPr>
        <w:pStyle w:val="ListParagraph"/>
        <w:numPr>
          <w:ilvl w:val="0"/>
          <w:numId w:val="2"/>
        </w:numPr>
      </w:pPr>
      <w:r>
        <w:rPr>
          <w:b/>
          <w:bCs/>
        </w:rPr>
        <w:t xml:space="preserve">1　努力の量と成績は比例しない</w:t>
      </w:r>
    </w:p>
    <w:p>
      <w:pPr>
        <w:pStyle w:val="ListParagraph"/>
        <w:numPr>
          <w:ilvl w:val="0"/>
          <w:numId w:val="2"/>
        </w:numPr>
      </w:pPr>
      <w:r>
        <w:rPr>
          <w:b/>
          <w:bCs/>
        </w:rPr>
        <w:t xml:space="preserve">2　錯覚その一　「読めた」を「覚えた」と取り違える</w:t>
      </w:r>
    </w:p>
    <w:p>
      <w:pPr>
        <w:pStyle w:val="ListParagraph"/>
        <w:numPr>
          <w:ilvl w:val="0"/>
          <w:numId w:val="2"/>
        </w:numPr>
      </w:pPr>
      <w:r>
        <w:rPr>
          <w:b/>
          <w:bCs/>
        </w:rPr>
        <w:t xml:space="preserve">3　錯覚その二　「解けた」を「解ける」と取り違える</w:t>
      </w:r>
    </w:p>
    <w:p>
      <w:pPr>
        <w:pStyle w:val="ListParagraph"/>
        <w:numPr>
          <w:ilvl w:val="0"/>
          <w:numId w:val="2"/>
        </w:numPr>
      </w:pPr>
      <w:r>
        <w:rPr>
          <w:b/>
          <w:bCs/>
        </w:rPr>
        <w:t xml:space="preserve">4　錯覚その三　「作った」を「身についた」と取り違える</w:t>
      </w:r>
    </w:p>
    <w:p>
      <w:pPr>
        <w:pStyle w:val="ListParagraph"/>
        <w:numPr>
          <w:ilvl w:val="0"/>
          <w:numId w:val="2"/>
        </w:numPr>
      </w:pPr>
      <w:r>
        <w:rPr>
          <w:b/>
          <w:bCs/>
        </w:rPr>
        <w:t xml:space="preserve">5　三つの錯覚に共通する構造</w:t>
      </w:r>
    </w:p>
    <w:p>
      <w:pPr>
        <w:pStyle w:val="ListParagraph"/>
        <w:numPr>
          <w:ilvl w:val="0"/>
          <w:numId w:val="2"/>
        </w:numPr>
      </w:pPr>
      <w:r>
        <w:rPr>
          <w:b/>
          <w:bCs/>
        </w:rPr>
        <w:t xml:space="preserve">6　今日からできること——「手ごたえ」を「証拠」に置き換える</w:t>
      </w:r>
    </w:p>
    <w:p>
      <w:pPr>
        <w:pStyle w:val="Heading2"/>
      </w:pPr>
      <w:r>
        <w:t xml:space="preserve">第2章　「分かる」「思い出せる」「使える」——学力の三つの距離　〔約9,200字〕</w:t>
      </w:r>
    </w:p>
    <w:p>
      <w:pPr>
        <w:pStyle w:val="ListParagraph"/>
        <w:numPr>
          <w:ilvl w:val="0"/>
          <w:numId w:val="2"/>
        </w:numPr>
      </w:pPr>
      <w:r>
        <w:rPr>
          <w:b/>
          <w:bCs/>
        </w:rPr>
        <w:t xml:space="preserve">1　「解説を読めば分かるのに、初見では解けない」</w:t>
      </w:r>
    </w:p>
    <w:p>
      <w:pPr>
        <w:pStyle w:val="ListParagraph"/>
        <w:numPr>
          <w:ilvl w:val="0"/>
          <w:numId w:val="2"/>
        </w:numPr>
      </w:pPr>
      <w:r>
        <w:rPr>
          <w:b/>
          <w:bCs/>
        </w:rPr>
        <w:t xml:space="preserve">2　三つの状態と二つの距離</w:t>
      </w:r>
    </w:p>
    <w:p>
      <w:pPr>
        <w:pStyle w:val="ListParagraph"/>
        <w:numPr>
          <w:ilvl w:val="0"/>
          <w:numId w:val="2"/>
        </w:numPr>
      </w:pPr>
      <w:r>
        <w:rPr>
          <w:b/>
          <w:bCs/>
        </w:rPr>
        <w:t xml:space="preserve">3　数学で分解する——初見の問題を前にした頭の中</w:t>
      </w:r>
    </w:p>
    <w:p>
      <w:pPr>
        <w:pStyle w:val="ListParagraph"/>
        <w:numPr>
          <w:ilvl w:val="0"/>
          <w:numId w:val="2"/>
        </w:numPr>
      </w:pPr>
      <w:r>
        <w:rPr>
          <w:b/>
          <w:bCs/>
        </w:rPr>
        <w:t xml:space="preserve">4　教科ごとに見る「三つの距離」</w:t>
      </w:r>
    </w:p>
    <w:p>
      <w:pPr>
        <w:pStyle w:val="ListParagraph"/>
        <w:numPr>
          <w:ilvl w:val="0"/>
          <w:numId w:val="2"/>
        </w:numPr>
      </w:pPr>
      <w:r>
        <w:rPr>
          <w:b/>
          <w:bCs/>
        </w:rPr>
        <w:t xml:space="preserve">5　転移はなぜ難しいのか</w:t>
      </w:r>
    </w:p>
    <w:p>
      <w:pPr>
        <w:pStyle w:val="ListParagraph"/>
        <w:numPr>
          <w:ilvl w:val="0"/>
          <w:numId w:val="2"/>
        </w:numPr>
      </w:pPr>
      <w:r>
        <w:rPr>
          <w:b/>
          <w:bCs/>
        </w:rPr>
        <w:t xml:space="preserve">6　誤解されやすい点——「理解か暗記か」ではない</w:t>
      </w:r>
    </w:p>
    <w:p>
      <w:pPr>
        <w:pStyle w:val="ListParagraph"/>
        <w:numPr>
          <w:ilvl w:val="0"/>
          <w:numId w:val="2"/>
        </w:numPr>
      </w:pPr>
      <w:r>
        <w:rPr>
          <w:b/>
          <w:bCs/>
        </w:rPr>
        <w:t xml:space="preserve">7　自分の学力を、三つの距離で診断する</w:t>
      </w:r>
    </w:p>
    <w:p>
      <w:pPr>
        <w:pStyle w:val="Heading2"/>
      </w:pPr>
      <w:r>
        <w:t xml:space="preserve">第3章　検索できる知識を、なぜ覚えるのか——作業台と引き出しと倉庫　〔約9,400字〕</w:t>
      </w:r>
    </w:p>
    <w:p>
      <w:pPr>
        <w:pStyle w:val="ListParagraph"/>
        <w:numPr>
          <w:ilvl w:val="0"/>
          <w:numId w:val="2"/>
        </w:numPr>
      </w:pPr>
      <w:r>
        <w:rPr>
          <w:b/>
          <w:bCs/>
        </w:rPr>
        <w:t xml:space="preserve">1　「暗記はもう要らない」は半分正しい</w:t>
      </w:r>
    </w:p>
    <w:p>
      <w:pPr>
        <w:pStyle w:val="ListParagraph"/>
        <w:numPr>
          <w:ilvl w:val="0"/>
          <w:numId w:val="2"/>
        </w:numPr>
      </w:pPr>
      <w:r>
        <w:rPr>
          <w:b/>
          <w:bCs/>
        </w:rPr>
        <w:t xml:space="preserve">2　頭の中の仕組み——作業台と引き出し</w:t>
      </w:r>
    </w:p>
    <w:p>
      <w:pPr>
        <w:pStyle w:val="ListParagraph"/>
        <w:numPr>
          <w:ilvl w:val="0"/>
          <w:numId w:val="2"/>
        </w:numPr>
      </w:pPr>
      <w:r>
        <w:rPr>
          <w:b/>
          <w:bCs/>
        </w:rPr>
        <w:t xml:space="preserve">3　知識がなければ、読めず、調べられず、疑えない</w:t>
      </w:r>
    </w:p>
    <w:p>
      <w:pPr>
        <w:pStyle w:val="ListParagraph"/>
        <w:numPr>
          <w:ilvl w:val="0"/>
          <w:numId w:val="2"/>
        </w:numPr>
      </w:pPr>
      <w:r>
        <w:rPr>
          <w:b/>
          <w:bCs/>
        </w:rPr>
        <w:t xml:space="preserve">4　それでも外部化してよい知識の基準</w:t>
      </w:r>
    </w:p>
    <w:p>
      <w:pPr>
        <w:pStyle w:val="ListParagraph"/>
        <w:numPr>
          <w:ilvl w:val="0"/>
          <w:numId w:val="2"/>
        </w:numPr>
      </w:pPr>
      <w:r>
        <w:rPr>
          <w:b/>
          <w:bCs/>
        </w:rPr>
        <w:t xml:space="preserve">5　「覚える」の質を変える</w:t>
      </w:r>
    </w:p>
    <w:p>
      <w:pPr>
        <w:pStyle w:val="ListParagraph"/>
        <w:numPr>
          <w:ilvl w:val="0"/>
          <w:numId w:val="2"/>
        </w:numPr>
      </w:pPr>
      <w:r>
        <w:rPr>
          <w:b/>
          <w:bCs/>
        </w:rPr>
        <w:t xml:space="preserve">6　反論に答える——認知負荷を下げることの利点</w:t>
      </w:r>
    </w:p>
    <w:p>
      <w:pPr>
        <w:pStyle w:val="Heading2"/>
      </w:pPr>
      <w:r>
        <w:t xml:space="preserve">第4章　思考力の正体——見抜く・選ぶ・組み立てる・確かめる　〔約8,800字〕</w:t>
      </w:r>
    </w:p>
    <w:p>
      <w:pPr>
        <w:pStyle w:val="ListParagraph"/>
        <w:numPr>
          <w:ilvl w:val="0"/>
          <w:numId w:val="2"/>
        </w:numPr>
      </w:pPr>
      <w:r>
        <w:rPr>
          <w:b/>
          <w:bCs/>
        </w:rPr>
        <w:t xml:space="preserve">1　「思考力を鍛えよう」がうまくいかない理由</w:t>
      </w:r>
    </w:p>
    <w:p>
      <w:pPr>
        <w:pStyle w:val="ListParagraph"/>
        <w:numPr>
          <w:ilvl w:val="0"/>
          <w:numId w:val="2"/>
        </w:numPr>
      </w:pPr>
      <w:r>
        <w:rPr>
          <w:b/>
          <w:bCs/>
        </w:rPr>
        <w:t xml:space="preserve">2　思考の四つの動詞</w:t>
      </w:r>
    </w:p>
    <w:p>
      <w:pPr>
        <w:pStyle w:val="ListParagraph"/>
        <w:numPr>
          <w:ilvl w:val="0"/>
          <w:numId w:val="2"/>
        </w:numPr>
      </w:pPr>
      <w:r>
        <w:rPr>
          <w:b/>
          <w:bCs/>
        </w:rPr>
        <w:t xml:space="preserve">3　五つ目の動詞——問う</w:t>
      </w:r>
    </w:p>
    <w:p>
      <w:pPr>
        <w:pStyle w:val="ListParagraph"/>
        <w:numPr>
          <w:ilvl w:val="0"/>
          <w:numId w:val="2"/>
        </w:numPr>
      </w:pPr>
      <w:r>
        <w:rPr>
          <w:b/>
          <w:bCs/>
        </w:rPr>
        <w:t xml:space="preserve">4　メタ認知——自分の頭を外から見る力</w:t>
      </w:r>
    </w:p>
    <w:p>
      <w:pPr>
        <w:pStyle w:val="ListParagraph"/>
        <w:numPr>
          <w:ilvl w:val="0"/>
          <w:numId w:val="2"/>
        </w:numPr>
      </w:pPr>
      <w:r>
        <w:rPr>
          <w:b/>
          <w:bCs/>
        </w:rPr>
        <w:t xml:space="preserve">5　AIは思考のどこを代替できるか</w:t>
      </w:r>
    </w:p>
    <w:p>
      <w:pPr>
        <w:pStyle w:val="ListParagraph"/>
        <w:numPr>
          <w:ilvl w:val="0"/>
          <w:numId w:val="2"/>
        </w:numPr>
      </w:pPr>
      <w:r>
        <w:rPr>
          <w:b/>
          <w:bCs/>
        </w:rPr>
        <w:t xml:space="preserve">6　反論——思考力は生まれつきではないのか</w:t>
      </w:r>
    </w:p>
    <w:p>
      <w:pPr>
        <w:pStyle w:val="Heading2"/>
      </w:pPr>
      <w:r>
        <w:t xml:space="preserve">第5章　伸びる学習の設計図——想起・間隔・交互・説明・誤答分析　〔約11,800字〕</w:t>
      </w:r>
    </w:p>
    <w:p>
      <w:pPr>
        <w:pStyle w:val="ListParagraph"/>
        <w:numPr>
          <w:ilvl w:val="0"/>
          <w:numId w:val="2"/>
        </w:numPr>
      </w:pPr>
      <w:r>
        <w:rPr>
          <w:b/>
          <w:bCs/>
        </w:rPr>
        <w:t xml:space="preserve">1　学習を「設計」するという発想</w:t>
      </w:r>
    </w:p>
    <w:p>
      <w:pPr>
        <w:pStyle w:val="ListParagraph"/>
        <w:numPr>
          <w:ilvl w:val="0"/>
          <w:numId w:val="2"/>
        </w:numPr>
      </w:pPr>
      <w:r>
        <w:rPr>
          <w:b/>
          <w:bCs/>
        </w:rPr>
        <w:t xml:space="preserve">2　原則一　思い出す——想起の練習</w:t>
      </w:r>
    </w:p>
    <w:p>
      <w:pPr>
        <w:pStyle w:val="ListParagraph"/>
        <w:numPr>
          <w:ilvl w:val="0"/>
          <w:numId w:val="2"/>
        </w:numPr>
      </w:pPr>
      <w:r>
        <w:rPr>
          <w:b/>
          <w:bCs/>
        </w:rPr>
        <w:t xml:space="preserve">3　原則二　間隔をあける——分散の練習</w:t>
      </w:r>
    </w:p>
    <w:p>
      <w:pPr>
        <w:pStyle w:val="ListParagraph"/>
        <w:numPr>
          <w:ilvl w:val="0"/>
          <w:numId w:val="2"/>
        </w:numPr>
      </w:pPr>
      <w:r>
        <w:rPr>
          <w:b/>
          <w:bCs/>
        </w:rPr>
        <w:t xml:space="preserve">4　原則三　混ぜる——交互の練習</w:t>
      </w:r>
    </w:p>
    <w:p>
      <w:pPr>
        <w:pStyle w:val="ListParagraph"/>
        <w:numPr>
          <w:ilvl w:val="0"/>
          <w:numId w:val="2"/>
        </w:numPr>
      </w:pPr>
      <w:r>
        <w:rPr>
          <w:b/>
          <w:bCs/>
        </w:rPr>
        <w:t xml:space="preserve">5　原則四　説明する——精緻化・自己説明・教える準備</w:t>
      </w:r>
    </w:p>
    <w:p>
      <w:pPr>
        <w:pStyle w:val="ListParagraph"/>
        <w:numPr>
          <w:ilvl w:val="0"/>
          <w:numId w:val="2"/>
        </w:numPr>
      </w:pPr>
      <w:r>
        <w:rPr>
          <w:b/>
          <w:bCs/>
        </w:rPr>
        <w:t xml:space="preserve">6　先に考えるか、先に教わるか——原則どうしの緊張</w:t>
      </w:r>
    </w:p>
    <w:p>
      <w:pPr>
        <w:pStyle w:val="ListParagraph"/>
        <w:numPr>
          <w:ilvl w:val="0"/>
          <w:numId w:val="2"/>
        </w:numPr>
      </w:pPr>
      <w:r>
        <w:rPr>
          <w:b/>
          <w:bCs/>
        </w:rPr>
        <w:t xml:space="preserve">7　原則五　間違いを資源にする——誤答の四分類</w:t>
      </w:r>
    </w:p>
    <w:p>
      <w:pPr>
        <w:pStyle w:val="ListParagraph"/>
        <w:numPr>
          <w:ilvl w:val="0"/>
          <w:numId w:val="2"/>
        </w:numPr>
      </w:pPr>
      <w:r>
        <w:rPr>
          <w:b/>
          <w:bCs/>
        </w:rPr>
        <w:t xml:space="preserve">8　一週間を設計する</w:t>
      </w:r>
    </w:p>
    <w:p>
      <w:pPr>
        <w:pStyle w:val="ListParagraph"/>
        <w:numPr>
          <w:ilvl w:val="0"/>
          <w:numId w:val="2"/>
        </w:numPr>
      </w:pPr>
      <w:r>
        <w:rPr>
          <w:b/>
          <w:bCs/>
        </w:rPr>
        <w:t xml:space="preserve">9　誤解——「自分に合った勉強法」とは何か</w:t>
      </w:r>
    </w:p>
    <w:p>
      <w:pPr>
        <w:pStyle w:val="Heading2"/>
      </w:pPr>
      <w:r>
        <w:t xml:space="preserve">第6章　AIに奪われず、AIと並走する——書き殴り、整理させ、取り戻す　〔約15,400字〕</w:t>
      </w:r>
    </w:p>
    <w:p>
      <w:pPr>
        <w:pStyle w:val="ListParagraph"/>
        <w:numPr>
          <w:ilvl w:val="0"/>
          <w:numId w:val="2"/>
        </w:numPr>
      </w:pPr>
      <w:r>
        <w:rPr>
          <w:b/>
          <w:bCs/>
        </w:rPr>
        <w:t xml:space="preserve">1　同じAIが、学力を上げもし、下げもする</w:t>
      </w:r>
    </w:p>
    <w:p>
      <w:pPr>
        <w:pStyle w:val="ListParagraph"/>
        <w:numPr>
          <w:ilvl w:val="0"/>
          <w:numId w:val="2"/>
        </w:numPr>
      </w:pPr>
      <w:r>
        <w:rPr>
          <w:b/>
          <w:bCs/>
        </w:rPr>
        <w:t xml:space="preserve">2　引き算テスト——その苦労を消すと、身につけたい力も消えるか</w:t>
      </w:r>
    </w:p>
    <w:p>
      <w:pPr>
        <w:pStyle w:val="ListParagraph"/>
        <w:numPr>
          <w:ilvl w:val="0"/>
          <w:numId w:val="2"/>
        </w:numPr>
      </w:pPr>
      <w:r>
        <w:rPr>
          <w:b/>
          <w:bCs/>
        </w:rPr>
        <w:t xml:space="preserve">3　並走の基本形——書き殴り、整理させ、取り戻す</w:t>
      </w:r>
    </w:p>
    <w:p>
      <w:pPr>
        <w:pStyle w:val="ListParagraph"/>
        <w:numPr>
          <w:ilvl w:val="0"/>
          <w:numId w:val="2"/>
        </w:numPr>
      </w:pPr>
      <w:r>
        <w:rPr>
          <w:b/>
          <w:bCs/>
        </w:rPr>
        <w:t xml:space="preserve">4　AI利用の六つの型</w:t>
      </w:r>
    </w:p>
    <w:p>
      <w:pPr>
        <w:pStyle w:val="ListParagraph"/>
        <w:numPr>
          <w:ilvl w:val="0"/>
          <w:numId w:val="2"/>
        </w:numPr>
      </w:pPr>
      <w:r>
        <w:rPr>
          <w:b/>
          <w:bCs/>
        </w:rPr>
        <w:t xml:space="preserve">5　教科別・AIの使い方</w:t>
      </w:r>
    </w:p>
    <w:p>
      <w:pPr>
        <w:pStyle w:val="ListParagraph"/>
        <w:numPr>
          <w:ilvl w:val="0"/>
          <w:numId w:val="2"/>
        </w:numPr>
      </w:pPr>
      <w:r>
        <w:rPr>
          <w:b/>
          <w:bCs/>
        </w:rPr>
        <w:t xml:space="preserve">6　AIに任せてはいけない学習</w:t>
      </w:r>
    </w:p>
    <w:p>
      <w:pPr>
        <w:pStyle w:val="ListParagraph"/>
        <w:numPr>
          <w:ilvl w:val="0"/>
          <w:numId w:val="2"/>
        </w:numPr>
      </w:pPr>
      <w:r>
        <w:rPr>
          <w:b/>
          <w:bCs/>
        </w:rPr>
        <w:t xml:space="preserve">7　AIの誤りとどう付き合うか</w:t>
      </w:r>
    </w:p>
    <w:p>
      <w:pPr>
        <w:pStyle w:val="ListParagraph"/>
        <w:numPr>
          <w:ilvl w:val="0"/>
          <w:numId w:val="2"/>
        </w:numPr>
      </w:pPr>
      <w:r>
        <w:rPr>
          <w:b/>
          <w:bCs/>
        </w:rPr>
        <w:t xml:space="preserve">8　AIと学ぶための約束ごと</w:t>
      </w:r>
    </w:p>
    <w:p>
      <w:pPr>
        <w:pStyle w:val="Heading2"/>
      </w:pPr>
      <w:r>
        <w:t xml:space="preserve">第7章　教える人・学校・試験はどう変わるか　〔約8,800字〕</w:t>
      </w:r>
    </w:p>
    <w:p>
      <w:pPr>
        <w:pStyle w:val="ListParagraph"/>
        <w:numPr>
          <w:ilvl w:val="0"/>
          <w:numId w:val="2"/>
        </w:numPr>
      </w:pPr>
      <w:r>
        <w:rPr>
          <w:b/>
          <w:bCs/>
        </w:rPr>
        <w:t xml:space="preserve">1　「説明する人」から「考えさせる人」へ</w:t>
      </w:r>
    </w:p>
    <w:p>
      <w:pPr>
        <w:pStyle w:val="ListParagraph"/>
        <w:numPr>
          <w:ilvl w:val="0"/>
          <w:numId w:val="2"/>
        </w:numPr>
      </w:pPr>
      <w:r>
        <w:rPr>
          <w:b/>
          <w:bCs/>
        </w:rPr>
        <w:t xml:space="preserve">2　評価と試験はどう変わるべきか</w:t>
      </w:r>
    </w:p>
    <w:p>
      <w:pPr>
        <w:pStyle w:val="ListParagraph"/>
        <w:numPr>
          <w:ilvl w:val="0"/>
          <w:numId w:val="2"/>
        </w:numPr>
      </w:pPr>
      <w:r>
        <w:rPr>
          <w:b/>
          <w:bCs/>
        </w:rPr>
        <w:t xml:space="preserve">3　家庭と教育格差——AIは格差を縮めるか、広げるか</w:t>
      </w:r>
    </w:p>
    <w:p>
      <w:pPr>
        <w:pStyle w:val="ListParagraph"/>
        <w:numPr>
          <w:ilvl w:val="0"/>
          <w:numId w:val="2"/>
        </w:numPr>
      </w:pPr>
      <w:r>
        <w:rPr>
          <w:b/>
          <w:bCs/>
        </w:rPr>
        <w:t xml:space="preserve">4　AI時代に、学校が教えるべきもの</w:t>
      </w:r>
    </w:p>
    <w:p>
      <w:pPr>
        <w:pStyle w:val="ListParagraph"/>
        <w:numPr>
          <w:ilvl w:val="0"/>
          <w:numId w:val="2"/>
        </w:numPr>
      </w:pPr>
      <w:r>
        <w:rPr>
          <w:b/>
          <w:bCs/>
        </w:rPr>
        <w:t xml:space="preserve">5　教える人への提案</w:t>
      </w:r>
    </w:p>
    <w:p>
      <w:pPr>
        <w:pStyle w:val="Heading2"/>
      </w:pPr>
      <w:r>
        <w:t xml:space="preserve">おわりに　知識を持つ人から、知識で考える人へ　〔約2,900字〕</w:t>
      </w:r>
    </w:p>
    <w:p>
      <w:pPr>
        <w:pStyle w:val="ListParagraph"/>
        <w:numPr>
          <w:ilvl w:val="0"/>
          <w:numId w:val="2"/>
        </w:numPr>
      </w:pPr>
      <w:r>
        <w:rPr>
          <w:b/>
          <w:bCs/>
        </w:rPr>
        <w:t xml:space="preserve">よく満たされた頭より、よく作られた頭</w:t>
      </w:r>
    </w:p>
    <w:p>
      <w:pPr>
        <w:pStyle w:val="ListParagraph"/>
        <w:numPr>
          <w:ilvl w:val="0"/>
          <w:numId w:val="2"/>
        </w:numPr>
      </w:pPr>
      <w:r>
        <w:rPr>
          <w:b/>
          <w:bCs/>
        </w:rPr>
        <w:t xml:space="preserve">本書のまとめ</w:t>
      </w:r>
    </w:p>
    <w:p>
      <w:pPr>
        <w:pStyle w:val="ListParagraph"/>
        <w:numPr>
          <w:ilvl w:val="0"/>
          <w:numId w:val="2"/>
        </w:numPr>
      </w:pPr>
      <w:r>
        <w:rPr>
          <w:b/>
          <w:bCs/>
        </w:rPr>
        <w:t xml:space="preserve">理解を更新し続けるということ</w:t>
      </w:r>
    </w:p>
    <w:p>
      <w:pPr>
        <w:pStyle w:val="ListParagraph"/>
        <w:numPr>
          <w:ilvl w:val="0"/>
          <w:numId w:val="2"/>
        </w:numPr>
      </w:pPr>
      <w:r>
        <w:rPr>
          <w:b/>
          <w:bCs/>
        </w:rPr>
        <w:t xml:space="preserve">明日からの最初の一歩</w:t>
      </w:r>
    </w:p>
    <w:p>
      <w:pPr>
        <w:pStyle w:val="Heading2"/>
      </w:pPr>
      <w:r>
        <w:t xml:space="preserve">付録　すぐに使える実践ツール　〔約3,400字〕</w:t>
      </w:r>
    </w:p>
    <w:p>
      <w:pPr>
        <w:pStyle w:val="ListParagraph"/>
        <w:numPr>
          <w:ilvl w:val="0"/>
          <w:numId w:val="2"/>
        </w:numPr>
      </w:pPr>
      <w:r>
        <w:rPr>
          <w:b/>
          <w:bCs/>
        </w:rPr>
        <w:t xml:space="preserve">付録1　AIへの頼み方・実例集</w:t>
      </w:r>
    </w:p>
    <w:p>
      <w:pPr>
        <w:pStyle w:val="ListParagraph"/>
        <w:numPr>
          <w:ilvl w:val="0"/>
          <w:numId w:val="2"/>
        </w:numPr>
      </w:pPr>
      <w:r>
        <w:rPr>
          <w:b/>
          <w:bCs/>
        </w:rPr>
        <w:t xml:space="preserve">付録2　誤答ノートの書き方（第5章）</w:t>
      </w:r>
    </w:p>
    <w:p>
      <w:pPr>
        <w:pStyle w:val="ListParagraph"/>
        <w:numPr>
          <w:ilvl w:val="0"/>
          <w:numId w:val="2"/>
        </w:numPr>
      </w:pPr>
      <w:r>
        <w:rPr>
          <w:b/>
          <w:bCs/>
        </w:rPr>
        <w:t xml:space="preserve">付録3　学力の三つの距離・自己診断シート（第2章）</w:t>
      </w:r>
    </w:p>
    <w:p>
      <w:pPr>
        <w:pStyle w:val="ListParagraph"/>
        <w:numPr>
          <w:ilvl w:val="0"/>
          <w:numId w:val="2"/>
        </w:numPr>
      </w:pPr>
      <w:r>
        <w:rPr>
          <w:b/>
          <w:bCs/>
        </w:rPr>
        <w:t xml:space="preserve">付録4　一週間の学習設計シート（第5章）</w:t>
      </w:r>
    </w:p>
    <w:p>
      <w:pPr>
        <w:pStyle w:val="ListParagraph"/>
        <w:numPr>
          <w:ilvl w:val="0"/>
          <w:numId w:val="2"/>
        </w:numPr>
      </w:pPr>
      <w:r>
        <w:rPr>
          <w:b/>
          <w:bCs/>
        </w:rPr>
        <w:t xml:space="preserve">付録5　家庭で話し合うための「AIと学ぶ七つの約束」（第6章）</w:t>
      </w:r>
    </w:p>
    <w:p>
      <w:pPr>
        <w:spacing w:after="60"/>
        <w:jc w:val="both"/>
      </w:pPr>
      <w:r>
        <w:t xml:space="preserve">本文合計：約82,300字（はじめに〜付録。空白・改行を除く。参考文献は別）</w:t>
      </w:r>
    </w:p>
    <w:sectPr>
      <w:footerReference w:type="default" r:id="rId7"/>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300"/>
      </w:pPr>
    </w:lvl>
    <w:lvl w:ilvl="1" w15:tentative="1">
      <w:start w:val="1"/>
      <w:numFmt w:val="bullet"/>
      <w:lvlText w:val="・"/>
      <w:lvlJc w:val="left"/>
      <w:pPr>
        <w:ind w:left="8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eastAsia="Yu Mincho" w:hAnsi="Yu Mincho"/>
        <w:sz w:val="21"/>
        <w:szCs w:val="21"/>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80" w:before="480"/>
      <w:outlineLvl w:val="0"/>
    </w:pPr>
    <w:rPr>
      <w:rFonts w:ascii="Yu Gothic" w:eastAsia="Yu Gothic" w:hAnsi="Yu Gothic"/>
      <w:b/>
      <w:bCs/>
      <w:sz w:val="32"/>
      <w:szCs w:val="32"/>
    </w:rPr>
  </w:style>
  <w:style w:type="paragraph" w:styleId="Heading2">
    <w:name w:val="Heading 2"/>
    <w:basedOn w:val="Normal"/>
    <w:next w:val="Normal"/>
    <w:qFormat/>
    <w:pPr>
      <w:spacing w:after="200" w:before="360"/>
      <w:outlineLvl w:val="1"/>
    </w:pPr>
    <w:rPr>
      <w:rFonts w:ascii="Yu Gothic" w:eastAsia="Yu Gothic" w:hAnsi="Yu Gothic"/>
      <w:b/>
      <w:bCs/>
      <w:sz w:val="26"/>
      <w:szCs w:val="26"/>
    </w:rPr>
  </w:style>
  <w:style w:type="paragraph" w:styleId="Heading3">
    <w:name w:val="Heading 3"/>
    <w:basedOn w:val="Normal"/>
    <w:next w:val="Normal"/>
    <w:qFormat/>
    <w:pPr>
      <w:spacing w:after="120" w:before="240"/>
      <w:outlineLvl w:val="2"/>
    </w:pPr>
    <w:rPr>
      <w:rFonts w:ascii="Yu Gothic" w:eastAsia="Yu Gothic" w:hAnsi="Yu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答えがタダになる時代の勉強法</dc:title>
  <dc:creator>黒田清友</dc:creator>
  <cp:lastModifiedBy>Un-named</cp:lastModifiedBy>
  <cp:revision>1</cp:revision>
  <dcterms:created xsi:type="dcterms:W3CDTF">2026-09-24T09:34:34.607Z</dcterms:created>
  <dcterms:modified xsi:type="dcterms:W3CDTF">2026-09-24T09:34:34.607Z</dcterms:modified>
</cp:coreProperties>
</file>

<file path=docProps/custom.xml><?xml version="1.0" encoding="utf-8"?>
<Properties xmlns="http://schemas.openxmlformats.org/officeDocument/2006/custom-properties" xmlns:vt="http://schemas.openxmlformats.org/officeDocument/2006/docPropsVTypes"/>
</file>