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88225" w14:textId="3C558A6A" w:rsidR="00D23318" w:rsidRPr="0039196B" w:rsidRDefault="00D23318" w:rsidP="00D23318">
      <w:pPr>
        <w:snapToGrid w:val="0"/>
        <w:spacing w:line="240" w:lineRule="auto"/>
        <w:jc w:val="center"/>
        <w:rPr>
          <w:rFonts w:ascii="標楷體" w:eastAsia="標楷體" w:hAnsi="標楷體"/>
          <w:sz w:val="40"/>
          <w:lang w:eastAsia="zh-HK"/>
        </w:rPr>
      </w:pPr>
      <w:r w:rsidRPr="0039196B">
        <w:rPr>
          <w:rFonts w:ascii="標楷體" w:eastAsia="標楷體" w:hAnsi="標楷體" w:hint="eastAsia"/>
          <w:sz w:val="40"/>
          <w:lang w:eastAsia="zh-HK"/>
        </w:rPr>
        <w:t>高等影像處理</w:t>
      </w:r>
    </w:p>
    <w:p w14:paraId="0865C2A6" w14:textId="49D7B6BC" w:rsidR="00D23318" w:rsidRPr="0039196B" w:rsidRDefault="00D23318" w:rsidP="00D23318">
      <w:pPr>
        <w:snapToGrid w:val="0"/>
        <w:spacing w:line="240" w:lineRule="auto"/>
        <w:jc w:val="center"/>
        <w:rPr>
          <w:rFonts w:ascii="標楷體" w:eastAsia="標楷體" w:hAnsi="標楷體"/>
          <w:sz w:val="40"/>
        </w:rPr>
      </w:pPr>
      <w:r w:rsidRPr="0039196B">
        <w:rPr>
          <w:rFonts w:ascii="標楷體" w:eastAsia="標楷體" w:hAnsi="標楷體" w:hint="eastAsia"/>
          <w:sz w:val="40"/>
          <w:lang w:eastAsia="zh-HK"/>
        </w:rPr>
        <w:t>作業</w:t>
      </w:r>
      <w:r w:rsidR="00CB3175">
        <w:rPr>
          <w:rFonts w:ascii="標楷體" w:eastAsia="標楷體" w:hAnsi="標楷體" w:hint="eastAsia"/>
          <w:sz w:val="40"/>
        </w:rPr>
        <w:t>2</w:t>
      </w:r>
      <w:r w:rsidRPr="0039196B">
        <w:rPr>
          <w:rFonts w:ascii="標楷體" w:eastAsia="標楷體" w:hAnsi="標楷體" w:hint="eastAsia"/>
          <w:sz w:val="40"/>
          <w:lang w:eastAsia="zh-HK"/>
        </w:rPr>
        <w:t>書面報告</w:t>
      </w:r>
    </w:p>
    <w:p w14:paraId="42E921DD" w14:textId="356A579A" w:rsidR="00D23318" w:rsidRPr="0039196B" w:rsidRDefault="00D23318" w:rsidP="00D23318">
      <w:pPr>
        <w:snapToGrid w:val="0"/>
        <w:spacing w:line="240" w:lineRule="auto"/>
        <w:jc w:val="center"/>
        <w:rPr>
          <w:rFonts w:ascii="標楷體" w:eastAsia="標楷體" w:hAnsi="標楷體"/>
          <w:sz w:val="40"/>
          <w:lang w:eastAsia="zh-HK"/>
        </w:rPr>
      </w:pPr>
    </w:p>
    <w:p w14:paraId="04C4E0AC" w14:textId="05B4F947" w:rsidR="00D23318" w:rsidRPr="0039196B" w:rsidRDefault="00D23318" w:rsidP="00D23318">
      <w:pPr>
        <w:snapToGrid w:val="0"/>
        <w:spacing w:line="360" w:lineRule="exact"/>
        <w:ind w:leftChars="118" w:left="283"/>
        <w:rPr>
          <w:rFonts w:ascii="標楷體" w:eastAsia="標楷體" w:hAnsi="標楷體"/>
          <w:sz w:val="32"/>
          <w:lang w:eastAsia="zh-HK"/>
        </w:rPr>
      </w:pPr>
      <w:r w:rsidRPr="0039196B">
        <w:rPr>
          <w:rFonts w:ascii="標楷體" w:eastAsia="標楷體" w:hAnsi="標楷體" w:hint="eastAsia"/>
          <w:sz w:val="32"/>
          <w:lang w:eastAsia="zh-HK"/>
        </w:rPr>
        <w:t>學號</w:t>
      </w:r>
      <w:r w:rsidRPr="0039196B">
        <w:rPr>
          <w:rFonts w:ascii="標楷體" w:eastAsia="標楷體" w:hAnsi="標楷體" w:hint="eastAsia"/>
          <w:sz w:val="32"/>
        </w:rPr>
        <w:t>：</w:t>
      </w:r>
      <w:r w:rsidRPr="0039196B">
        <w:rPr>
          <w:rFonts w:ascii="標楷體" w:eastAsia="標楷體" w:hAnsi="標楷體"/>
          <w:sz w:val="32"/>
          <w:u w:val="single"/>
          <w:lang w:eastAsia="zh-HK"/>
        </w:rPr>
        <w:t xml:space="preserve">  </w:t>
      </w:r>
      <w:r w:rsidRPr="0039196B">
        <w:rPr>
          <w:rFonts w:ascii="標楷體" w:eastAsia="標楷體" w:hAnsi="標楷體" w:hint="eastAsia"/>
          <w:sz w:val="32"/>
          <w:u w:val="single"/>
        </w:rPr>
        <w:t>61247001S</w:t>
      </w:r>
      <w:r w:rsidRPr="0039196B">
        <w:rPr>
          <w:rFonts w:ascii="標楷體" w:eastAsia="標楷體" w:hAnsi="標楷體"/>
          <w:sz w:val="32"/>
          <w:u w:val="single"/>
          <w:lang w:eastAsia="zh-HK"/>
        </w:rPr>
        <w:t xml:space="preserve">       </w:t>
      </w:r>
      <w:r w:rsidRPr="0039196B">
        <w:rPr>
          <w:rFonts w:ascii="標楷體" w:eastAsia="標楷體" w:hAnsi="標楷體"/>
          <w:sz w:val="32"/>
          <w:lang w:eastAsia="zh-HK"/>
        </w:rPr>
        <w:t xml:space="preserve">    </w:t>
      </w:r>
      <w:r w:rsidRPr="0039196B">
        <w:rPr>
          <w:rFonts w:ascii="標楷體" w:eastAsia="標楷體" w:hAnsi="標楷體" w:hint="eastAsia"/>
          <w:sz w:val="32"/>
          <w:lang w:eastAsia="zh-HK"/>
        </w:rPr>
        <w:t>姓名</w:t>
      </w:r>
      <w:r w:rsidRPr="0039196B">
        <w:rPr>
          <w:rFonts w:ascii="標楷體" w:eastAsia="標楷體" w:hAnsi="標楷體" w:hint="eastAsia"/>
          <w:sz w:val="32"/>
        </w:rPr>
        <w:t>：</w:t>
      </w:r>
      <w:r w:rsidRPr="0039196B">
        <w:rPr>
          <w:rFonts w:ascii="標楷體" w:eastAsia="標楷體" w:hAnsi="標楷體"/>
          <w:sz w:val="32"/>
          <w:u w:val="single"/>
        </w:rPr>
        <w:t xml:space="preserve">  </w:t>
      </w:r>
      <w:r w:rsidRPr="0039196B">
        <w:rPr>
          <w:rFonts w:ascii="標楷體" w:eastAsia="標楷體" w:hAnsi="標楷體" w:hint="eastAsia"/>
          <w:sz w:val="32"/>
          <w:u w:val="single"/>
        </w:rPr>
        <w:t>蕭瀜</w:t>
      </w:r>
      <w:r w:rsidRPr="0039196B">
        <w:rPr>
          <w:rFonts w:ascii="標楷體" w:eastAsia="標楷體" w:hAnsi="標楷體"/>
          <w:sz w:val="32"/>
          <w:u w:val="single"/>
        </w:rPr>
        <w:t xml:space="preserve">               </w:t>
      </w:r>
    </w:p>
    <w:p w14:paraId="0FEBE19B" w14:textId="15E43B3B" w:rsidR="00D23318" w:rsidRPr="0039196B" w:rsidRDefault="00D23318" w:rsidP="00D23318">
      <w:pPr>
        <w:snapToGrid w:val="0"/>
        <w:spacing w:line="360" w:lineRule="exact"/>
        <w:rPr>
          <w:rFonts w:ascii="標楷體" w:eastAsia="標楷體" w:hAnsi="標楷體"/>
          <w:lang w:eastAsia="zh-HK"/>
        </w:rPr>
      </w:pPr>
    </w:p>
    <w:p w14:paraId="0EC10154" w14:textId="4C18721F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標楷體" w:eastAsia="標楷體" w:hAnsi="標楷體"/>
        </w:rPr>
      </w:pPr>
      <w:r w:rsidRPr="0039196B">
        <w:rPr>
          <w:rFonts w:ascii="標楷體" w:eastAsia="標楷體" w:hAnsi="標楷體" w:hint="eastAsia"/>
          <w:lang w:eastAsia="zh-HK"/>
        </w:rPr>
        <w:t>本作業所用之程式語言及編譯器</w:t>
      </w:r>
    </w:p>
    <w:p w14:paraId="606EC89F" w14:textId="698255E9" w:rsidR="00D23318" w:rsidRPr="0039196B" w:rsidRDefault="00D23318" w:rsidP="0039196B">
      <w:pPr>
        <w:snapToGrid w:val="0"/>
        <w:spacing w:line="240" w:lineRule="auto"/>
        <w:ind w:left="960"/>
        <w:rPr>
          <w:rFonts w:ascii="標楷體" w:eastAsia="標楷體" w:hAnsi="標楷體"/>
        </w:rPr>
      </w:pPr>
      <w:r w:rsidRPr="0039196B">
        <w:rPr>
          <w:rFonts w:ascii="標楷體" w:eastAsia="標楷體" w:hAnsi="標楷體" w:hint="eastAsia"/>
        </w:rPr>
        <w:t>程式語言：p</w:t>
      </w:r>
      <w:r w:rsidRPr="0039196B">
        <w:rPr>
          <w:rFonts w:ascii="標楷體" w:eastAsia="標楷體" w:hAnsi="標楷體"/>
        </w:rPr>
        <w:t>ython</w:t>
      </w:r>
    </w:p>
    <w:p w14:paraId="55025293" w14:textId="2A70129A" w:rsidR="00D23318" w:rsidRPr="0039196B" w:rsidRDefault="00D23318" w:rsidP="0039196B">
      <w:pPr>
        <w:snapToGrid w:val="0"/>
        <w:spacing w:line="240" w:lineRule="auto"/>
        <w:ind w:left="960"/>
        <w:rPr>
          <w:rFonts w:ascii="標楷體" w:eastAsia="標楷體" w:hAnsi="標楷體"/>
        </w:rPr>
      </w:pPr>
      <w:r w:rsidRPr="0039196B">
        <w:rPr>
          <w:rFonts w:ascii="標楷體" w:eastAsia="標楷體" w:hAnsi="標楷體" w:hint="eastAsia"/>
        </w:rPr>
        <w:t>編譯工具：p</w:t>
      </w:r>
      <w:r w:rsidRPr="0039196B">
        <w:rPr>
          <w:rFonts w:ascii="標楷體" w:eastAsia="標楷體" w:hAnsi="標楷體"/>
        </w:rPr>
        <w:t>yinstaller</w:t>
      </w:r>
    </w:p>
    <w:p w14:paraId="52857DDE" w14:textId="6A790E81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標楷體" w:eastAsia="標楷體" w:hAnsi="標楷體"/>
          <w:lang w:eastAsia="zh-HK"/>
        </w:rPr>
      </w:pPr>
      <w:r w:rsidRPr="0039196B">
        <w:rPr>
          <w:rFonts w:ascii="標楷體" w:eastAsia="標楷體" w:hAnsi="標楷體" w:hint="eastAsia"/>
          <w:lang w:eastAsia="zh-HK"/>
        </w:rPr>
        <w:t>程式功能</w:t>
      </w:r>
    </w:p>
    <w:p w14:paraId="663AA216" w14:textId="7D0B71B2" w:rsidR="00D23318" w:rsidRPr="0039196B" w:rsidRDefault="00D23318" w:rsidP="0039196B">
      <w:pPr>
        <w:numPr>
          <w:ilvl w:val="0"/>
          <w:numId w:val="2"/>
        </w:numPr>
        <w:snapToGrid w:val="0"/>
        <w:spacing w:line="240" w:lineRule="auto"/>
        <w:ind w:left="1134" w:hanging="294"/>
        <w:rPr>
          <w:rFonts w:ascii="標楷體" w:eastAsia="標楷體" w:hAnsi="標楷體"/>
          <w:lang w:eastAsia="zh-HK"/>
        </w:rPr>
      </w:pPr>
      <w:r w:rsidRPr="0039196B">
        <w:rPr>
          <w:rFonts w:ascii="標楷體" w:eastAsia="標楷體" w:hAnsi="標楷體" w:hint="eastAsia"/>
          <w:lang w:eastAsia="zh-HK"/>
        </w:rPr>
        <w:t>讀寫影像檔案並對影像進行旋轉與存檔</w:t>
      </w:r>
      <w:r w:rsidRPr="0039196B">
        <w:rPr>
          <w:rFonts w:ascii="標楷體" w:eastAsia="標楷體" w:hAnsi="標楷體" w:hint="eastAsia"/>
        </w:rPr>
        <w:t>。</w:t>
      </w:r>
    </w:p>
    <w:p w14:paraId="72690A2B" w14:textId="45DBBBC0" w:rsidR="00D23318" w:rsidRDefault="00D23318" w:rsidP="0039196B">
      <w:pPr>
        <w:numPr>
          <w:ilvl w:val="0"/>
          <w:numId w:val="2"/>
        </w:numPr>
        <w:snapToGrid w:val="0"/>
        <w:spacing w:line="240" w:lineRule="auto"/>
        <w:ind w:left="1134" w:hanging="294"/>
        <w:rPr>
          <w:rFonts w:ascii="標楷體" w:eastAsia="標楷體" w:hAnsi="標楷體"/>
          <w:lang w:eastAsia="zh-HK"/>
        </w:rPr>
      </w:pPr>
      <w:r w:rsidRPr="0039196B">
        <w:rPr>
          <w:rFonts w:ascii="標楷體" w:eastAsia="標楷體" w:hAnsi="標楷體" w:hint="eastAsia"/>
          <w:lang w:eastAsia="zh-HK"/>
        </w:rPr>
        <w:t>本程式可讀入的影像檔格式包含</w:t>
      </w:r>
      <w:r w:rsidRPr="0039196B">
        <w:rPr>
          <w:rFonts w:ascii="標楷體" w:eastAsia="標楷體" w:hAnsi="標楷體"/>
          <w:lang w:eastAsia="zh-HK"/>
        </w:rPr>
        <w:t>J</w:t>
      </w:r>
      <w:r w:rsidRPr="0039196B">
        <w:rPr>
          <w:rFonts w:ascii="標楷體" w:eastAsia="標楷體" w:hAnsi="標楷體"/>
        </w:rPr>
        <w:t>PG</w:t>
      </w:r>
      <w:r w:rsidRPr="0039196B">
        <w:rPr>
          <w:rFonts w:ascii="標楷體" w:eastAsia="標楷體" w:hAnsi="標楷體" w:hint="eastAsia"/>
          <w:lang w:eastAsia="zh-HK"/>
        </w:rPr>
        <w:t>檔</w:t>
      </w:r>
      <w:r w:rsidRPr="0039196B">
        <w:rPr>
          <w:rFonts w:ascii="標楷體" w:eastAsia="標楷體" w:hAnsi="標楷體" w:hint="eastAsia"/>
        </w:rPr>
        <w:t>、</w:t>
      </w:r>
      <w:r w:rsidRPr="0039196B">
        <w:rPr>
          <w:rFonts w:ascii="標楷體" w:eastAsia="標楷體" w:hAnsi="標楷體"/>
        </w:rPr>
        <w:t>BMP</w:t>
      </w:r>
      <w:r w:rsidRPr="0039196B">
        <w:rPr>
          <w:rFonts w:ascii="標楷體" w:eastAsia="標楷體" w:hAnsi="標楷體" w:hint="eastAsia"/>
          <w:lang w:eastAsia="zh-HK"/>
        </w:rPr>
        <w:t>檔</w:t>
      </w:r>
      <w:r w:rsidRPr="0039196B">
        <w:rPr>
          <w:rFonts w:ascii="標楷體" w:eastAsia="標楷體" w:hAnsi="標楷體" w:hint="eastAsia"/>
        </w:rPr>
        <w:t>，</w:t>
      </w:r>
      <w:r w:rsidRPr="0039196B">
        <w:rPr>
          <w:rFonts w:ascii="標楷體" w:eastAsia="標楷體" w:hAnsi="標楷體" w:hint="eastAsia"/>
          <w:lang w:eastAsia="zh-HK"/>
        </w:rPr>
        <w:t>以及</w:t>
      </w:r>
      <w:r w:rsidRPr="0039196B">
        <w:rPr>
          <w:rFonts w:ascii="標楷體" w:eastAsia="標楷體" w:hAnsi="標楷體"/>
        </w:rPr>
        <w:t>PPM</w:t>
      </w:r>
      <w:r w:rsidRPr="0039196B">
        <w:rPr>
          <w:rFonts w:ascii="標楷體" w:eastAsia="標楷體" w:hAnsi="標楷體" w:hint="eastAsia"/>
          <w:lang w:eastAsia="zh-HK"/>
        </w:rPr>
        <w:t>檔</w:t>
      </w:r>
      <w:r w:rsidRPr="0039196B">
        <w:rPr>
          <w:rFonts w:ascii="標楷體" w:eastAsia="標楷體" w:hAnsi="標楷體" w:hint="eastAsia"/>
        </w:rPr>
        <w:t>，</w:t>
      </w:r>
      <w:r w:rsidRPr="0039196B">
        <w:rPr>
          <w:rFonts w:ascii="標楷體" w:eastAsia="標楷體" w:hAnsi="標楷體" w:hint="eastAsia"/>
          <w:lang w:eastAsia="zh-HK"/>
        </w:rPr>
        <w:t>輸出的影像檔格式為</w:t>
      </w:r>
      <w:r w:rsidR="006341A0" w:rsidRPr="0039196B">
        <w:rPr>
          <w:rFonts w:ascii="標楷體" w:eastAsia="標楷體" w:hAnsi="標楷體"/>
          <w:lang w:eastAsia="zh-HK"/>
        </w:rPr>
        <w:t>J</w:t>
      </w:r>
      <w:r w:rsidR="006341A0" w:rsidRPr="0039196B">
        <w:rPr>
          <w:rFonts w:ascii="標楷體" w:eastAsia="標楷體" w:hAnsi="標楷體"/>
        </w:rPr>
        <w:t>PG</w:t>
      </w:r>
      <w:r w:rsidR="006341A0" w:rsidRPr="0039196B">
        <w:rPr>
          <w:rFonts w:ascii="標楷體" w:eastAsia="標楷體" w:hAnsi="標楷體" w:hint="eastAsia"/>
          <w:lang w:eastAsia="zh-HK"/>
        </w:rPr>
        <w:t>檔</w:t>
      </w:r>
      <w:r w:rsidR="006341A0" w:rsidRPr="0039196B">
        <w:rPr>
          <w:rFonts w:ascii="標楷體" w:eastAsia="標楷體" w:hAnsi="標楷體" w:hint="eastAsia"/>
        </w:rPr>
        <w:t>、</w:t>
      </w:r>
      <w:r w:rsidR="006341A0" w:rsidRPr="0039196B">
        <w:rPr>
          <w:rFonts w:ascii="標楷體" w:eastAsia="標楷體" w:hAnsi="標楷體"/>
        </w:rPr>
        <w:t>BMP</w:t>
      </w:r>
      <w:r w:rsidR="006341A0" w:rsidRPr="0039196B">
        <w:rPr>
          <w:rFonts w:ascii="標楷體" w:eastAsia="標楷體" w:hAnsi="標楷體" w:hint="eastAsia"/>
          <w:lang w:eastAsia="zh-HK"/>
        </w:rPr>
        <w:t>檔</w:t>
      </w:r>
      <w:r w:rsidR="006341A0" w:rsidRPr="0039196B">
        <w:rPr>
          <w:rFonts w:ascii="標楷體" w:eastAsia="標楷體" w:hAnsi="標楷體" w:hint="eastAsia"/>
        </w:rPr>
        <w:t>，</w:t>
      </w:r>
      <w:r w:rsidR="006341A0" w:rsidRPr="0039196B">
        <w:rPr>
          <w:rFonts w:ascii="標楷體" w:eastAsia="標楷體" w:hAnsi="標楷體" w:hint="eastAsia"/>
          <w:lang w:eastAsia="zh-HK"/>
        </w:rPr>
        <w:t>以及</w:t>
      </w:r>
      <w:r w:rsidR="006341A0" w:rsidRPr="0039196B">
        <w:rPr>
          <w:rFonts w:ascii="標楷體" w:eastAsia="標楷體" w:hAnsi="標楷體"/>
        </w:rPr>
        <w:t>PPM</w:t>
      </w:r>
      <w:r w:rsidR="006341A0" w:rsidRPr="0039196B">
        <w:rPr>
          <w:rFonts w:ascii="標楷體" w:eastAsia="標楷體" w:hAnsi="標楷體" w:hint="eastAsia"/>
          <w:lang w:eastAsia="zh-HK"/>
        </w:rPr>
        <w:t>檔</w:t>
      </w:r>
      <w:r w:rsidRPr="0039196B">
        <w:rPr>
          <w:rFonts w:ascii="標楷體" w:eastAsia="標楷體" w:hAnsi="標楷體" w:hint="eastAsia"/>
        </w:rPr>
        <w:t>。</w:t>
      </w:r>
    </w:p>
    <w:p w14:paraId="0E95334D" w14:textId="100C5D61" w:rsidR="00CB3175" w:rsidRPr="0039196B" w:rsidRDefault="00CB3175" w:rsidP="0039196B">
      <w:pPr>
        <w:numPr>
          <w:ilvl w:val="0"/>
          <w:numId w:val="2"/>
        </w:numPr>
        <w:snapToGrid w:val="0"/>
        <w:spacing w:line="240" w:lineRule="auto"/>
        <w:ind w:left="1134" w:hanging="294"/>
        <w:rPr>
          <w:rFonts w:ascii="標楷體" w:eastAsia="標楷體" w:hAnsi="標楷體"/>
          <w:lang w:eastAsia="zh-HK"/>
        </w:rPr>
      </w:pPr>
      <w:r>
        <w:rPr>
          <w:rFonts w:eastAsia="標楷體" w:hint="eastAsia"/>
          <w:lang w:eastAsia="zh-HK"/>
        </w:rPr>
        <w:t>畫灰階影像直方圖</w:t>
      </w:r>
    </w:p>
    <w:p w14:paraId="42B80E34" w14:textId="486511A3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標楷體" w:eastAsia="標楷體" w:hAnsi="標楷體"/>
          <w:lang w:eastAsia="zh-HK"/>
        </w:rPr>
      </w:pPr>
      <w:r w:rsidRPr="0039196B">
        <w:rPr>
          <w:rFonts w:ascii="標楷體" w:eastAsia="標楷體" w:hAnsi="標楷體" w:hint="eastAsia"/>
        </w:rPr>
        <w:t>程式流程或</w:t>
      </w:r>
      <w:r w:rsidRPr="0039196B">
        <w:rPr>
          <w:rFonts w:ascii="標楷體" w:eastAsia="標楷體" w:hAnsi="標楷體" w:hint="eastAsia"/>
          <w:lang w:eastAsia="zh-HK"/>
        </w:rPr>
        <w:t>演算法</w:t>
      </w:r>
    </w:p>
    <w:p w14:paraId="2A05C106" w14:textId="11FAC7FD" w:rsidR="00D23318" w:rsidRPr="0039196B" w:rsidRDefault="00CB3175" w:rsidP="0039196B">
      <w:pPr>
        <w:snapToGrid w:val="0"/>
        <w:spacing w:line="240" w:lineRule="auto"/>
        <w:ind w:left="360" w:firstLineChars="200" w:firstLine="480"/>
        <w:rPr>
          <w:rFonts w:ascii="標楷體" w:eastAsia="標楷體" w:hAnsi="標楷體"/>
        </w:rPr>
      </w:pPr>
      <w:r w:rsidRPr="0039196B">
        <w:rPr>
          <w:rFonts w:ascii="標楷體" w:eastAsia="標楷體" w:hAnsi="標楷體" w:hint="eastAsia"/>
          <w:noProof/>
          <w:lang w:eastAsia="zh-HK"/>
        </w:rPr>
        <w:drawing>
          <wp:anchor distT="0" distB="0" distL="114300" distR="114300" simplePos="0" relativeHeight="251662336" behindDoc="0" locked="0" layoutInCell="1" allowOverlap="1" wp14:anchorId="732A0C21" wp14:editId="4244671D">
            <wp:simplePos x="0" y="0"/>
            <wp:positionH relativeFrom="column">
              <wp:posOffset>614680</wp:posOffset>
            </wp:positionH>
            <wp:positionV relativeFrom="paragraph">
              <wp:posOffset>234315</wp:posOffset>
            </wp:positionV>
            <wp:extent cx="2865755" cy="5172075"/>
            <wp:effectExtent l="0" t="0" r="0" b="9525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318" w:rsidRPr="0039196B">
        <w:rPr>
          <w:rFonts w:ascii="標楷體" w:eastAsia="標楷體" w:hAnsi="標楷體"/>
        </w:rPr>
        <w:t>(</w:t>
      </w:r>
      <w:r w:rsidR="00D23318" w:rsidRPr="0039196B">
        <w:rPr>
          <w:rFonts w:ascii="標楷體" w:eastAsia="標楷體" w:hAnsi="標楷體" w:hint="eastAsia"/>
          <w:lang w:eastAsia="zh-HK"/>
        </w:rPr>
        <w:t>請附程式流程圖或演算法</w:t>
      </w:r>
      <w:r w:rsidR="00D23318" w:rsidRPr="0039196B">
        <w:rPr>
          <w:rFonts w:ascii="標楷體" w:eastAsia="標楷體" w:hAnsi="標楷體"/>
        </w:rPr>
        <w:t>)</w:t>
      </w:r>
    </w:p>
    <w:p w14:paraId="1EBC0EBE" w14:textId="5BE4EE9E" w:rsidR="00D953FB" w:rsidRPr="0039196B" w:rsidRDefault="00D953FB" w:rsidP="0039196B">
      <w:pPr>
        <w:snapToGrid w:val="0"/>
        <w:spacing w:line="240" w:lineRule="auto"/>
        <w:ind w:left="360" w:firstLineChars="200" w:firstLine="480"/>
        <w:rPr>
          <w:rFonts w:ascii="標楷體" w:eastAsia="標楷體" w:hAnsi="標楷體"/>
          <w:lang w:eastAsia="zh-HK"/>
        </w:rPr>
      </w:pPr>
    </w:p>
    <w:p w14:paraId="39CADEBE" w14:textId="0F467685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標楷體" w:eastAsia="標楷體" w:hAnsi="標楷體"/>
          <w:lang w:eastAsia="zh-HK"/>
        </w:rPr>
      </w:pPr>
      <w:r w:rsidRPr="0039196B">
        <w:rPr>
          <w:rFonts w:ascii="標楷體" w:eastAsia="標楷體" w:hAnsi="標楷體" w:hint="eastAsia"/>
          <w:lang w:eastAsia="zh-HK"/>
        </w:rPr>
        <w:lastRenderedPageBreak/>
        <w:t>測試結果</w:t>
      </w:r>
      <w:r w:rsidRPr="0039196B">
        <w:rPr>
          <w:rFonts w:ascii="標楷體" w:eastAsia="標楷體" w:hAnsi="標楷體"/>
        </w:rPr>
        <w:t>(</w:t>
      </w:r>
      <w:r w:rsidRPr="0039196B">
        <w:rPr>
          <w:rFonts w:ascii="標楷體" w:eastAsia="標楷體" w:hAnsi="標楷體" w:hint="eastAsia"/>
          <w:lang w:eastAsia="zh-HK"/>
        </w:rPr>
        <w:t>請附至少三組程式畫面截圖</w:t>
      </w:r>
      <w:r w:rsidRPr="0039196B">
        <w:rPr>
          <w:rFonts w:ascii="標楷體" w:eastAsia="標楷體" w:hAnsi="標楷體" w:hint="eastAsia"/>
        </w:rPr>
        <w:t>，</w:t>
      </w:r>
      <w:r w:rsidRPr="0039196B">
        <w:rPr>
          <w:rFonts w:ascii="標楷體" w:eastAsia="標楷體" w:hAnsi="標楷體" w:hint="eastAsia"/>
          <w:lang w:eastAsia="zh-HK"/>
        </w:rPr>
        <w:t>並附相關說明</w:t>
      </w:r>
      <w:r w:rsidRPr="0039196B">
        <w:rPr>
          <w:rFonts w:ascii="標楷體" w:eastAsia="標楷體" w:hAnsi="標楷體"/>
        </w:rPr>
        <w:t>)</w:t>
      </w:r>
    </w:p>
    <w:p w14:paraId="70F15158" w14:textId="52AD3799" w:rsidR="00D23318" w:rsidRPr="0039196B" w:rsidRDefault="00AB1DDE" w:rsidP="00AB1DDE">
      <w:pPr>
        <w:pStyle w:val="a3"/>
        <w:snapToGrid w:val="0"/>
        <w:spacing w:line="240" w:lineRule="auto"/>
        <w:ind w:leftChars="0"/>
        <w:rPr>
          <w:rFonts w:ascii="標楷體" w:eastAsia="標楷體" w:hAnsi="標楷體"/>
          <w:lang w:eastAsia="zh-HK"/>
        </w:rPr>
      </w:pPr>
      <w:r w:rsidRPr="00AB1DDE">
        <w:rPr>
          <w:rFonts w:ascii="標楷體" w:eastAsia="標楷體" w:hAnsi="標楷體"/>
          <w:noProof/>
        </w:rPr>
        <w:drawing>
          <wp:anchor distT="0" distB="0" distL="114300" distR="114300" simplePos="0" relativeHeight="251666432" behindDoc="0" locked="0" layoutInCell="1" allowOverlap="1" wp14:anchorId="0F120AD2" wp14:editId="1BAEB5FF">
            <wp:simplePos x="0" y="0"/>
            <wp:positionH relativeFrom="column">
              <wp:posOffset>224790</wp:posOffset>
            </wp:positionH>
            <wp:positionV relativeFrom="paragraph">
              <wp:posOffset>496570</wp:posOffset>
            </wp:positionV>
            <wp:extent cx="4223385" cy="3716020"/>
            <wp:effectExtent l="0" t="0" r="571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318" w:rsidRPr="0039196B">
        <w:rPr>
          <w:rFonts w:ascii="標楷體" w:eastAsia="標楷體" w:hAnsi="標楷體" w:hint="eastAsia"/>
          <w:lang w:eastAsia="zh-HK"/>
        </w:rPr>
        <w:t>範例一為</w:t>
      </w:r>
      <w:r>
        <w:rPr>
          <w:rFonts w:ascii="標楷體" w:eastAsia="標楷體" w:hAnsi="標楷體" w:hint="eastAsia"/>
        </w:rPr>
        <w:t>高斯雜訊，標準差為3的測試結果。中間可以看到雜訊分布確實呈現高斯分布，右邊也能看到三個通道都有加到雜訊。</w:t>
      </w:r>
    </w:p>
    <w:p w14:paraId="4C319B20" w14:textId="5E02D705" w:rsidR="00D23318" w:rsidRPr="0039196B" w:rsidRDefault="00AB1DDE" w:rsidP="00AB1DDE">
      <w:pPr>
        <w:pStyle w:val="a3"/>
        <w:snapToGrid w:val="0"/>
        <w:spacing w:line="240" w:lineRule="auto"/>
        <w:ind w:leftChars="0"/>
        <w:rPr>
          <w:rFonts w:ascii="標楷體" w:eastAsia="標楷體" w:hAnsi="標楷體" w:hint="eastAsia"/>
          <w:lang w:eastAsia="zh-HK"/>
        </w:rPr>
      </w:pPr>
      <w:r w:rsidRPr="00AB1DDE">
        <w:rPr>
          <w:rFonts w:ascii="標楷體" w:eastAsia="標楷體" w:hAnsi="標楷體"/>
          <w:lang w:eastAsia="zh-HK"/>
        </w:rPr>
        <w:drawing>
          <wp:anchor distT="0" distB="0" distL="114300" distR="114300" simplePos="0" relativeHeight="251667456" behindDoc="0" locked="0" layoutInCell="1" allowOverlap="1" wp14:anchorId="67C0B89E" wp14:editId="7B947D7E">
            <wp:simplePos x="0" y="0"/>
            <wp:positionH relativeFrom="column">
              <wp:posOffset>210135</wp:posOffset>
            </wp:positionH>
            <wp:positionV relativeFrom="paragraph">
              <wp:posOffset>4448429</wp:posOffset>
            </wp:positionV>
            <wp:extent cx="4265295" cy="3752215"/>
            <wp:effectExtent l="0" t="0" r="1905" b="63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318" w:rsidRPr="0039196B">
        <w:rPr>
          <w:rFonts w:ascii="標楷體" w:eastAsia="標楷體" w:hAnsi="標楷體" w:hint="eastAsia"/>
          <w:lang w:eastAsia="zh-HK"/>
        </w:rPr>
        <w:t>範例二</w:t>
      </w:r>
      <w:r w:rsidRPr="0039196B">
        <w:rPr>
          <w:rFonts w:ascii="標楷體" w:eastAsia="標楷體" w:hAnsi="標楷體" w:hint="eastAsia"/>
          <w:lang w:eastAsia="zh-HK"/>
        </w:rPr>
        <w:t>為</w:t>
      </w:r>
      <w:r>
        <w:rPr>
          <w:rFonts w:ascii="標楷體" w:eastAsia="標楷體" w:hAnsi="標楷體" w:hint="eastAsia"/>
        </w:rPr>
        <w:t>高斯雜訊，標準差為</w:t>
      </w:r>
      <w:r>
        <w:rPr>
          <w:rFonts w:ascii="標楷體" w:eastAsia="標楷體" w:hAnsi="標楷體" w:hint="eastAsia"/>
        </w:rPr>
        <w:t>5</w:t>
      </w:r>
      <w:r>
        <w:rPr>
          <w:rFonts w:ascii="標楷體" w:eastAsia="標楷體" w:hAnsi="標楷體" w:hint="eastAsia"/>
        </w:rPr>
        <w:t>的圖。中間可以看到雜訊分布確實呈現高斯分布，右邊也能看到三個通道都有加到雜訊</w:t>
      </w:r>
      <w:r>
        <w:rPr>
          <w:rFonts w:ascii="標楷體" w:eastAsia="標楷體" w:hAnsi="標楷體" w:hint="eastAsia"/>
        </w:rPr>
        <w:t>。因為顏色豐富，所以沒有太明顯</w:t>
      </w:r>
      <w:r>
        <w:rPr>
          <w:rFonts w:ascii="標楷體" w:eastAsia="標楷體" w:hAnsi="標楷體" w:hint="eastAsia"/>
        </w:rPr>
        <w:t>。</w:t>
      </w:r>
    </w:p>
    <w:p w14:paraId="21731C45" w14:textId="35D7098B" w:rsidR="00D23318" w:rsidRPr="0039196B" w:rsidRDefault="000E1EB3" w:rsidP="0039196B">
      <w:pPr>
        <w:snapToGrid w:val="0"/>
        <w:spacing w:line="240" w:lineRule="auto"/>
        <w:ind w:left="567"/>
        <w:rPr>
          <w:rFonts w:ascii="標楷體" w:eastAsia="標楷體" w:hAnsi="標楷體"/>
        </w:rPr>
      </w:pPr>
      <w:r w:rsidRPr="000E1EB3">
        <w:rPr>
          <w:rFonts w:ascii="標楷體" w:eastAsia="標楷體" w:hAnsi="標楷體"/>
          <w:lang w:eastAsia="zh-HK"/>
        </w:rPr>
        <w:lastRenderedPageBreak/>
        <w:drawing>
          <wp:anchor distT="0" distB="0" distL="114300" distR="114300" simplePos="0" relativeHeight="251668480" behindDoc="0" locked="0" layoutInCell="1" allowOverlap="1" wp14:anchorId="1B28F691" wp14:editId="1C4D506D">
            <wp:simplePos x="0" y="0"/>
            <wp:positionH relativeFrom="column">
              <wp:posOffset>363551</wp:posOffset>
            </wp:positionH>
            <wp:positionV relativeFrom="paragraph">
              <wp:posOffset>468172</wp:posOffset>
            </wp:positionV>
            <wp:extent cx="5274310" cy="4578350"/>
            <wp:effectExtent l="0" t="0" r="254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318" w:rsidRPr="0039196B">
        <w:rPr>
          <w:rFonts w:ascii="標楷體" w:eastAsia="標楷體" w:hAnsi="標楷體" w:hint="eastAsia"/>
          <w:lang w:eastAsia="zh-HK"/>
        </w:rPr>
        <w:t>範例三</w:t>
      </w:r>
      <w:r w:rsidR="00AB1DDE" w:rsidRPr="0039196B">
        <w:rPr>
          <w:rFonts w:ascii="標楷體" w:eastAsia="標楷體" w:hAnsi="標楷體" w:hint="eastAsia"/>
          <w:lang w:eastAsia="zh-HK"/>
        </w:rPr>
        <w:t>為</w:t>
      </w:r>
      <w:r w:rsidR="00AB1DDE">
        <w:rPr>
          <w:rFonts w:ascii="標楷體" w:eastAsia="標楷體" w:hAnsi="標楷體" w:hint="eastAsia"/>
        </w:rPr>
        <w:t>椒鹽</w:t>
      </w:r>
      <w:r w:rsidR="00AB1DDE">
        <w:rPr>
          <w:rFonts w:ascii="標楷體" w:eastAsia="標楷體" w:hAnsi="標楷體" w:hint="eastAsia"/>
        </w:rPr>
        <w:t>雜訊，</w:t>
      </w:r>
      <w:r w:rsidR="00AB1DDE">
        <w:rPr>
          <w:rFonts w:ascii="標楷體" w:eastAsia="標楷體" w:hAnsi="標楷體" w:hint="eastAsia"/>
        </w:rPr>
        <w:t>百分比為10%</w:t>
      </w:r>
      <w:r w:rsidR="00AB1DDE">
        <w:rPr>
          <w:rFonts w:ascii="標楷體" w:eastAsia="標楷體" w:hAnsi="標楷體" w:hint="eastAsia"/>
        </w:rPr>
        <w:t>的圖。中間可以看到雜訊</w:t>
      </w:r>
      <w:r w:rsidR="00AB1DDE">
        <w:rPr>
          <w:rFonts w:ascii="標楷體" w:eastAsia="標楷體" w:hAnsi="標楷體" w:hint="eastAsia"/>
        </w:rPr>
        <w:t>只有黑和白</w:t>
      </w:r>
      <w:r w:rsidR="00AB1DDE">
        <w:rPr>
          <w:rFonts w:ascii="標楷體" w:eastAsia="標楷體" w:hAnsi="標楷體" w:hint="eastAsia"/>
        </w:rPr>
        <w:t>，右邊能看到</w:t>
      </w:r>
      <w:r>
        <w:rPr>
          <w:rFonts w:ascii="標楷體" w:eastAsia="標楷體" w:hAnsi="標楷體" w:hint="eastAsia"/>
        </w:rPr>
        <w:t>黑和白的數量都有提升</w:t>
      </w:r>
      <w:r w:rsidR="00AB1DDE">
        <w:rPr>
          <w:rFonts w:ascii="標楷體" w:eastAsia="標楷體" w:hAnsi="標楷體" w:hint="eastAsia"/>
        </w:rPr>
        <w:t>。</w:t>
      </w:r>
    </w:p>
    <w:p w14:paraId="5810417B" w14:textId="25652F5F" w:rsidR="00D23318" w:rsidRPr="0039196B" w:rsidRDefault="00D23318" w:rsidP="0039196B">
      <w:pPr>
        <w:snapToGrid w:val="0"/>
        <w:spacing w:line="240" w:lineRule="auto"/>
        <w:ind w:left="567"/>
        <w:rPr>
          <w:rFonts w:ascii="標楷體" w:eastAsia="標楷體" w:hAnsi="標楷體"/>
          <w:lang w:eastAsia="zh-HK"/>
        </w:rPr>
      </w:pPr>
    </w:p>
    <w:p w14:paraId="02ACF14A" w14:textId="5F49DAF4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標楷體" w:eastAsia="標楷體" w:hAnsi="標楷體"/>
          <w:lang w:eastAsia="zh-HK"/>
        </w:rPr>
      </w:pPr>
      <w:r w:rsidRPr="0039196B">
        <w:rPr>
          <w:rFonts w:ascii="標楷體" w:eastAsia="標楷體" w:hAnsi="標楷體" w:hint="eastAsia"/>
          <w:lang w:eastAsia="zh-HK"/>
        </w:rPr>
        <w:t>程式撰寫心得</w:t>
      </w:r>
      <w:r w:rsidRPr="0039196B">
        <w:rPr>
          <w:rFonts w:ascii="標楷體" w:eastAsia="標楷體" w:hAnsi="標楷體"/>
        </w:rPr>
        <w:t>(</w:t>
      </w:r>
      <w:r w:rsidRPr="0039196B">
        <w:rPr>
          <w:rFonts w:ascii="標楷體" w:eastAsia="標楷體" w:hAnsi="標楷體" w:hint="eastAsia"/>
          <w:lang w:eastAsia="zh-HK"/>
        </w:rPr>
        <w:t>至少</w:t>
      </w:r>
      <w:r w:rsidRPr="0039196B">
        <w:rPr>
          <w:rFonts w:ascii="標楷體" w:eastAsia="標楷體" w:hAnsi="標楷體"/>
        </w:rPr>
        <w:t>100</w:t>
      </w:r>
      <w:r w:rsidRPr="0039196B">
        <w:rPr>
          <w:rFonts w:ascii="標楷體" w:eastAsia="標楷體" w:hAnsi="標楷體" w:hint="eastAsia"/>
          <w:lang w:eastAsia="zh-HK"/>
        </w:rPr>
        <w:t>字</w:t>
      </w:r>
      <w:r w:rsidRPr="0039196B">
        <w:rPr>
          <w:rFonts w:ascii="標楷體" w:eastAsia="標楷體" w:hAnsi="標楷體"/>
        </w:rPr>
        <w:t>)</w:t>
      </w:r>
    </w:p>
    <w:p w14:paraId="220E5652" w14:textId="54853156" w:rsidR="006341A0" w:rsidRPr="0039196B" w:rsidRDefault="000E1EB3" w:rsidP="0039196B">
      <w:pPr>
        <w:snapToGrid w:val="0"/>
        <w:spacing w:line="24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lang w:eastAsia="zh-HK"/>
        </w:rPr>
        <w:t>寫這個程式最花時間的果然是設計</w:t>
      </w:r>
      <w:r>
        <w:rPr>
          <w:rFonts w:ascii="標楷體" w:eastAsia="標楷體" w:hAnsi="標楷體" w:hint="eastAsia"/>
        </w:rPr>
        <w:t>UI和UX</w:t>
      </w:r>
      <w:r>
        <w:rPr>
          <w:rFonts w:ascii="標楷體" w:eastAsia="標楷體" w:hAnsi="標楷體" w:hint="eastAsia"/>
          <w:lang w:eastAsia="zh-HK"/>
        </w:rPr>
        <w:t>，而計算雜訊的部分在高斯雜訊的部分因為要生成</w:t>
      </w: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 w:hint="eastAsia"/>
          <w:lang w:eastAsia="zh-HK"/>
        </w:rPr>
        <w:t>個通道，有時會花費很多時間，所以我有使用n</w:t>
      </w:r>
      <w:r>
        <w:rPr>
          <w:rFonts w:ascii="標楷體" w:eastAsia="標楷體" w:hAnsi="標楷體"/>
          <w:lang w:eastAsia="zh-HK"/>
        </w:rPr>
        <w:t>umba</w:t>
      </w:r>
      <w:r>
        <w:rPr>
          <w:rFonts w:ascii="標楷體" w:eastAsia="標楷體" w:hAnsi="標楷體" w:hint="eastAsia"/>
          <w:lang w:eastAsia="zh-HK"/>
        </w:rPr>
        <w:t>進行加速，讓生成雜訊的速度快一點。最後還加上了可以重新伸縮視窗不會讓圖片跑版的功能。</w:t>
      </w:r>
    </w:p>
    <w:p w14:paraId="7E68DAB3" w14:textId="77777777" w:rsidR="006341A0" w:rsidRPr="0039196B" w:rsidRDefault="006341A0" w:rsidP="0039196B">
      <w:pPr>
        <w:snapToGrid w:val="0"/>
        <w:spacing w:line="240" w:lineRule="auto"/>
        <w:rPr>
          <w:rFonts w:ascii="標楷體" w:eastAsia="標楷體" w:hAnsi="標楷體"/>
        </w:rPr>
      </w:pPr>
    </w:p>
    <w:p w14:paraId="2A696E66" w14:textId="5240F7E2" w:rsidR="004F10B8" w:rsidRPr="0039196B" w:rsidRDefault="006341A0" w:rsidP="0039196B">
      <w:pPr>
        <w:snapToGrid w:val="0"/>
        <w:spacing w:line="240" w:lineRule="auto"/>
        <w:rPr>
          <w:rFonts w:ascii="標楷體" w:eastAsia="標楷體" w:hAnsi="標楷體"/>
          <w:b/>
          <w:bCs/>
          <w:lang w:eastAsia="zh-HK"/>
        </w:rPr>
      </w:pPr>
      <w:r w:rsidRPr="0039196B">
        <w:rPr>
          <w:rFonts w:ascii="標楷體" w:eastAsia="標楷體" w:hAnsi="標楷體" w:hint="eastAsia"/>
          <w:b/>
          <w:bCs/>
        </w:rPr>
        <w:t>P</w:t>
      </w:r>
      <w:r w:rsidRPr="0039196B">
        <w:rPr>
          <w:rFonts w:ascii="標楷體" w:eastAsia="標楷體" w:hAnsi="標楷體"/>
          <w:b/>
          <w:bCs/>
        </w:rPr>
        <w:t>.S.</w:t>
      </w:r>
      <w:r w:rsidRPr="0039196B">
        <w:rPr>
          <w:rFonts w:ascii="標楷體" w:eastAsia="標楷體" w:hAnsi="標楷體" w:hint="eastAsia"/>
          <w:b/>
          <w:bCs/>
        </w:rPr>
        <w:t xml:space="preserve"> 開啟/儲存</w:t>
      </w:r>
      <w:r w:rsidR="001F6B94">
        <w:rPr>
          <w:rFonts w:ascii="標楷體" w:eastAsia="標楷體" w:hAnsi="標楷體" w:hint="eastAsia"/>
          <w:b/>
          <w:bCs/>
        </w:rPr>
        <w:t>/清除</w:t>
      </w:r>
      <w:r w:rsidRPr="0039196B">
        <w:rPr>
          <w:rFonts w:ascii="標楷體" w:eastAsia="標楷體" w:hAnsi="標楷體" w:hint="eastAsia"/>
          <w:b/>
          <w:bCs/>
        </w:rPr>
        <w:t>檔案的按鈕在上方工具列的File中，可以使用Ctrl+O和Ct</w:t>
      </w:r>
      <w:r w:rsidRPr="0039196B">
        <w:rPr>
          <w:rFonts w:ascii="標楷體" w:eastAsia="標楷體" w:hAnsi="標楷體"/>
          <w:b/>
          <w:bCs/>
        </w:rPr>
        <w:t>rl+S</w:t>
      </w:r>
      <w:r w:rsidRPr="0039196B">
        <w:rPr>
          <w:rFonts w:ascii="標楷體" w:eastAsia="標楷體" w:hAnsi="標楷體" w:hint="eastAsia"/>
          <w:b/>
          <w:bCs/>
        </w:rPr>
        <w:t>快捷鍵，點擊左邊空白圖片也可以快速開啟圖片。</w:t>
      </w:r>
      <w:r w:rsidR="001F6B94">
        <w:rPr>
          <w:rFonts w:ascii="標楷體" w:eastAsia="標楷體" w:hAnsi="標楷體" w:hint="eastAsia"/>
          <w:b/>
          <w:bCs/>
        </w:rPr>
        <w:t>使用Ctrl+L可以快速清除圖片。</w:t>
      </w:r>
    </w:p>
    <w:sectPr w:rsidR="004F10B8" w:rsidRPr="0039196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236E6" w14:textId="77777777" w:rsidR="009624CA" w:rsidRDefault="009624CA" w:rsidP="00CB3175">
      <w:pPr>
        <w:spacing w:line="240" w:lineRule="auto"/>
      </w:pPr>
      <w:r>
        <w:separator/>
      </w:r>
    </w:p>
  </w:endnote>
  <w:endnote w:type="continuationSeparator" w:id="0">
    <w:p w14:paraId="1FC1821F" w14:textId="77777777" w:rsidR="009624CA" w:rsidRDefault="009624CA" w:rsidP="00CB31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6BD48" w14:textId="77777777" w:rsidR="009624CA" w:rsidRDefault="009624CA" w:rsidP="00CB3175">
      <w:pPr>
        <w:spacing w:line="240" w:lineRule="auto"/>
      </w:pPr>
      <w:r>
        <w:separator/>
      </w:r>
    </w:p>
  </w:footnote>
  <w:footnote w:type="continuationSeparator" w:id="0">
    <w:p w14:paraId="1CAEA00F" w14:textId="77777777" w:rsidR="009624CA" w:rsidRDefault="009624CA" w:rsidP="00CB31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B470E"/>
    <w:multiLevelType w:val="hybridMultilevel"/>
    <w:tmpl w:val="BA446F08"/>
    <w:lvl w:ilvl="0" w:tplc="C0E221BE">
      <w:start w:val="1"/>
      <w:numFmt w:val="decimal"/>
      <w:lvlText w:val="%1."/>
      <w:lvlJc w:val="left"/>
      <w:pPr>
        <w:ind w:left="927" w:hanging="360"/>
      </w:p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>
      <w:start w:val="1"/>
      <w:numFmt w:val="lowerRoman"/>
      <w:lvlText w:val="%3."/>
      <w:lvlJc w:val="right"/>
      <w:pPr>
        <w:ind w:left="2007" w:hanging="480"/>
      </w:pPr>
    </w:lvl>
    <w:lvl w:ilvl="3" w:tplc="0409000F">
      <w:start w:val="1"/>
      <w:numFmt w:val="decimal"/>
      <w:lvlText w:val="%4."/>
      <w:lvlJc w:val="left"/>
      <w:pPr>
        <w:ind w:left="2487" w:hanging="480"/>
      </w:pPr>
    </w:lvl>
    <w:lvl w:ilvl="4" w:tplc="04090019">
      <w:start w:val="1"/>
      <w:numFmt w:val="ideographTraditional"/>
      <w:lvlText w:val="%5、"/>
      <w:lvlJc w:val="left"/>
      <w:pPr>
        <w:ind w:left="2967" w:hanging="480"/>
      </w:pPr>
    </w:lvl>
    <w:lvl w:ilvl="5" w:tplc="0409001B">
      <w:start w:val="1"/>
      <w:numFmt w:val="lowerRoman"/>
      <w:lvlText w:val="%6."/>
      <w:lvlJc w:val="right"/>
      <w:pPr>
        <w:ind w:left="3447" w:hanging="480"/>
      </w:pPr>
    </w:lvl>
    <w:lvl w:ilvl="6" w:tplc="0409000F">
      <w:start w:val="1"/>
      <w:numFmt w:val="decimal"/>
      <w:lvlText w:val="%7."/>
      <w:lvlJc w:val="left"/>
      <w:pPr>
        <w:ind w:left="3927" w:hanging="480"/>
      </w:pPr>
    </w:lvl>
    <w:lvl w:ilvl="7" w:tplc="04090019">
      <w:start w:val="1"/>
      <w:numFmt w:val="ideographTraditional"/>
      <w:lvlText w:val="%8、"/>
      <w:lvlJc w:val="left"/>
      <w:pPr>
        <w:ind w:left="4407" w:hanging="480"/>
      </w:pPr>
    </w:lvl>
    <w:lvl w:ilvl="8" w:tplc="0409001B">
      <w:start w:val="1"/>
      <w:numFmt w:val="lowerRoman"/>
      <w:lvlText w:val="%9."/>
      <w:lvlJc w:val="right"/>
      <w:pPr>
        <w:ind w:left="4887" w:hanging="480"/>
      </w:pPr>
    </w:lvl>
  </w:abstractNum>
  <w:abstractNum w:abstractNumId="1" w15:restartNumberingAfterBreak="0">
    <w:nsid w:val="25404A31"/>
    <w:multiLevelType w:val="hybridMultilevel"/>
    <w:tmpl w:val="7938F082"/>
    <w:lvl w:ilvl="0" w:tplc="FE687B60">
      <w:start w:val="1"/>
      <w:numFmt w:val="lowerLetter"/>
      <w:lvlText w:val="(%1)"/>
      <w:lvlJc w:val="left"/>
      <w:pPr>
        <w:ind w:left="1287" w:hanging="360"/>
      </w:pPr>
    </w:lvl>
    <w:lvl w:ilvl="1" w:tplc="04090019">
      <w:start w:val="1"/>
      <w:numFmt w:val="ideographTraditional"/>
      <w:lvlText w:val="%2、"/>
      <w:lvlJc w:val="left"/>
      <w:pPr>
        <w:ind w:left="1887" w:hanging="480"/>
      </w:pPr>
    </w:lvl>
    <w:lvl w:ilvl="2" w:tplc="0409001B">
      <w:start w:val="1"/>
      <w:numFmt w:val="lowerRoman"/>
      <w:lvlText w:val="%3."/>
      <w:lvlJc w:val="right"/>
      <w:pPr>
        <w:ind w:left="2367" w:hanging="480"/>
      </w:pPr>
    </w:lvl>
    <w:lvl w:ilvl="3" w:tplc="0409000F">
      <w:start w:val="1"/>
      <w:numFmt w:val="decimal"/>
      <w:lvlText w:val="%4."/>
      <w:lvlJc w:val="left"/>
      <w:pPr>
        <w:ind w:left="2847" w:hanging="480"/>
      </w:pPr>
    </w:lvl>
    <w:lvl w:ilvl="4" w:tplc="04090019">
      <w:start w:val="1"/>
      <w:numFmt w:val="ideographTraditional"/>
      <w:lvlText w:val="%5、"/>
      <w:lvlJc w:val="left"/>
      <w:pPr>
        <w:ind w:left="3327" w:hanging="480"/>
      </w:pPr>
    </w:lvl>
    <w:lvl w:ilvl="5" w:tplc="0409001B">
      <w:start w:val="1"/>
      <w:numFmt w:val="lowerRoman"/>
      <w:lvlText w:val="%6."/>
      <w:lvlJc w:val="right"/>
      <w:pPr>
        <w:ind w:left="3807" w:hanging="480"/>
      </w:pPr>
    </w:lvl>
    <w:lvl w:ilvl="6" w:tplc="0409000F">
      <w:start w:val="1"/>
      <w:numFmt w:val="decimal"/>
      <w:lvlText w:val="%7."/>
      <w:lvlJc w:val="left"/>
      <w:pPr>
        <w:ind w:left="4287" w:hanging="480"/>
      </w:pPr>
    </w:lvl>
    <w:lvl w:ilvl="7" w:tplc="04090019">
      <w:start w:val="1"/>
      <w:numFmt w:val="ideographTraditional"/>
      <w:lvlText w:val="%8、"/>
      <w:lvlJc w:val="left"/>
      <w:pPr>
        <w:ind w:left="4767" w:hanging="480"/>
      </w:pPr>
    </w:lvl>
    <w:lvl w:ilvl="8" w:tplc="0409001B">
      <w:start w:val="1"/>
      <w:numFmt w:val="lowerRoman"/>
      <w:lvlText w:val="%9."/>
      <w:lvlJc w:val="right"/>
      <w:pPr>
        <w:ind w:left="5247" w:hanging="480"/>
      </w:pPr>
    </w:lvl>
  </w:abstractNum>
  <w:abstractNum w:abstractNumId="2" w15:restartNumberingAfterBreak="0">
    <w:nsid w:val="3BE8018E"/>
    <w:multiLevelType w:val="hybridMultilevel"/>
    <w:tmpl w:val="B45CB064"/>
    <w:lvl w:ilvl="0" w:tplc="4542533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731826E3"/>
    <w:multiLevelType w:val="hybridMultilevel"/>
    <w:tmpl w:val="8F0E9AF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3E0"/>
    <w:rsid w:val="000E1EB3"/>
    <w:rsid w:val="001D57A5"/>
    <w:rsid w:val="001F6B94"/>
    <w:rsid w:val="0039196B"/>
    <w:rsid w:val="004A368E"/>
    <w:rsid w:val="004F10B8"/>
    <w:rsid w:val="006341A0"/>
    <w:rsid w:val="009624CA"/>
    <w:rsid w:val="00AB1DDE"/>
    <w:rsid w:val="00BC53E0"/>
    <w:rsid w:val="00CB3175"/>
    <w:rsid w:val="00D116AF"/>
    <w:rsid w:val="00D23318"/>
    <w:rsid w:val="00D9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B177F0"/>
  <w15:chartTrackingRefBased/>
  <w15:docId w15:val="{3AFBA701-9C94-41A8-9DCF-EA8A1B829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318"/>
    <w:pPr>
      <w:widowControl w:val="0"/>
      <w:adjustRightInd w:val="0"/>
      <w:spacing w:line="360" w:lineRule="atLeast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31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CB3175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5">
    <w:name w:val="頁首 字元"/>
    <w:basedOn w:val="a0"/>
    <w:link w:val="a4"/>
    <w:uiPriority w:val="99"/>
    <w:rsid w:val="00CB3175"/>
    <w:rPr>
      <w:rFonts w:ascii="Times New Roman" w:eastAsia="細明體" w:hAnsi="Times New Roman" w:cs="Times New Roman"/>
      <w:kern w:val="0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B3175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7">
    <w:name w:val="頁尾 字元"/>
    <w:basedOn w:val="a0"/>
    <w:link w:val="a6"/>
    <w:uiPriority w:val="99"/>
    <w:rsid w:val="00CB3175"/>
    <w:rPr>
      <w:rFonts w:ascii="Times New Roman" w:eastAsia="細明體" w:hAnsi="Times New Roman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5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瀜 蕭</dc:creator>
  <cp:keywords/>
  <dc:description/>
  <cp:lastModifiedBy>瀜 蕭</cp:lastModifiedBy>
  <cp:revision>8</cp:revision>
  <cp:lastPrinted>2023-09-23T03:50:00Z</cp:lastPrinted>
  <dcterms:created xsi:type="dcterms:W3CDTF">2023-09-23T03:19:00Z</dcterms:created>
  <dcterms:modified xsi:type="dcterms:W3CDTF">2023-10-08T13:49:00Z</dcterms:modified>
</cp:coreProperties>
</file>