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447B6" w14:textId="77777777" w:rsidR="00DE3040" w:rsidRDefault="00DE3040" w:rsidP="00DE3040">
      <w:pPr>
        <w:pStyle w:val="1"/>
        <w:jc w:val="center"/>
      </w:pPr>
      <w:r>
        <w:t xml:space="preserve">Visual </w:t>
      </w:r>
      <w:proofErr w:type="spellStart"/>
      <w:r>
        <w:t>Desigh</w:t>
      </w:r>
      <w:proofErr w:type="spellEnd"/>
      <w:r>
        <w:t xml:space="preserve"> HW1</w:t>
      </w:r>
    </w:p>
    <w:p w14:paraId="632FC364" w14:textId="77777777" w:rsidR="00DE3040" w:rsidRDefault="00DE3040" w:rsidP="00DE3040">
      <w:pPr>
        <w:pStyle w:val="a3"/>
      </w:pPr>
      <w:r>
        <w:rPr>
          <w:rFonts w:hint="eastAsia"/>
        </w:rPr>
        <w:t>6</w:t>
      </w:r>
      <w:r>
        <w:t xml:space="preserve">1247001S </w:t>
      </w:r>
      <w:r>
        <w:rPr>
          <w:rFonts w:hint="eastAsia"/>
        </w:rPr>
        <w:t>蕭瀜</w:t>
      </w:r>
    </w:p>
    <w:p w14:paraId="79E54ED2" w14:textId="07938CB4" w:rsidR="00D209C9" w:rsidRDefault="00D209C9" w:rsidP="00D209C9">
      <w:pPr>
        <w:pStyle w:val="3"/>
      </w:pPr>
      <w:r>
        <w:t>Data Abstraction and Color</w:t>
      </w:r>
    </w:p>
    <w:p w14:paraId="3A67CEF6" w14:textId="0E6954C2" w:rsidR="00DE3040" w:rsidRPr="00DE3040" w:rsidRDefault="00DE3040" w:rsidP="00DE3040">
      <w:r w:rsidRPr="00DE3040">
        <w:rPr>
          <w:rFonts w:hint="eastAsia"/>
        </w:rPr>
        <w:t>Q</w:t>
      </w:r>
      <w:r w:rsidRPr="00DE3040">
        <w:t>1: What type of attribute (categorical, ordinal, quantitative) are the following? If the</w:t>
      </w:r>
    </w:p>
    <w:p w14:paraId="3B7B81F8" w14:textId="77777777" w:rsidR="00DE3040" w:rsidRDefault="00DE3040" w:rsidP="00DE3040">
      <w:r w:rsidRPr="00DE3040">
        <w:t>attribute is ordinal or quantitative, what is the ordering direction (sequential, diverging,</w:t>
      </w:r>
      <w:r>
        <w:rPr>
          <w:rFonts w:hint="eastAsia"/>
        </w:rPr>
        <w:t xml:space="preserve"> </w:t>
      </w:r>
      <w:r w:rsidRPr="00DE3040">
        <w:t>cyclic)? What color map (#1~#6) is the best choice to encode each attribute? (30%)</w:t>
      </w:r>
    </w:p>
    <w:p w14:paraId="0C35CF54" w14:textId="0D299126" w:rsidR="00DE3040" w:rsidRPr="00DE3040" w:rsidRDefault="00D209C9" w:rsidP="00DE3040">
      <w:r w:rsidRPr="00D209C9">
        <w:rPr>
          <w:noProof/>
        </w:rPr>
        <w:drawing>
          <wp:inline distT="0" distB="0" distL="0" distR="0" wp14:anchorId="0EB21C06" wp14:editId="61E9D504">
            <wp:extent cx="3915321" cy="1991003"/>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5321" cy="1991003"/>
                    </a:xfrm>
                    <a:prstGeom prst="rect">
                      <a:avLst/>
                    </a:prstGeom>
                  </pic:spPr>
                </pic:pic>
              </a:graphicData>
            </a:graphic>
          </wp:inline>
        </w:drawing>
      </w:r>
    </w:p>
    <w:p w14:paraId="075F80E4" w14:textId="77777777" w:rsidR="00DE3040" w:rsidRDefault="00DE3040" w:rsidP="00DE3040">
      <w:pPr>
        <w:pStyle w:val="a5"/>
        <w:numPr>
          <w:ilvl w:val="0"/>
          <w:numId w:val="1"/>
        </w:numPr>
        <w:ind w:leftChars="0"/>
      </w:pPr>
      <w:r w:rsidRPr="00DE3040">
        <w:t>Academic letter grade (</w:t>
      </w:r>
      <w:proofErr w:type="gramStart"/>
      <w:r w:rsidRPr="00DE3040">
        <w:t>e.g.</w:t>
      </w:r>
      <w:proofErr w:type="gramEnd"/>
      <w:r w:rsidRPr="00DE3040">
        <w:t xml:space="preserve"> A+, A, A-, B+ B …)</w:t>
      </w:r>
    </w:p>
    <w:p w14:paraId="75E06738" w14:textId="77777777" w:rsidR="00CB7F7D" w:rsidRPr="00CB7F7D" w:rsidRDefault="00CB7F7D" w:rsidP="00CB7F7D">
      <w:pPr>
        <w:ind w:firstLine="360"/>
        <w:rPr>
          <w:color w:val="0070C0"/>
        </w:rPr>
      </w:pPr>
      <w:r w:rsidRPr="00CB7F7D">
        <w:rPr>
          <w:color w:val="0070C0"/>
        </w:rPr>
        <w:t>Type of attribute: Ordinal</w:t>
      </w:r>
    </w:p>
    <w:p w14:paraId="3CE4B89E" w14:textId="77777777" w:rsidR="00CB7F7D" w:rsidRPr="00CB7F7D" w:rsidRDefault="00CB7F7D" w:rsidP="00CB7F7D">
      <w:pPr>
        <w:ind w:firstLine="360"/>
        <w:rPr>
          <w:color w:val="0070C0"/>
        </w:rPr>
      </w:pPr>
      <w:r w:rsidRPr="00CB7F7D">
        <w:rPr>
          <w:color w:val="0070C0"/>
        </w:rPr>
        <w:t>Ordering direction: Sequential</w:t>
      </w:r>
    </w:p>
    <w:p w14:paraId="2D8B672E" w14:textId="77777777" w:rsidR="00DE3040" w:rsidRPr="00CB7F7D" w:rsidRDefault="00CB7F7D" w:rsidP="00CB7F7D">
      <w:pPr>
        <w:ind w:firstLine="360"/>
        <w:rPr>
          <w:color w:val="0070C0"/>
        </w:rPr>
      </w:pPr>
      <w:r>
        <w:rPr>
          <w:color w:val="0070C0"/>
        </w:rPr>
        <w:t>C</w:t>
      </w:r>
      <w:r w:rsidRPr="00CB7F7D">
        <w:rPr>
          <w:color w:val="0070C0"/>
        </w:rPr>
        <w:t>olor map: #</w:t>
      </w:r>
      <w:r>
        <w:rPr>
          <w:color w:val="0070C0"/>
        </w:rPr>
        <w:t>3</w:t>
      </w:r>
    </w:p>
    <w:p w14:paraId="58022B1F" w14:textId="77777777" w:rsidR="00DE3040" w:rsidRDefault="00DE3040" w:rsidP="00CB7F7D">
      <w:pPr>
        <w:pStyle w:val="a5"/>
        <w:numPr>
          <w:ilvl w:val="0"/>
          <w:numId w:val="1"/>
        </w:numPr>
        <w:ind w:leftChars="0"/>
      </w:pPr>
      <w:r w:rsidRPr="00DE3040">
        <w:t>Media companies (</w:t>
      </w:r>
      <w:proofErr w:type="gramStart"/>
      <w:r w:rsidRPr="00DE3040">
        <w:t>e.g.</w:t>
      </w:r>
      <w:proofErr w:type="gramEnd"/>
      <w:r w:rsidRPr="00DE3040">
        <w:t xml:space="preserve"> Netflix, Walt Disney, Fox, CBS, …)</w:t>
      </w:r>
    </w:p>
    <w:p w14:paraId="663D352D" w14:textId="77777777" w:rsidR="00CB7F7D" w:rsidRPr="00CB7F7D" w:rsidRDefault="00CB7F7D" w:rsidP="00CB7F7D">
      <w:pPr>
        <w:pStyle w:val="a5"/>
        <w:ind w:leftChars="0" w:left="360"/>
        <w:rPr>
          <w:color w:val="0070C0"/>
        </w:rPr>
      </w:pPr>
      <w:bookmarkStart w:id="0" w:name="_Hlk147769193"/>
      <w:r w:rsidRPr="00CB7F7D">
        <w:rPr>
          <w:color w:val="0070C0"/>
        </w:rPr>
        <w:t>Type of attribute: Categorical</w:t>
      </w:r>
    </w:p>
    <w:bookmarkEnd w:id="0"/>
    <w:p w14:paraId="552DF549" w14:textId="77777777" w:rsidR="00CB7F7D" w:rsidRPr="00CB7F7D" w:rsidRDefault="00CB7F7D" w:rsidP="00CB7F7D">
      <w:pPr>
        <w:pStyle w:val="a5"/>
        <w:ind w:leftChars="0" w:left="360"/>
        <w:rPr>
          <w:color w:val="0070C0"/>
        </w:rPr>
      </w:pPr>
      <w:r w:rsidRPr="00CB7F7D">
        <w:rPr>
          <w:color w:val="0070C0"/>
        </w:rPr>
        <w:t>Color map: #</w:t>
      </w:r>
      <w:r>
        <w:rPr>
          <w:color w:val="0070C0"/>
        </w:rPr>
        <w:t>4</w:t>
      </w:r>
    </w:p>
    <w:p w14:paraId="5F27C79C" w14:textId="77777777" w:rsidR="00DE3040" w:rsidRDefault="00DE3040" w:rsidP="00CB7F7D">
      <w:pPr>
        <w:pStyle w:val="a5"/>
        <w:numPr>
          <w:ilvl w:val="0"/>
          <w:numId w:val="1"/>
        </w:numPr>
        <w:ind w:leftChars="0"/>
      </w:pPr>
      <w:r w:rsidRPr="00DE3040">
        <w:t>Acceleration (e.g. +2 m/s</w:t>
      </w:r>
      <w:proofErr w:type="gramStart"/>
      <w:r w:rsidRPr="00CB7F7D">
        <w:rPr>
          <w:vertAlign w:val="superscript"/>
        </w:rPr>
        <w:t>2</w:t>
      </w:r>
      <w:r w:rsidRPr="00DE3040">
        <w:t>,-</w:t>
      </w:r>
      <w:proofErr w:type="gramEnd"/>
      <w:r w:rsidRPr="00DE3040">
        <w:t>3 m/s</w:t>
      </w:r>
      <w:r w:rsidRPr="00CB7F7D">
        <w:rPr>
          <w:vertAlign w:val="superscript"/>
        </w:rPr>
        <w:t>2</w:t>
      </w:r>
      <w:r w:rsidRPr="00DE3040">
        <w:t xml:space="preserve"> , +22 m/s</w:t>
      </w:r>
      <w:r w:rsidRPr="00CB7F7D">
        <w:rPr>
          <w:vertAlign w:val="superscript"/>
        </w:rPr>
        <w:t>2</w:t>
      </w:r>
      <w:r w:rsidRPr="00DE3040">
        <w:t xml:space="preserve"> )</w:t>
      </w:r>
    </w:p>
    <w:p w14:paraId="1421A090" w14:textId="77777777" w:rsidR="00CB7F7D" w:rsidRPr="00CB7F7D" w:rsidRDefault="00CB7F7D" w:rsidP="00CB7F7D">
      <w:pPr>
        <w:pStyle w:val="a5"/>
        <w:ind w:leftChars="0" w:left="360"/>
        <w:rPr>
          <w:color w:val="0070C0"/>
        </w:rPr>
      </w:pPr>
      <w:r w:rsidRPr="00CB7F7D">
        <w:rPr>
          <w:color w:val="0070C0"/>
        </w:rPr>
        <w:t>Type of attribute: Quantitative</w:t>
      </w:r>
    </w:p>
    <w:p w14:paraId="69197593" w14:textId="77777777" w:rsidR="00CB7F7D" w:rsidRPr="00CB7F7D" w:rsidRDefault="00CB7F7D" w:rsidP="00CB7F7D">
      <w:pPr>
        <w:pStyle w:val="a5"/>
        <w:ind w:leftChars="0" w:left="360"/>
        <w:rPr>
          <w:color w:val="0070C0"/>
        </w:rPr>
      </w:pPr>
      <w:r w:rsidRPr="00CB7F7D">
        <w:rPr>
          <w:color w:val="0070C0"/>
        </w:rPr>
        <w:t>Ordering direction: Diverging</w:t>
      </w:r>
    </w:p>
    <w:p w14:paraId="10C06A43" w14:textId="77777777" w:rsidR="00CB7F7D" w:rsidRPr="00CB7F7D" w:rsidRDefault="00CB7F7D" w:rsidP="00CB7F7D">
      <w:pPr>
        <w:pStyle w:val="a5"/>
        <w:ind w:leftChars="0" w:left="360"/>
        <w:rPr>
          <w:color w:val="0070C0"/>
        </w:rPr>
      </w:pPr>
      <w:r w:rsidRPr="00CB7F7D">
        <w:rPr>
          <w:color w:val="0070C0"/>
        </w:rPr>
        <w:t>Color map: #</w:t>
      </w:r>
      <w:r>
        <w:rPr>
          <w:color w:val="0070C0"/>
        </w:rPr>
        <w:t>6</w:t>
      </w:r>
    </w:p>
    <w:p w14:paraId="40B9485C" w14:textId="77777777" w:rsidR="00DE3040" w:rsidRDefault="00DE3040" w:rsidP="00CB7F7D">
      <w:pPr>
        <w:pStyle w:val="a5"/>
        <w:numPr>
          <w:ilvl w:val="0"/>
          <w:numId w:val="1"/>
        </w:numPr>
        <w:ind w:leftChars="0"/>
      </w:pPr>
      <w:r w:rsidRPr="00DE3040">
        <w:t>Scores of an exam (</w:t>
      </w:r>
      <w:proofErr w:type="gramStart"/>
      <w:r w:rsidRPr="00DE3040">
        <w:t>e.g.</w:t>
      </w:r>
      <w:proofErr w:type="gramEnd"/>
      <w:r w:rsidRPr="00DE3040">
        <w:t xml:space="preserve"> 90 points, 60 points, 30 points)</w:t>
      </w:r>
    </w:p>
    <w:p w14:paraId="1F19B7DB" w14:textId="4539CA14" w:rsidR="00CB7F7D" w:rsidRPr="00CB7F7D" w:rsidRDefault="00CB7F7D" w:rsidP="00CB7F7D">
      <w:pPr>
        <w:pStyle w:val="a5"/>
        <w:ind w:leftChars="0" w:left="360"/>
        <w:rPr>
          <w:color w:val="0070C0"/>
        </w:rPr>
      </w:pPr>
      <w:r w:rsidRPr="00CB7F7D">
        <w:rPr>
          <w:color w:val="0070C0"/>
        </w:rPr>
        <w:t xml:space="preserve">Type of attribute: </w:t>
      </w:r>
      <w:r w:rsidR="00005F5E" w:rsidRPr="00CB7F7D">
        <w:rPr>
          <w:color w:val="0070C0"/>
        </w:rPr>
        <w:t>Quantitative</w:t>
      </w:r>
    </w:p>
    <w:p w14:paraId="38AF1C82" w14:textId="77777777" w:rsidR="00CB7F7D" w:rsidRPr="00CB7F7D" w:rsidRDefault="00CB7F7D" w:rsidP="00CB7F7D">
      <w:pPr>
        <w:pStyle w:val="a5"/>
        <w:ind w:leftChars="0" w:left="360"/>
        <w:rPr>
          <w:color w:val="0070C0"/>
        </w:rPr>
      </w:pPr>
      <w:r w:rsidRPr="00CB7F7D">
        <w:rPr>
          <w:color w:val="0070C0"/>
        </w:rPr>
        <w:t>Ordering direction: Sequential</w:t>
      </w:r>
    </w:p>
    <w:p w14:paraId="30E579CC" w14:textId="7A012C30" w:rsidR="00CB7F7D" w:rsidRPr="00CB7F7D" w:rsidRDefault="00CB7F7D" w:rsidP="00CB7F7D">
      <w:pPr>
        <w:pStyle w:val="a5"/>
        <w:ind w:leftChars="0" w:left="360"/>
        <w:rPr>
          <w:color w:val="0070C0"/>
        </w:rPr>
      </w:pPr>
      <w:r w:rsidRPr="00CB7F7D">
        <w:rPr>
          <w:color w:val="0070C0"/>
        </w:rPr>
        <w:t>Color map: #</w:t>
      </w:r>
      <w:r w:rsidR="00005F5E">
        <w:rPr>
          <w:rFonts w:hint="eastAsia"/>
          <w:color w:val="0070C0"/>
        </w:rPr>
        <w:t>5</w:t>
      </w:r>
    </w:p>
    <w:p w14:paraId="6E7E6764" w14:textId="77777777" w:rsidR="00DE3040" w:rsidRDefault="00DE3040" w:rsidP="00CB7F7D">
      <w:pPr>
        <w:pStyle w:val="a5"/>
        <w:numPr>
          <w:ilvl w:val="0"/>
          <w:numId w:val="1"/>
        </w:numPr>
        <w:ind w:leftChars="0"/>
      </w:pPr>
      <w:r w:rsidRPr="00DE3040">
        <w:t xml:space="preserve">Survey options (e.g., strongly agree, agree, disagree, strongly, </w:t>
      </w:r>
      <w:proofErr w:type="gramStart"/>
      <w:r w:rsidRPr="00DE3040">
        <w:t>disagree )</w:t>
      </w:r>
      <w:proofErr w:type="gramEnd"/>
    </w:p>
    <w:p w14:paraId="025150D5" w14:textId="77777777" w:rsidR="00CB7F7D" w:rsidRPr="00CB7F7D" w:rsidRDefault="00CB7F7D" w:rsidP="00CB7F7D">
      <w:pPr>
        <w:pStyle w:val="a5"/>
        <w:ind w:leftChars="0" w:left="360"/>
        <w:rPr>
          <w:color w:val="0070C0"/>
        </w:rPr>
      </w:pPr>
      <w:r w:rsidRPr="00CB7F7D">
        <w:rPr>
          <w:color w:val="0070C0"/>
        </w:rPr>
        <w:t>Type of attribute: Ordinal</w:t>
      </w:r>
    </w:p>
    <w:p w14:paraId="0496A545" w14:textId="77777777" w:rsidR="00CB7F7D" w:rsidRPr="00CB7F7D" w:rsidRDefault="00CB7F7D" w:rsidP="00CB7F7D">
      <w:pPr>
        <w:pStyle w:val="a5"/>
        <w:ind w:leftChars="0" w:left="360"/>
        <w:rPr>
          <w:color w:val="0070C0"/>
        </w:rPr>
      </w:pPr>
      <w:r w:rsidRPr="00CB7F7D">
        <w:rPr>
          <w:color w:val="0070C0"/>
        </w:rPr>
        <w:lastRenderedPageBreak/>
        <w:t>Ordering direction: Sequential</w:t>
      </w:r>
    </w:p>
    <w:p w14:paraId="1DF9B04F" w14:textId="6AFDF75B" w:rsidR="00F67FDB" w:rsidRDefault="00CB7F7D" w:rsidP="00F67FDB">
      <w:pPr>
        <w:pStyle w:val="a5"/>
        <w:ind w:leftChars="0" w:left="360"/>
        <w:rPr>
          <w:color w:val="0070C0"/>
        </w:rPr>
      </w:pPr>
      <w:r w:rsidRPr="00CB7F7D">
        <w:rPr>
          <w:color w:val="0070C0"/>
        </w:rPr>
        <w:t>Color map: #</w:t>
      </w:r>
      <w:r w:rsidR="00005F5E">
        <w:rPr>
          <w:color w:val="0070C0"/>
        </w:rPr>
        <w:t>2</w:t>
      </w:r>
    </w:p>
    <w:p w14:paraId="714B6321" w14:textId="31FDB265" w:rsidR="00F67FDB" w:rsidRDefault="00F67FDB" w:rsidP="00F67FDB">
      <w:r>
        <w:t>Q2: Check this website about mental health survey: (36%</w:t>
      </w:r>
      <w:r>
        <w:rPr>
          <w:rFonts w:hint="eastAsia"/>
        </w:rPr>
        <w:t>)</w:t>
      </w:r>
    </w:p>
    <w:p w14:paraId="6CB18AA8" w14:textId="594C5B95" w:rsidR="00F67FDB" w:rsidRDefault="00005F5E" w:rsidP="00F67FDB">
      <w:pPr>
        <w:rPr>
          <w:color w:val="0070C0"/>
        </w:rPr>
      </w:pPr>
      <w:hyperlink r:id="rId6" w:history="1">
        <w:r w:rsidR="00F67FDB" w:rsidRPr="00F67FDB">
          <w:rPr>
            <w:rStyle w:val="a7"/>
          </w:rPr>
          <w:t>https://www.kaggle.com/datasets/mahirah</w:t>
        </w:r>
        <w:r w:rsidR="00F67FDB" w:rsidRPr="00F67FDB">
          <w:rPr>
            <w:rStyle w:val="a7"/>
          </w:rPr>
          <w:t>m</w:t>
        </w:r>
        <w:r w:rsidR="00F67FDB" w:rsidRPr="00F67FDB">
          <w:rPr>
            <w:rStyle w:val="a7"/>
          </w:rPr>
          <w:t>zh/starbucks-customer-retention-malaysia-survey</w:t>
        </w:r>
      </w:hyperlink>
    </w:p>
    <w:p w14:paraId="61623D31" w14:textId="5ECF67D7" w:rsidR="00F67FDB" w:rsidRDefault="00F67FDB" w:rsidP="00F67FDB">
      <w:pPr>
        <w:pStyle w:val="a5"/>
        <w:numPr>
          <w:ilvl w:val="0"/>
          <w:numId w:val="2"/>
        </w:numPr>
        <w:ind w:leftChars="0"/>
      </w:pPr>
      <w:r>
        <w:t>Write down the attribute types of the following attributes (categorical, ordinal, quantitative) and explain your choice for every attributes.</w:t>
      </w:r>
    </w:p>
    <w:p w14:paraId="6B8FA5E9" w14:textId="619CD88E" w:rsidR="00F67FDB" w:rsidRDefault="00F67FDB" w:rsidP="00F67FDB">
      <w:pPr>
        <w:pStyle w:val="a5"/>
        <w:numPr>
          <w:ilvl w:val="1"/>
          <w:numId w:val="2"/>
        </w:numPr>
        <w:ind w:leftChars="0"/>
      </w:pPr>
      <w:r>
        <w:t>Id</w:t>
      </w:r>
    </w:p>
    <w:p w14:paraId="592CB8F8" w14:textId="4A27100E" w:rsidR="00F67FDB" w:rsidRDefault="00F67FDB" w:rsidP="00F67FDB">
      <w:pPr>
        <w:pStyle w:val="a5"/>
        <w:ind w:leftChars="0" w:left="960"/>
        <w:rPr>
          <w:color w:val="4472C4" w:themeColor="accent1"/>
        </w:rPr>
      </w:pPr>
      <w:bookmarkStart w:id="1" w:name="_Hlk147769386"/>
      <w:r w:rsidRPr="00F67FDB">
        <w:rPr>
          <w:color w:val="4472C4" w:themeColor="accent1"/>
        </w:rPr>
        <w:t xml:space="preserve">Type of attribute: </w:t>
      </w:r>
      <w:r w:rsidR="00005F5E">
        <w:rPr>
          <w:color w:val="4472C4" w:themeColor="accent1"/>
        </w:rPr>
        <w:t>Categorical</w:t>
      </w:r>
    </w:p>
    <w:p w14:paraId="013FC694" w14:textId="4C7CA841" w:rsidR="00F67FDB" w:rsidRPr="00F67FDB" w:rsidRDefault="00F67FDB" w:rsidP="00F67FDB">
      <w:pPr>
        <w:pStyle w:val="a5"/>
        <w:ind w:leftChars="0" w:left="960"/>
        <w:rPr>
          <w:color w:val="4472C4" w:themeColor="accent1"/>
        </w:rPr>
      </w:pPr>
      <w:r>
        <w:rPr>
          <w:color w:val="4472C4" w:themeColor="accent1"/>
        </w:rPr>
        <w:t>Explanation: The value</w:t>
      </w:r>
      <w:r w:rsidR="00520158">
        <w:rPr>
          <w:color w:val="4472C4" w:themeColor="accent1"/>
        </w:rPr>
        <w:t>s</w:t>
      </w:r>
      <w:r>
        <w:rPr>
          <w:color w:val="4472C4" w:themeColor="accent1"/>
        </w:rPr>
        <w:t xml:space="preserve"> </w:t>
      </w:r>
      <w:proofErr w:type="gramStart"/>
      <w:r w:rsidR="00005F5E">
        <w:rPr>
          <w:color w:val="4472C4" w:themeColor="accent1"/>
        </w:rPr>
        <w:t>has</w:t>
      </w:r>
      <w:proofErr w:type="gramEnd"/>
      <w:r w:rsidR="00005F5E">
        <w:rPr>
          <w:color w:val="4472C4" w:themeColor="accent1"/>
        </w:rPr>
        <w:t xml:space="preserve"> no actual meaning</w:t>
      </w:r>
      <w:r>
        <w:rPr>
          <w:color w:val="4472C4" w:themeColor="accent1"/>
        </w:rPr>
        <w:t>.</w:t>
      </w:r>
    </w:p>
    <w:bookmarkEnd w:id="1"/>
    <w:p w14:paraId="6A912FF4" w14:textId="47569FA2" w:rsidR="00F67FDB" w:rsidRDefault="00F67FDB" w:rsidP="00F67FDB">
      <w:pPr>
        <w:pStyle w:val="a5"/>
        <w:numPr>
          <w:ilvl w:val="1"/>
          <w:numId w:val="2"/>
        </w:numPr>
        <w:ind w:leftChars="0"/>
      </w:pPr>
      <w:r>
        <w:t>Gender</w:t>
      </w:r>
    </w:p>
    <w:p w14:paraId="0EF7D3D7" w14:textId="05A4DCB4" w:rsidR="00F67FDB" w:rsidRDefault="00F67FDB" w:rsidP="00F67FDB">
      <w:pPr>
        <w:pStyle w:val="a5"/>
        <w:ind w:leftChars="0" w:left="960"/>
        <w:rPr>
          <w:color w:val="4472C4" w:themeColor="accent1"/>
        </w:rPr>
      </w:pPr>
      <w:r w:rsidRPr="00F67FDB">
        <w:rPr>
          <w:color w:val="4472C4" w:themeColor="accent1"/>
        </w:rPr>
        <w:t xml:space="preserve">Type of attribute: </w:t>
      </w:r>
      <w:r>
        <w:rPr>
          <w:color w:val="4472C4" w:themeColor="accent1"/>
        </w:rPr>
        <w:t>Categorical</w:t>
      </w:r>
    </w:p>
    <w:p w14:paraId="6136DE72" w14:textId="0C7CF211" w:rsidR="00F67FDB" w:rsidRPr="00F67FDB" w:rsidRDefault="00F67FDB" w:rsidP="00F67FDB">
      <w:pPr>
        <w:pStyle w:val="a5"/>
        <w:ind w:leftChars="0" w:left="960"/>
        <w:rPr>
          <w:color w:val="4472C4" w:themeColor="accent1"/>
        </w:rPr>
      </w:pPr>
      <w:r>
        <w:rPr>
          <w:color w:val="4472C4" w:themeColor="accent1"/>
        </w:rPr>
        <w:t>Explanation: The value can only be male or female.</w:t>
      </w:r>
    </w:p>
    <w:p w14:paraId="7D724FF7" w14:textId="4BAC19BD" w:rsidR="00F67FDB" w:rsidRDefault="00F67FDB" w:rsidP="00F67FDB">
      <w:pPr>
        <w:pStyle w:val="a5"/>
        <w:numPr>
          <w:ilvl w:val="1"/>
          <w:numId w:val="2"/>
        </w:numPr>
        <w:ind w:leftChars="0"/>
      </w:pPr>
      <w:r>
        <w:t>Age</w:t>
      </w:r>
    </w:p>
    <w:p w14:paraId="3AD36113" w14:textId="77777777" w:rsidR="00F67FDB" w:rsidRDefault="00F67FDB" w:rsidP="00F67FDB">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246440C0" w14:textId="2299C846" w:rsidR="00F67FDB" w:rsidRPr="00F67FDB" w:rsidRDefault="00F67FDB" w:rsidP="00F67FDB">
      <w:pPr>
        <w:pStyle w:val="a5"/>
        <w:ind w:leftChars="0" w:left="960"/>
        <w:rPr>
          <w:color w:val="4472C4" w:themeColor="accent1"/>
        </w:rPr>
      </w:pPr>
      <w:r>
        <w:rPr>
          <w:color w:val="4472C4" w:themeColor="accent1"/>
        </w:rPr>
        <w:t xml:space="preserve">Explanation: </w:t>
      </w:r>
      <w:r w:rsidR="00005F5E">
        <w:rPr>
          <w:color w:val="4472C4" w:themeColor="accent1"/>
        </w:rPr>
        <w:t xml:space="preserve">The values </w:t>
      </w:r>
      <w:r w:rsidR="00005F5E" w:rsidRPr="00520158">
        <w:rPr>
          <w:color w:val="4472C4" w:themeColor="accent1"/>
        </w:rPr>
        <w:t xml:space="preserve">are categorized into </w:t>
      </w:r>
      <w:r w:rsidR="00005F5E">
        <w:rPr>
          <w:color w:val="4472C4" w:themeColor="accent1"/>
        </w:rPr>
        <w:t>4</w:t>
      </w:r>
      <w:r w:rsidR="00005F5E" w:rsidRPr="00520158">
        <w:rPr>
          <w:color w:val="4472C4" w:themeColor="accent1"/>
        </w:rPr>
        <w:t xml:space="preserve"> types</w:t>
      </w:r>
      <w:r w:rsidR="00005F5E">
        <w:rPr>
          <w:color w:val="4472C4" w:themeColor="accent1"/>
        </w:rPr>
        <w:t>, but there exists a size relationship among them.</w:t>
      </w:r>
    </w:p>
    <w:p w14:paraId="6A39C4EC" w14:textId="43556568" w:rsidR="00F67FDB" w:rsidRDefault="00F67FDB" w:rsidP="00F67FDB">
      <w:pPr>
        <w:pStyle w:val="a5"/>
        <w:numPr>
          <w:ilvl w:val="1"/>
          <w:numId w:val="2"/>
        </w:numPr>
        <w:ind w:leftChars="0"/>
      </w:pPr>
      <w:r>
        <w:t>Status</w:t>
      </w:r>
    </w:p>
    <w:p w14:paraId="0E67DA23" w14:textId="54D0D333" w:rsidR="00F67FDB" w:rsidRDefault="00F67FDB" w:rsidP="00F67FDB">
      <w:pPr>
        <w:pStyle w:val="a5"/>
        <w:ind w:leftChars="0" w:left="960"/>
        <w:rPr>
          <w:color w:val="4472C4" w:themeColor="accent1"/>
        </w:rPr>
      </w:pPr>
      <w:r w:rsidRPr="00F67FDB">
        <w:rPr>
          <w:color w:val="4472C4" w:themeColor="accent1"/>
        </w:rPr>
        <w:t xml:space="preserve">Type of attribute: </w:t>
      </w:r>
      <w:r>
        <w:rPr>
          <w:color w:val="4472C4" w:themeColor="accent1"/>
        </w:rPr>
        <w:t>Categorical</w:t>
      </w:r>
    </w:p>
    <w:p w14:paraId="3E201C20" w14:textId="017A80BF" w:rsidR="00F67FDB" w:rsidRPr="00F67FDB" w:rsidRDefault="00F67FDB" w:rsidP="00F67FDB">
      <w:pPr>
        <w:pStyle w:val="a5"/>
        <w:ind w:leftChars="0" w:left="960"/>
      </w:pPr>
      <w:r>
        <w:rPr>
          <w:color w:val="4472C4" w:themeColor="accent1"/>
        </w:rPr>
        <w:t>Explanation: The value</w:t>
      </w:r>
      <w:r w:rsidR="00520158">
        <w:rPr>
          <w:color w:val="4472C4" w:themeColor="accent1"/>
        </w:rPr>
        <w:t>s</w:t>
      </w:r>
      <w:r>
        <w:rPr>
          <w:color w:val="4472C4" w:themeColor="accent1"/>
        </w:rPr>
        <w:t xml:space="preserve"> can only be 4 different </w:t>
      </w:r>
      <w:proofErr w:type="gramStart"/>
      <w:r>
        <w:rPr>
          <w:color w:val="4472C4" w:themeColor="accent1"/>
        </w:rPr>
        <w:t>status</w:t>
      </w:r>
      <w:proofErr w:type="gramEnd"/>
      <w:r>
        <w:rPr>
          <w:color w:val="4472C4" w:themeColor="accent1"/>
        </w:rPr>
        <w:t>.</w:t>
      </w:r>
    </w:p>
    <w:p w14:paraId="2A408EEC" w14:textId="00B38AD4" w:rsidR="00F67FDB" w:rsidRDefault="00F67FDB" w:rsidP="00F67FDB">
      <w:pPr>
        <w:pStyle w:val="a5"/>
        <w:numPr>
          <w:ilvl w:val="1"/>
          <w:numId w:val="2"/>
        </w:numPr>
        <w:ind w:leftChars="0"/>
      </w:pPr>
      <w:r>
        <w:t>Income</w:t>
      </w:r>
    </w:p>
    <w:p w14:paraId="2B76CCB5" w14:textId="77777777" w:rsidR="00F67FDB" w:rsidRDefault="00F67FDB" w:rsidP="00F67FDB">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02E1A9DB" w14:textId="07575E92" w:rsidR="00F67FDB" w:rsidRPr="00F67FDB" w:rsidRDefault="00F67FDB" w:rsidP="00F67FDB">
      <w:pPr>
        <w:pStyle w:val="a5"/>
        <w:ind w:leftChars="0" w:left="960"/>
      </w:pPr>
      <w:r>
        <w:rPr>
          <w:color w:val="4472C4" w:themeColor="accent1"/>
        </w:rPr>
        <w:t>Explanation: The value</w:t>
      </w:r>
      <w:r w:rsidR="00520158">
        <w:rPr>
          <w:color w:val="4472C4" w:themeColor="accent1"/>
        </w:rPr>
        <w:t>s</w:t>
      </w:r>
      <w:r>
        <w:rPr>
          <w:color w:val="4472C4" w:themeColor="accent1"/>
        </w:rPr>
        <w:t xml:space="preserve"> </w:t>
      </w:r>
      <w:r w:rsidR="00520158" w:rsidRPr="00520158">
        <w:rPr>
          <w:color w:val="4472C4" w:themeColor="accent1"/>
        </w:rPr>
        <w:t xml:space="preserve">are categorized into </w:t>
      </w:r>
      <w:r w:rsidR="00520158">
        <w:rPr>
          <w:color w:val="4472C4" w:themeColor="accent1"/>
        </w:rPr>
        <w:t>5</w:t>
      </w:r>
      <w:r w:rsidR="00520158" w:rsidRPr="00520158">
        <w:rPr>
          <w:color w:val="4472C4" w:themeColor="accent1"/>
        </w:rPr>
        <w:t xml:space="preserve"> types</w:t>
      </w:r>
      <w:r w:rsidR="00520158">
        <w:rPr>
          <w:color w:val="4472C4" w:themeColor="accent1"/>
        </w:rPr>
        <w:t>, but there exists a size relationship among them.</w:t>
      </w:r>
    </w:p>
    <w:p w14:paraId="056F1842" w14:textId="04D9AD69" w:rsidR="00F67FDB" w:rsidRDefault="00F67FDB" w:rsidP="00F67FDB">
      <w:pPr>
        <w:pStyle w:val="a5"/>
        <w:numPr>
          <w:ilvl w:val="1"/>
          <w:numId w:val="2"/>
        </w:numPr>
        <w:ind w:leftChars="0"/>
      </w:pPr>
      <w:proofErr w:type="spellStart"/>
      <w:r>
        <w:t>visitNo</w:t>
      </w:r>
      <w:proofErr w:type="spellEnd"/>
    </w:p>
    <w:p w14:paraId="53752D04"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514CDF53" w14:textId="23B51BC4" w:rsidR="00520158" w:rsidRPr="00520158" w:rsidRDefault="00520158" w:rsidP="00520158">
      <w:pPr>
        <w:pStyle w:val="a5"/>
        <w:ind w:leftChars="0" w:left="960"/>
      </w:pPr>
      <w:r>
        <w:rPr>
          <w:color w:val="4472C4" w:themeColor="accent1"/>
        </w:rPr>
        <w:t xml:space="preserve">Explanation: The values </w:t>
      </w:r>
      <w:r w:rsidRPr="00520158">
        <w:rPr>
          <w:color w:val="4472C4" w:themeColor="accent1"/>
        </w:rPr>
        <w:t xml:space="preserve">are categorized into </w:t>
      </w:r>
      <w:r>
        <w:rPr>
          <w:rFonts w:hint="eastAsia"/>
          <w:color w:val="4472C4" w:themeColor="accent1"/>
        </w:rPr>
        <w:t>4</w:t>
      </w:r>
      <w:r w:rsidRPr="00520158">
        <w:rPr>
          <w:color w:val="4472C4" w:themeColor="accent1"/>
        </w:rPr>
        <w:t xml:space="preserve"> types</w:t>
      </w:r>
      <w:r>
        <w:rPr>
          <w:color w:val="4472C4" w:themeColor="accent1"/>
        </w:rPr>
        <w:t xml:space="preserve"> of frequency, but there exists a size relationship among them.</w:t>
      </w:r>
    </w:p>
    <w:p w14:paraId="1A1511C2" w14:textId="7FC33E3D" w:rsidR="00F67FDB" w:rsidRDefault="00520158" w:rsidP="00F67FDB">
      <w:pPr>
        <w:pStyle w:val="a5"/>
        <w:numPr>
          <w:ilvl w:val="1"/>
          <w:numId w:val="2"/>
        </w:numPr>
        <w:ind w:leftChars="0"/>
      </w:pPr>
      <w:r>
        <w:t>M</w:t>
      </w:r>
      <w:r w:rsidR="00F67FDB">
        <w:t>ethod</w:t>
      </w:r>
    </w:p>
    <w:p w14:paraId="586BFA33"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Categorical</w:t>
      </w:r>
    </w:p>
    <w:p w14:paraId="1127ACE3" w14:textId="6303326E" w:rsidR="00520158" w:rsidRPr="00520158" w:rsidRDefault="00520158" w:rsidP="00520158">
      <w:pPr>
        <w:pStyle w:val="a5"/>
        <w:ind w:leftChars="0" w:left="960"/>
      </w:pPr>
      <w:r>
        <w:rPr>
          <w:color w:val="4472C4" w:themeColor="accent1"/>
        </w:rPr>
        <w:t xml:space="preserve">Explanation: The values can only be 4 different </w:t>
      </w:r>
      <w:proofErr w:type="gramStart"/>
      <w:r>
        <w:rPr>
          <w:color w:val="4472C4" w:themeColor="accent1"/>
        </w:rPr>
        <w:t>method</w:t>
      </w:r>
      <w:proofErr w:type="gramEnd"/>
      <w:r>
        <w:rPr>
          <w:color w:val="4472C4" w:themeColor="accent1"/>
        </w:rPr>
        <w:t>.</w:t>
      </w:r>
    </w:p>
    <w:p w14:paraId="00370765" w14:textId="64973CF9" w:rsidR="00F67FDB" w:rsidRDefault="00F67FDB" w:rsidP="00F67FDB">
      <w:pPr>
        <w:pStyle w:val="a5"/>
        <w:numPr>
          <w:ilvl w:val="1"/>
          <w:numId w:val="2"/>
        </w:numPr>
        <w:ind w:leftChars="0"/>
      </w:pPr>
      <w:proofErr w:type="spellStart"/>
      <w:r>
        <w:t>timeSpend</w:t>
      </w:r>
      <w:proofErr w:type="spellEnd"/>
    </w:p>
    <w:p w14:paraId="3B920813"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190B036A" w14:textId="47AAA08D" w:rsidR="00520158" w:rsidRPr="00520158" w:rsidRDefault="00520158" w:rsidP="00520158">
      <w:pPr>
        <w:pStyle w:val="a5"/>
        <w:ind w:leftChars="0" w:left="960"/>
      </w:pPr>
      <w:r>
        <w:rPr>
          <w:color w:val="4472C4" w:themeColor="accent1"/>
        </w:rPr>
        <w:t xml:space="preserve">Explanation: The values </w:t>
      </w:r>
      <w:r w:rsidRPr="00520158">
        <w:rPr>
          <w:color w:val="4472C4" w:themeColor="accent1"/>
        </w:rPr>
        <w:t xml:space="preserve">are categorized into </w:t>
      </w:r>
      <w:r>
        <w:rPr>
          <w:color w:val="4472C4" w:themeColor="accent1"/>
        </w:rPr>
        <w:t>5</w:t>
      </w:r>
      <w:r w:rsidRPr="00520158">
        <w:rPr>
          <w:color w:val="4472C4" w:themeColor="accent1"/>
        </w:rPr>
        <w:t xml:space="preserve"> types</w:t>
      </w:r>
      <w:r>
        <w:rPr>
          <w:color w:val="4472C4" w:themeColor="accent1"/>
        </w:rPr>
        <w:t>, but there exists a size relationship among them.</w:t>
      </w:r>
    </w:p>
    <w:p w14:paraId="1A4D70AA" w14:textId="6D26DDE5" w:rsidR="00F67FDB" w:rsidRDefault="00520158" w:rsidP="00F67FDB">
      <w:pPr>
        <w:pStyle w:val="a5"/>
        <w:numPr>
          <w:ilvl w:val="1"/>
          <w:numId w:val="2"/>
        </w:numPr>
        <w:ind w:leftChars="0"/>
      </w:pPr>
      <w:r>
        <w:t>L</w:t>
      </w:r>
      <w:r w:rsidR="00F67FDB">
        <w:t>ocation</w:t>
      </w:r>
    </w:p>
    <w:p w14:paraId="1910E40E"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1D98F3CF" w14:textId="16AB13F6" w:rsidR="00520158" w:rsidRPr="00520158" w:rsidRDefault="00520158" w:rsidP="00520158">
      <w:pPr>
        <w:pStyle w:val="a5"/>
        <w:ind w:leftChars="0" w:left="960"/>
      </w:pPr>
      <w:r>
        <w:rPr>
          <w:color w:val="4472C4" w:themeColor="accent1"/>
        </w:rPr>
        <w:t xml:space="preserve">Explanation: The values </w:t>
      </w:r>
      <w:r w:rsidRPr="00520158">
        <w:rPr>
          <w:color w:val="4472C4" w:themeColor="accent1"/>
        </w:rPr>
        <w:t xml:space="preserve">are categorized into </w:t>
      </w:r>
      <w:r>
        <w:rPr>
          <w:color w:val="4472C4" w:themeColor="accent1"/>
        </w:rPr>
        <w:t>3</w:t>
      </w:r>
      <w:r w:rsidRPr="00520158">
        <w:rPr>
          <w:color w:val="4472C4" w:themeColor="accent1"/>
        </w:rPr>
        <w:t xml:space="preserve"> types</w:t>
      </w:r>
      <w:r>
        <w:rPr>
          <w:color w:val="4472C4" w:themeColor="accent1"/>
        </w:rPr>
        <w:t xml:space="preserve">, but there exists a size </w:t>
      </w:r>
      <w:r>
        <w:rPr>
          <w:color w:val="4472C4" w:themeColor="accent1"/>
        </w:rPr>
        <w:lastRenderedPageBreak/>
        <w:t>relationship among them.</w:t>
      </w:r>
    </w:p>
    <w:p w14:paraId="7CF0B925" w14:textId="3C29717A" w:rsidR="00F67FDB" w:rsidRDefault="00F67FDB" w:rsidP="00F67FDB">
      <w:pPr>
        <w:pStyle w:val="a5"/>
        <w:numPr>
          <w:ilvl w:val="1"/>
          <w:numId w:val="2"/>
        </w:numPr>
        <w:ind w:leftChars="0"/>
      </w:pPr>
      <w:proofErr w:type="spellStart"/>
      <w:r>
        <w:t>membershipCard</w:t>
      </w:r>
      <w:proofErr w:type="spellEnd"/>
    </w:p>
    <w:p w14:paraId="1C571482"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Categorical</w:t>
      </w:r>
    </w:p>
    <w:p w14:paraId="1CF321A3" w14:textId="14AB4B64" w:rsidR="00520158" w:rsidRPr="00520158" w:rsidRDefault="00520158" w:rsidP="00520158">
      <w:pPr>
        <w:pStyle w:val="a5"/>
        <w:ind w:leftChars="0" w:left="960"/>
      </w:pPr>
      <w:r>
        <w:rPr>
          <w:color w:val="4472C4" w:themeColor="accent1"/>
        </w:rPr>
        <w:t>Explanation: The values can only be yes or no.</w:t>
      </w:r>
    </w:p>
    <w:p w14:paraId="575E8EE5" w14:textId="7786BB87" w:rsidR="00F67FDB" w:rsidRDefault="00F67FDB" w:rsidP="00F67FDB">
      <w:pPr>
        <w:pStyle w:val="a5"/>
        <w:numPr>
          <w:ilvl w:val="1"/>
          <w:numId w:val="2"/>
        </w:numPr>
        <w:ind w:leftChars="0"/>
      </w:pPr>
      <w:proofErr w:type="spellStart"/>
      <w:r>
        <w:t>spendPurchase</w:t>
      </w:r>
      <w:proofErr w:type="spellEnd"/>
    </w:p>
    <w:p w14:paraId="0274684A"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06D51FFC" w14:textId="23E38C4F" w:rsidR="00520158" w:rsidRPr="00F67FDB" w:rsidRDefault="00520158" w:rsidP="00520158">
      <w:pPr>
        <w:pStyle w:val="a5"/>
        <w:ind w:leftChars="0" w:left="960"/>
      </w:pPr>
      <w:r>
        <w:rPr>
          <w:color w:val="4472C4" w:themeColor="accent1"/>
        </w:rPr>
        <w:t xml:space="preserve">Explanation: The values </w:t>
      </w:r>
      <w:r w:rsidRPr="00520158">
        <w:rPr>
          <w:color w:val="4472C4" w:themeColor="accent1"/>
        </w:rPr>
        <w:t xml:space="preserve">are categorized into </w:t>
      </w:r>
      <w:r>
        <w:rPr>
          <w:rFonts w:hint="eastAsia"/>
          <w:color w:val="4472C4" w:themeColor="accent1"/>
        </w:rPr>
        <w:t>4</w:t>
      </w:r>
      <w:r w:rsidRPr="00520158">
        <w:rPr>
          <w:color w:val="4472C4" w:themeColor="accent1"/>
        </w:rPr>
        <w:t xml:space="preserve"> types</w:t>
      </w:r>
      <w:r>
        <w:rPr>
          <w:color w:val="4472C4" w:themeColor="accent1"/>
        </w:rPr>
        <w:t>, but there exists a size relationship among them.</w:t>
      </w:r>
    </w:p>
    <w:p w14:paraId="55CF83D6" w14:textId="6B8A82A5" w:rsidR="00F67FDB" w:rsidRDefault="00F67FDB" w:rsidP="00F67FDB">
      <w:pPr>
        <w:pStyle w:val="a5"/>
        <w:numPr>
          <w:ilvl w:val="1"/>
          <w:numId w:val="2"/>
        </w:numPr>
        <w:ind w:leftChars="0"/>
      </w:pPr>
      <w:proofErr w:type="spellStart"/>
      <w:r>
        <w:t>produceRate</w:t>
      </w:r>
      <w:proofErr w:type="spellEnd"/>
    </w:p>
    <w:p w14:paraId="2F5B4246" w14:textId="77777777" w:rsidR="00520158" w:rsidRDefault="00520158" w:rsidP="00520158">
      <w:pPr>
        <w:pStyle w:val="a5"/>
        <w:ind w:leftChars="0" w:left="960"/>
        <w:rPr>
          <w:color w:val="4472C4" w:themeColor="accent1"/>
        </w:rPr>
      </w:pPr>
      <w:r w:rsidRPr="00F67FDB">
        <w:rPr>
          <w:color w:val="4472C4" w:themeColor="accent1"/>
        </w:rPr>
        <w:t xml:space="preserve">Type of attribute: </w:t>
      </w:r>
      <w:r>
        <w:rPr>
          <w:color w:val="4472C4" w:themeColor="accent1"/>
        </w:rPr>
        <w:t>Ordinal</w:t>
      </w:r>
    </w:p>
    <w:p w14:paraId="5B0A3685" w14:textId="582418F4" w:rsidR="00520158" w:rsidRPr="00F67FDB" w:rsidRDefault="00520158" w:rsidP="00520158">
      <w:pPr>
        <w:pStyle w:val="a5"/>
        <w:ind w:leftChars="0" w:left="960"/>
      </w:pPr>
      <w:r>
        <w:rPr>
          <w:color w:val="4472C4" w:themeColor="accent1"/>
        </w:rPr>
        <w:t xml:space="preserve">Explanation: The values </w:t>
      </w:r>
      <w:r w:rsidRPr="00520158">
        <w:rPr>
          <w:color w:val="4472C4" w:themeColor="accent1"/>
        </w:rPr>
        <w:t xml:space="preserve">are </w:t>
      </w:r>
      <w:r>
        <w:rPr>
          <w:rFonts w:hint="eastAsia"/>
          <w:color w:val="4472C4" w:themeColor="accent1"/>
        </w:rPr>
        <w:t>s</w:t>
      </w:r>
      <w:r>
        <w:rPr>
          <w:color w:val="4472C4" w:themeColor="accent1"/>
        </w:rPr>
        <w:t>caled from 1 to 5.</w:t>
      </w:r>
    </w:p>
    <w:p w14:paraId="3BC2ECE0" w14:textId="0C87AB27" w:rsidR="00520158" w:rsidRDefault="00520158" w:rsidP="00D209C9">
      <w:pPr>
        <w:pStyle w:val="3"/>
      </w:pPr>
      <w:r>
        <w:t>Visual Channel and Mark:</w:t>
      </w:r>
    </w:p>
    <w:p w14:paraId="4BBDA83F" w14:textId="600DC744" w:rsidR="00D209C9" w:rsidRDefault="00D209C9" w:rsidP="00D209C9">
      <w:r>
        <w:t>Q3: You will identify data items and the marks used to encode them, and data attributes and the channels used to encode them. (34%)</w:t>
      </w:r>
    </w:p>
    <w:p w14:paraId="51255B50" w14:textId="212CDE0A" w:rsidR="00D209C9" w:rsidRDefault="00D209C9" w:rsidP="00D209C9">
      <w:r>
        <w:tab/>
        <w:t>For each chart, fill in</w:t>
      </w:r>
    </w:p>
    <w:p w14:paraId="6D5FEF0E" w14:textId="77777777" w:rsidR="00D209C9" w:rsidRDefault="00D209C9" w:rsidP="00D209C9">
      <w:pPr>
        <w:pStyle w:val="a5"/>
        <w:numPr>
          <w:ilvl w:val="1"/>
          <w:numId w:val="4"/>
        </w:numPr>
        <w:ind w:leftChars="0"/>
      </w:pPr>
      <w:r>
        <w:t xml:space="preserve">Visual channels used? </w:t>
      </w:r>
    </w:p>
    <w:p w14:paraId="468FBFEB" w14:textId="77777777" w:rsidR="00D209C9" w:rsidRPr="00D209C9" w:rsidRDefault="00D209C9" w:rsidP="00D209C9">
      <w:pPr>
        <w:pStyle w:val="a5"/>
        <w:numPr>
          <w:ilvl w:val="2"/>
          <w:numId w:val="5"/>
        </w:numPr>
        <w:ind w:leftChars="0"/>
      </w:pPr>
      <w:r>
        <w:t>Channel X encodes attribute Y</w:t>
      </w:r>
    </w:p>
    <w:p w14:paraId="1261A004" w14:textId="77777777" w:rsidR="00D209C9" w:rsidRPr="00D209C9" w:rsidRDefault="00D209C9" w:rsidP="00D209C9">
      <w:pPr>
        <w:pStyle w:val="a5"/>
        <w:numPr>
          <w:ilvl w:val="2"/>
          <w:numId w:val="5"/>
        </w:numPr>
        <w:ind w:leftChars="0"/>
      </w:pPr>
      <w:r>
        <w:t>Channel X encodes attribute Y</w:t>
      </w:r>
    </w:p>
    <w:p w14:paraId="7F6E2163" w14:textId="77777777" w:rsidR="00D209C9" w:rsidRPr="00D209C9" w:rsidRDefault="00D209C9" w:rsidP="00D209C9">
      <w:pPr>
        <w:pStyle w:val="a5"/>
        <w:numPr>
          <w:ilvl w:val="2"/>
          <w:numId w:val="5"/>
        </w:numPr>
        <w:ind w:leftChars="0"/>
      </w:pPr>
      <w:r>
        <w:t>....</w:t>
      </w:r>
    </w:p>
    <w:p w14:paraId="534D0028" w14:textId="77777777" w:rsidR="00D209C9" w:rsidRPr="00D209C9" w:rsidRDefault="00D209C9" w:rsidP="00D209C9">
      <w:pPr>
        <w:pStyle w:val="a5"/>
        <w:numPr>
          <w:ilvl w:val="1"/>
          <w:numId w:val="6"/>
        </w:numPr>
        <w:ind w:leftChars="0"/>
      </w:pPr>
      <w:r>
        <w:t>Marks used?</w:t>
      </w:r>
    </w:p>
    <w:p w14:paraId="40B63301" w14:textId="77777777" w:rsidR="00D209C9" w:rsidRPr="00D209C9" w:rsidRDefault="00D209C9" w:rsidP="00D209C9">
      <w:pPr>
        <w:pStyle w:val="a5"/>
        <w:numPr>
          <w:ilvl w:val="2"/>
          <w:numId w:val="7"/>
        </w:numPr>
        <w:ind w:leftChars="0"/>
      </w:pPr>
      <w:r>
        <w:t>Mark of type X encodes item Y</w:t>
      </w:r>
    </w:p>
    <w:p w14:paraId="6C2BF830" w14:textId="77777777" w:rsidR="00D209C9" w:rsidRPr="00D209C9" w:rsidRDefault="00D209C9" w:rsidP="00D209C9">
      <w:pPr>
        <w:pStyle w:val="a5"/>
        <w:numPr>
          <w:ilvl w:val="2"/>
          <w:numId w:val="7"/>
        </w:numPr>
        <w:ind w:leftChars="0"/>
      </w:pPr>
      <w:r>
        <w:t>Mark of type X encodes item Y</w:t>
      </w:r>
    </w:p>
    <w:p w14:paraId="0BA2741E" w14:textId="566BA36A" w:rsidR="00D209C9" w:rsidRDefault="00D209C9" w:rsidP="00D209C9">
      <w:pPr>
        <w:pStyle w:val="a5"/>
        <w:numPr>
          <w:ilvl w:val="2"/>
          <w:numId w:val="7"/>
        </w:numPr>
        <w:ind w:leftChars="0"/>
      </w:pPr>
      <w:r>
        <w:t>…</w:t>
      </w:r>
    </w:p>
    <w:p w14:paraId="7A690840" w14:textId="024C8629" w:rsidR="00D209C9" w:rsidRDefault="00D209C9" w:rsidP="00D209C9">
      <w:r>
        <w:t xml:space="preserve">Note that underneath each chart there is a link to a web page providing details about the project, including information about the data and in many cases supporting interactivity. For now, just encode what you see in the </w:t>
      </w:r>
      <w:r w:rsidRPr="00D209C9">
        <w:rPr>
          <w:b/>
          <w:bCs/>
        </w:rPr>
        <w:t>static image</w:t>
      </w:r>
      <w:r>
        <w:t xml:space="preserve"> in this document; you might notice that interactivity is being used a lot for emphasis (hover highlight, animated transitions, reordering, details popups, small multiples zooming). Think about how you would reconstruct the dataset underlying this picture. Assume one mark per item, think of items as rows of a table (or nodes in a network). Assume each channel is showing an attribute, where channel is a column in a simple data table or network. Remember that multiple channels could redundantly encode the same attribute.</w:t>
      </w:r>
    </w:p>
    <w:p w14:paraId="19B9A71B" w14:textId="0614C486" w:rsidR="00D209C9" w:rsidRDefault="00D209C9" w:rsidP="00D209C9">
      <w:pPr>
        <w:widowControl/>
      </w:pPr>
      <w:r>
        <w:br w:type="page"/>
      </w:r>
    </w:p>
    <w:p w14:paraId="5E2804C0" w14:textId="404B13D0" w:rsidR="00D209C9" w:rsidRDefault="00D209C9" w:rsidP="00D209C9">
      <w:pPr>
        <w:pStyle w:val="a5"/>
        <w:numPr>
          <w:ilvl w:val="0"/>
          <w:numId w:val="8"/>
        </w:numPr>
        <w:ind w:leftChars="0"/>
      </w:pPr>
    </w:p>
    <w:p w14:paraId="2A45E0DC" w14:textId="2621950E" w:rsidR="00D209C9" w:rsidRDefault="00D209C9" w:rsidP="00D209C9">
      <w:r w:rsidRPr="00D209C9">
        <w:rPr>
          <w:noProof/>
        </w:rPr>
        <w:drawing>
          <wp:inline distT="0" distB="0" distL="0" distR="0" wp14:anchorId="7B4F3357" wp14:editId="1524B459">
            <wp:extent cx="4048690" cy="6601746"/>
            <wp:effectExtent l="0" t="0" r="9525"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48690" cy="6601746"/>
                    </a:xfrm>
                    <a:prstGeom prst="rect">
                      <a:avLst/>
                    </a:prstGeom>
                  </pic:spPr>
                </pic:pic>
              </a:graphicData>
            </a:graphic>
          </wp:inline>
        </w:drawing>
      </w:r>
    </w:p>
    <w:p w14:paraId="64534680" w14:textId="77777777" w:rsidR="00D209C9" w:rsidRPr="007F4F13" w:rsidRDefault="00D209C9" w:rsidP="00D209C9">
      <w:pPr>
        <w:pStyle w:val="a5"/>
        <w:numPr>
          <w:ilvl w:val="0"/>
          <w:numId w:val="10"/>
        </w:numPr>
        <w:ind w:leftChars="0"/>
        <w:rPr>
          <w:color w:val="4472C4" w:themeColor="accent1"/>
        </w:rPr>
      </w:pPr>
      <w:r w:rsidRPr="007F4F13">
        <w:rPr>
          <w:color w:val="4472C4" w:themeColor="accent1"/>
        </w:rPr>
        <w:t>Visual channels used</w:t>
      </w:r>
    </w:p>
    <w:p w14:paraId="43CBF7B1" w14:textId="4E23F2B3" w:rsidR="00D209C9" w:rsidRPr="007F4F13" w:rsidRDefault="00D209C9" w:rsidP="00D209C9">
      <w:pPr>
        <w:pStyle w:val="a5"/>
        <w:numPr>
          <w:ilvl w:val="1"/>
          <w:numId w:val="10"/>
        </w:numPr>
        <w:ind w:leftChars="0"/>
        <w:rPr>
          <w:color w:val="4472C4" w:themeColor="accent1"/>
        </w:rPr>
      </w:pPr>
      <w:r w:rsidRPr="007F4F13">
        <w:rPr>
          <w:color w:val="4472C4" w:themeColor="accent1"/>
        </w:rPr>
        <w:t xml:space="preserve">Channel </w:t>
      </w:r>
      <w:r w:rsidR="007F4F13">
        <w:rPr>
          <w:color w:val="4472C4" w:themeColor="accent1"/>
        </w:rPr>
        <w:t>X (</w:t>
      </w:r>
      <w:r w:rsidR="007F4F13" w:rsidRPr="007F4F13">
        <w:rPr>
          <w:color w:val="4472C4" w:themeColor="accent1"/>
        </w:rPr>
        <w:t>c</w:t>
      </w:r>
      <w:r w:rsidRPr="007F4F13">
        <w:rPr>
          <w:color w:val="4472C4" w:themeColor="accent1"/>
        </w:rPr>
        <w:t>olor intensity</w:t>
      </w:r>
      <w:r w:rsidR="007F4F13">
        <w:rPr>
          <w:color w:val="4472C4" w:themeColor="accent1"/>
        </w:rPr>
        <w:t>)</w:t>
      </w:r>
      <w:r w:rsidRPr="007F4F13">
        <w:rPr>
          <w:color w:val="4472C4" w:themeColor="accent1"/>
        </w:rPr>
        <w:t xml:space="preserve"> encodes attribute</w:t>
      </w:r>
      <w:r w:rsidR="007F4F13">
        <w:rPr>
          <w:color w:val="4472C4" w:themeColor="accent1"/>
        </w:rPr>
        <w:t xml:space="preserve"> Y</w:t>
      </w:r>
      <w:r w:rsidRPr="007F4F13">
        <w:rPr>
          <w:color w:val="4472C4" w:themeColor="accent1"/>
        </w:rPr>
        <w:t xml:space="preserve"> </w:t>
      </w:r>
      <w:r w:rsidR="007F4F13">
        <w:rPr>
          <w:color w:val="4472C4" w:themeColor="accent1"/>
        </w:rPr>
        <w:t>(</w:t>
      </w:r>
      <w:r w:rsidR="007F4F13" w:rsidRPr="007F4F13">
        <w:rPr>
          <w:color w:val="4472C4" w:themeColor="accent1"/>
        </w:rPr>
        <w:t>top w</w:t>
      </w:r>
      <w:r w:rsidRPr="007F4F13">
        <w:rPr>
          <w:color w:val="4472C4" w:themeColor="accent1"/>
        </w:rPr>
        <w:t>ind speed</w:t>
      </w:r>
      <w:r w:rsidR="007F4F13">
        <w:rPr>
          <w:color w:val="4472C4" w:themeColor="accent1"/>
        </w:rPr>
        <w:t>)</w:t>
      </w:r>
    </w:p>
    <w:p w14:paraId="2B30182D" w14:textId="390DE2A8" w:rsidR="007F4F13" w:rsidRPr="007F4F13" w:rsidRDefault="007F4F13" w:rsidP="007F4F13">
      <w:pPr>
        <w:pStyle w:val="a5"/>
        <w:numPr>
          <w:ilvl w:val="1"/>
          <w:numId w:val="10"/>
        </w:numPr>
        <w:ind w:leftChars="0"/>
        <w:rPr>
          <w:color w:val="4472C4" w:themeColor="accent1"/>
        </w:rPr>
      </w:pPr>
      <w:r w:rsidRPr="007F4F13">
        <w:rPr>
          <w:color w:val="4472C4" w:themeColor="accent1"/>
        </w:rPr>
        <w:t xml:space="preserve">Channel </w:t>
      </w:r>
      <w:r>
        <w:rPr>
          <w:color w:val="4472C4" w:themeColor="accent1"/>
        </w:rPr>
        <w:t>X (</w:t>
      </w:r>
      <w:r w:rsidRPr="007F4F13">
        <w:rPr>
          <w:color w:val="4472C4" w:themeColor="accent1"/>
        </w:rPr>
        <w:t>color hue encodes</w:t>
      </w:r>
      <w:r>
        <w:rPr>
          <w:color w:val="4472C4" w:themeColor="accent1"/>
        </w:rPr>
        <w:t>)</w:t>
      </w:r>
      <w:r w:rsidRPr="007F4F13">
        <w:rPr>
          <w:color w:val="4472C4" w:themeColor="accent1"/>
        </w:rPr>
        <w:t xml:space="preserve"> attribute </w:t>
      </w:r>
      <w:r>
        <w:rPr>
          <w:color w:val="4472C4" w:themeColor="accent1"/>
        </w:rPr>
        <w:t>Y (</w:t>
      </w:r>
      <w:r w:rsidRPr="007F4F13">
        <w:rPr>
          <w:color w:val="4472C4" w:themeColor="accent1"/>
        </w:rPr>
        <w:t>hurricane category</w:t>
      </w:r>
      <w:r>
        <w:rPr>
          <w:color w:val="4472C4" w:themeColor="accent1"/>
        </w:rPr>
        <w:t>)</w:t>
      </w:r>
    </w:p>
    <w:p w14:paraId="7557037C" w14:textId="2C1E1465" w:rsidR="00D209C9" w:rsidRPr="007F4F13" w:rsidRDefault="00D209C9" w:rsidP="00D209C9">
      <w:pPr>
        <w:pStyle w:val="a5"/>
        <w:numPr>
          <w:ilvl w:val="1"/>
          <w:numId w:val="10"/>
        </w:numPr>
        <w:ind w:leftChars="0"/>
        <w:rPr>
          <w:color w:val="4472C4" w:themeColor="accent1"/>
        </w:rPr>
      </w:pPr>
      <w:r w:rsidRPr="007F4F13">
        <w:rPr>
          <w:color w:val="4472C4" w:themeColor="accent1"/>
        </w:rPr>
        <w:t xml:space="preserve">Channel </w:t>
      </w:r>
      <w:r w:rsidR="007F4F13">
        <w:rPr>
          <w:color w:val="4472C4" w:themeColor="accent1"/>
        </w:rPr>
        <w:t>X (</w:t>
      </w:r>
      <w:r w:rsidR="007F4F13" w:rsidRPr="007F4F13">
        <w:rPr>
          <w:color w:val="4472C4" w:themeColor="accent1"/>
        </w:rPr>
        <w:t>h</w:t>
      </w:r>
      <w:r w:rsidRPr="007F4F13">
        <w:rPr>
          <w:color w:val="4472C4" w:themeColor="accent1"/>
        </w:rPr>
        <w:t>orizontal span</w:t>
      </w:r>
      <w:r w:rsidR="007F4F13">
        <w:rPr>
          <w:color w:val="4472C4" w:themeColor="accent1"/>
        </w:rPr>
        <w:t>)</w:t>
      </w:r>
      <w:r w:rsidRPr="007F4F13">
        <w:rPr>
          <w:color w:val="4472C4" w:themeColor="accent1"/>
        </w:rPr>
        <w:t xml:space="preserve"> encodes attribute</w:t>
      </w:r>
      <w:r w:rsidR="007F4F13">
        <w:rPr>
          <w:color w:val="4472C4" w:themeColor="accent1"/>
        </w:rPr>
        <w:t xml:space="preserve"> Y</w:t>
      </w:r>
      <w:r w:rsidR="007F4F13" w:rsidRPr="007F4F13">
        <w:rPr>
          <w:color w:val="4472C4" w:themeColor="accent1"/>
        </w:rPr>
        <w:t xml:space="preserve"> </w:t>
      </w:r>
      <w:r w:rsidR="007F4F13">
        <w:rPr>
          <w:color w:val="4472C4" w:themeColor="accent1"/>
        </w:rPr>
        <w:t>(</w:t>
      </w:r>
      <w:r w:rsidR="007F4F13" w:rsidRPr="007F4F13">
        <w:rPr>
          <w:color w:val="4472C4" w:themeColor="accent1"/>
        </w:rPr>
        <w:t>d</w:t>
      </w:r>
      <w:r w:rsidRPr="007F4F13">
        <w:rPr>
          <w:color w:val="4472C4" w:themeColor="accent1"/>
        </w:rPr>
        <w:t>uration of the storm</w:t>
      </w:r>
      <w:r w:rsidR="007F4F13">
        <w:rPr>
          <w:color w:val="4472C4" w:themeColor="accent1"/>
        </w:rPr>
        <w:t>)</w:t>
      </w:r>
    </w:p>
    <w:p w14:paraId="77632203" w14:textId="09E83457" w:rsidR="007F4F13" w:rsidRPr="007F4F13" w:rsidRDefault="007F4F13" w:rsidP="007F4F13">
      <w:pPr>
        <w:pStyle w:val="a5"/>
        <w:numPr>
          <w:ilvl w:val="1"/>
          <w:numId w:val="10"/>
        </w:numPr>
        <w:ind w:leftChars="0"/>
        <w:rPr>
          <w:color w:val="4472C4" w:themeColor="accent1"/>
        </w:rPr>
      </w:pPr>
      <w:r w:rsidRPr="007F4F13">
        <w:rPr>
          <w:color w:val="4472C4" w:themeColor="accent1"/>
        </w:rPr>
        <w:t xml:space="preserve">Channel </w:t>
      </w:r>
      <w:r>
        <w:rPr>
          <w:color w:val="4472C4" w:themeColor="accent1"/>
        </w:rPr>
        <w:t>X (</w:t>
      </w:r>
      <w:r w:rsidRPr="007F4F13">
        <w:rPr>
          <w:color w:val="4472C4" w:themeColor="accent1"/>
        </w:rPr>
        <w:t>vertical span</w:t>
      </w:r>
      <w:r>
        <w:rPr>
          <w:color w:val="4472C4" w:themeColor="accent1"/>
        </w:rPr>
        <w:t>)</w:t>
      </w:r>
      <w:r w:rsidRPr="007F4F13">
        <w:rPr>
          <w:color w:val="4472C4" w:themeColor="accent1"/>
        </w:rPr>
        <w:t xml:space="preserve"> encodes </w:t>
      </w:r>
      <w:r>
        <w:rPr>
          <w:color w:val="4472C4" w:themeColor="accent1"/>
        </w:rPr>
        <w:t>attribut</w:t>
      </w:r>
      <w:r w:rsidRPr="007F4F13">
        <w:rPr>
          <w:color w:val="4472C4" w:themeColor="accent1"/>
        </w:rPr>
        <w:t>e</w:t>
      </w:r>
      <w:r>
        <w:rPr>
          <w:color w:val="4472C4" w:themeColor="accent1"/>
        </w:rPr>
        <w:t xml:space="preserve"> Y</w:t>
      </w:r>
      <w:r w:rsidRPr="007F4F13">
        <w:rPr>
          <w:color w:val="4472C4" w:themeColor="accent1"/>
        </w:rPr>
        <w:t xml:space="preserve"> </w:t>
      </w:r>
      <w:r>
        <w:rPr>
          <w:color w:val="4472C4" w:themeColor="accent1"/>
        </w:rPr>
        <w:t>(</w:t>
      </w:r>
      <w:r w:rsidRPr="007F4F13">
        <w:rPr>
          <w:color w:val="4472C4" w:themeColor="accent1"/>
        </w:rPr>
        <w:t>current wind speed of the storm</w:t>
      </w:r>
      <w:r>
        <w:rPr>
          <w:color w:val="4472C4" w:themeColor="accent1"/>
        </w:rPr>
        <w:t>)</w:t>
      </w:r>
    </w:p>
    <w:p w14:paraId="50F3D7EE" w14:textId="2D1827BF" w:rsidR="00D209C9" w:rsidRPr="007F4F13" w:rsidRDefault="00D209C9" w:rsidP="00D209C9">
      <w:pPr>
        <w:pStyle w:val="a5"/>
        <w:numPr>
          <w:ilvl w:val="1"/>
          <w:numId w:val="10"/>
        </w:numPr>
        <w:ind w:leftChars="0"/>
        <w:rPr>
          <w:color w:val="4472C4" w:themeColor="accent1"/>
        </w:rPr>
      </w:pPr>
      <w:r w:rsidRPr="007F4F13">
        <w:rPr>
          <w:color w:val="4472C4" w:themeColor="accent1"/>
        </w:rPr>
        <w:t xml:space="preserve">Channel </w:t>
      </w:r>
      <w:r w:rsidR="007F4F13">
        <w:rPr>
          <w:color w:val="4472C4" w:themeColor="accent1"/>
        </w:rPr>
        <w:t>X (</w:t>
      </w:r>
      <w:r w:rsidR="007F4F13" w:rsidRPr="007F4F13">
        <w:rPr>
          <w:color w:val="4472C4" w:themeColor="accent1"/>
        </w:rPr>
        <w:t>v</w:t>
      </w:r>
      <w:r w:rsidRPr="007F4F13">
        <w:rPr>
          <w:color w:val="4472C4" w:themeColor="accent1"/>
        </w:rPr>
        <w:t>ertical position</w:t>
      </w:r>
      <w:r w:rsidR="007F4F13">
        <w:rPr>
          <w:color w:val="4472C4" w:themeColor="accent1"/>
        </w:rPr>
        <w:t>)</w:t>
      </w:r>
      <w:r w:rsidRPr="007F4F13">
        <w:rPr>
          <w:color w:val="4472C4" w:themeColor="accent1"/>
        </w:rPr>
        <w:t xml:space="preserve"> encodes attribute </w:t>
      </w:r>
      <w:r w:rsidR="007F4F13">
        <w:rPr>
          <w:color w:val="4472C4" w:themeColor="accent1"/>
        </w:rPr>
        <w:t>Y (</w:t>
      </w:r>
      <w:r w:rsidR="007F4F13" w:rsidRPr="007F4F13">
        <w:rPr>
          <w:color w:val="4472C4" w:themeColor="accent1"/>
        </w:rPr>
        <w:t>y</w:t>
      </w:r>
      <w:r w:rsidRPr="007F4F13">
        <w:rPr>
          <w:color w:val="4472C4" w:themeColor="accent1"/>
        </w:rPr>
        <w:t>ear</w:t>
      </w:r>
      <w:r w:rsidR="007F4F13">
        <w:rPr>
          <w:color w:val="4472C4" w:themeColor="accent1"/>
        </w:rPr>
        <w:t>)</w:t>
      </w:r>
    </w:p>
    <w:p w14:paraId="3D0B74E7" w14:textId="277355EA" w:rsidR="00D209C9" w:rsidRPr="007F4F13" w:rsidRDefault="00D209C9" w:rsidP="00D209C9">
      <w:pPr>
        <w:pStyle w:val="a5"/>
        <w:numPr>
          <w:ilvl w:val="0"/>
          <w:numId w:val="10"/>
        </w:numPr>
        <w:ind w:leftChars="0"/>
        <w:rPr>
          <w:color w:val="4472C4" w:themeColor="accent1"/>
        </w:rPr>
      </w:pPr>
      <w:r w:rsidRPr="007F4F13">
        <w:rPr>
          <w:color w:val="4472C4" w:themeColor="accent1"/>
        </w:rPr>
        <w:t>Marks used</w:t>
      </w:r>
    </w:p>
    <w:p w14:paraId="0EB3AAF5" w14:textId="199F3610" w:rsidR="00D209C9" w:rsidRPr="007F4F13" w:rsidRDefault="00D209C9" w:rsidP="00D209C9">
      <w:pPr>
        <w:pStyle w:val="a5"/>
        <w:numPr>
          <w:ilvl w:val="1"/>
          <w:numId w:val="10"/>
        </w:numPr>
        <w:ind w:leftChars="0"/>
        <w:rPr>
          <w:color w:val="4472C4" w:themeColor="accent1"/>
        </w:rPr>
      </w:pPr>
      <w:r w:rsidRPr="007F4F13">
        <w:rPr>
          <w:color w:val="4472C4" w:themeColor="accent1"/>
        </w:rPr>
        <w:lastRenderedPageBreak/>
        <w:t xml:space="preserve">Mark of type </w:t>
      </w:r>
      <w:r w:rsidR="005A2B00">
        <w:rPr>
          <w:color w:val="4472C4" w:themeColor="accent1"/>
        </w:rPr>
        <w:t>(</w:t>
      </w:r>
      <w:r w:rsidR="007F4F13">
        <w:rPr>
          <w:color w:val="4472C4" w:themeColor="accent1"/>
        </w:rPr>
        <w:t>shape</w:t>
      </w:r>
      <w:r w:rsidR="005A2B00">
        <w:rPr>
          <w:color w:val="4472C4" w:themeColor="accent1"/>
        </w:rPr>
        <w:t>)</w:t>
      </w:r>
      <w:r w:rsidRPr="007F4F13">
        <w:rPr>
          <w:color w:val="4472C4" w:themeColor="accent1"/>
        </w:rPr>
        <w:t xml:space="preserve"> encodes item</w:t>
      </w:r>
      <w:r w:rsidR="007F4F13">
        <w:rPr>
          <w:color w:val="4472C4" w:themeColor="accent1"/>
        </w:rPr>
        <w:t xml:space="preserve"> </w:t>
      </w:r>
      <w:r w:rsidR="005A2B00">
        <w:rPr>
          <w:color w:val="4472C4" w:themeColor="accent1"/>
        </w:rPr>
        <w:t>(</w:t>
      </w:r>
      <w:r w:rsidRPr="007F4F13">
        <w:rPr>
          <w:color w:val="4472C4" w:themeColor="accent1"/>
        </w:rPr>
        <w:t>hurricane</w:t>
      </w:r>
      <w:r w:rsidR="005A2B00">
        <w:rPr>
          <w:color w:val="4472C4" w:themeColor="accent1"/>
        </w:rPr>
        <w:t>)</w:t>
      </w:r>
    </w:p>
    <w:p w14:paraId="53073330" w14:textId="646A7D2D" w:rsidR="00D209C9" w:rsidRDefault="00005F5E" w:rsidP="00D209C9">
      <w:pPr>
        <w:pStyle w:val="a5"/>
        <w:numPr>
          <w:ilvl w:val="0"/>
          <w:numId w:val="8"/>
        </w:numPr>
        <w:ind w:leftChars="0"/>
      </w:pPr>
      <w:hyperlink r:id="rId8" w:history="1">
        <w:r w:rsidR="00D209C9">
          <w:rPr>
            <w:rStyle w:val="a7"/>
          </w:rPr>
          <w:t>Across U.S. Companies, Tax Rates Vary Greatly - Interactive Feature - NYTimes.com</w:t>
        </w:r>
      </w:hyperlink>
    </w:p>
    <w:p w14:paraId="645108A4" w14:textId="7F7EBCE9" w:rsidR="00D209C9" w:rsidRDefault="00D209C9" w:rsidP="00D209C9">
      <w:r w:rsidRPr="00D209C9">
        <w:rPr>
          <w:noProof/>
        </w:rPr>
        <w:drawing>
          <wp:inline distT="0" distB="0" distL="0" distR="0" wp14:anchorId="78E055DF" wp14:editId="561D3AAB">
            <wp:extent cx="5274310" cy="3302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02000"/>
                    </a:xfrm>
                    <a:prstGeom prst="rect">
                      <a:avLst/>
                    </a:prstGeom>
                  </pic:spPr>
                </pic:pic>
              </a:graphicData>
            </a:graphic>
          </wp:inline>
        </w:drawing>
      </w:r>
    </w:p>
    <w:p w14:paraId="052F30B9" w14:textId="77777777" w:rsidR="005A2B00" w:rsidRPr="007F4F13" w:rsidRDefault="005A2B00" w:rsidP="005A2B00">
      <w:pPr>
        <w:pStyle w:val="a5"/>
        <w:numPr>
          <w:ilvl w:val="0"/>
          <w:numId w:val="10"/>
        </w:numPr>
        <w:ind w:leftChars="0"/>
        <w:rPr>
          <w:color w:val="4472C4" w:themeColor="accent1"/>
        </w:rPr>
      </w:pPr>
      <w:r w:rsidRPr="007F4F13">
        <w:rPr>
          <w:color w:val="4472C4" w:themeColor="accent1"/>
        </w:rPr>
        <w:t>Visual channels used</w:t>
      </w:r>
    </w:p>
    <w:p w14:paraId="0252A178" w14:textId="6E9BF126" w:rsidR="005A2B00" w:rsidRPr="005A2B00" w:rsidRDefault="005A2B00" w:rsidP="005A2B00">
      <w:pPr>
        <w:pStyle w:val="a5"/>
        <w:numPr>
          <w:ilvl w:val="1"/>
          <w:numId w:val="10"/>
        </w:numPr>
        <w:ind w:leftChars="0"/>
        <w:rPr>
          <w:color w:val="4472C4" w:themeColor="accent1"/>
        </w:rPr>
      </w:pPr>
      <w:r w:rsidRPr="005A2B00">
        <w:rPr>
          <w:color w:val="4472C4" w:themeColor="accent1"/>
        </w:rPr>
        <w:t>Channel X (Color intensity) encodes attribute Y (Effective tax rate</w:t>
      </w:r>
      <w:r>
        <w:rPr>
          <w:color w:val="4472C4" w:themeColor="accent1"/>
        </w:rPr>
        <w:t xml:space="preserve"> </w:t>
      </w:r>
      <w:r w:rsidRPr="005A2B00">
        <w:rPr>
          <w:color w:val="4472C4" w:themeColor="accent1"/>
        </w:rPr>
        <w:t>range)</w:t>
      </w:r>
    </w:p>
    <w:p w14:paraId="37093AE8" w14:textId="77777777" w:rsidR="005A2B00" w:rsidRPr="005A2B00" w:rsidRDefault="005A2B00" w:rsidP="005A2B00">
      <w:pPr>
        <w:pStyle w:val="a5"/>
        <w:numPr>
          <w:ilvl w:val="1"/>
          <w:numId w:val="10"/>
        </w:numPr>
        <w:ind w:leftChars="0"/>
        <w:rPr>
          <w:color w:val="4472C4" w:themeColor="accent1"/>
        </w:rPr>
      </w:pPr>
      <w:r w:rsidRPr="005A2B00">
        <w:rPr>
          <w:color w:val="4472C4" w:themeColor="accent1"/>
        </w:rPr>
        <w:t>Channel X (Size of circle) encodes attribute Y (Market capitalization)</w:t>
      </w:r>
    </w:p>
    <w:p w14:paraId="7825A69B" w14:textId="6F7F4333" w:rsidR="005A2B00" w:rsidRPr="005A2B00" w:rsidRDefault="005A2B00" w:rsidP="005A2B00">
      <w:pPr>
        <w:pStyle w:val="a5"/>
        <w:numPr>
          <w:ilvl w:val="1"/>
          <w:numId w:val="10"/>
        </w:numPr>
        <w:ind w:leftChars="0"/>
        <w:rPr>
          <w:color w:val="4472C4" w:themeColor="accent1"/>
        </w:rPr>
      </w:pPr>
      <w:r w:rsidRPr="005A2B00">
        <w:rPr>
          <w:color w:val="4472C4" w:themeColor="accent1"/>
        </w:rPr>
        <w:t>Channel X (Horizontal position) encodes attribute Y (Effective tax rate)</w:t>
      </w:r>
    </w:p>
    <w:p w14:paraId="3C27EB1A" w14:textId="77777777" w:rsidR="005A2B00" w:rsidRDefault="005A2B00" w:rsidP="005A2B00">
      <w:pPr>
        <w:pStyle w:val="a5"/>
        <w:numPr>
          <w:ilvl w:val="0"/>
          <w:numId w:val="10"/>
        </w:numPr>
        <w:ind w:leftChars="0"/>
        <w:rPr>
          <w:color w:val="4472C4" w:themeColor="accent1"/>
        </w:rPr>
      </w:pPr>
      <w:r w:rsidRPr="007F4F13">
        <w:rPr>
          <w:color w:val="4472C4" w:themeColor="accent1"/>
        </w:rPr>
        <w:t>Marks used</w:t>
      </w:r>
    </w:p>
    <w:p w14:paraId="73D3D9E8" w14:textId="77777777" w:rsidR="005A2B00" w:rsidRDefault="005A2B00" w:rsidP="005A2B00">
      <w:pPr>
        <w:pStyle w:val="a5"/>
        <w:numPr>
          <w:ilvl w:val="1"/>
          <w:numId w:val="10"/>
        </w:numPr>
        <w:ind w:leftChars="0"/>
        <w:rPr>
          <w:color w:val="4472C4" w:themeColor="accent1"/>
        </w:rPr>
      </w:pPr>
      <w:r w:rsidRPr="005A2B00">
        <w:rPr>
          <w:color w:val="4472C4" w:themeColor="accent1"/>
        </w:rPr>
        <w:t xml:space="preserve">Mark of type (Circle) encodes item Y (Individual companies) </w:t>
      </w:r>
    </w:p>
    <w:p w14:paraId="13985FD3" w14:textId="6DDFF230" w:rsidR="005A2B00" w:rsidRPr="005A2B00" w:rsidRDefault="00005F5E" w:rsidP="005A2B00">
      <w:pPr>
        <w:pStyle w:val="a5"/>
        <w:numPr>
          <w:ilvl w:val="0"/>
          <w:numId w:val="8"/>
        </w:numPr>
        <w:ind w:leftChars="0"/>
        <w:rPr>
          <w:color w:val="4472C4" w:themeColor="accent1"/>
        </w:rPr>
      </w:pPr>
      <w:hyperlink r:id="rId10" w:history="1">
        <w:r w:rsidR="00D209C9">
          <w:rPr>
            <w:rStyle w:val="a7"/>
          </w:rPr>
          <w:t>2020 Election Forecast | FiveThirtyEight</w:t>
        </w:r>
      </w:hyperlink>
    </w:p>
    <w:p w14:paraId="259C6F70" w14:textId="2E1C573B" w:rsidR="005A2B00" w:rsidRDefault="00D209C9" w:rsidP="00D209C9">
      <w:r w:rsidRPr="00D209C9">
        <w:rPr>
          <w:noProof/>
        </w:rPr>
        <w:lastRenderedPageBreak/>
        <w:drawing>
          <wp:inline distT="0" distB="0" distL="0" distR="0" wp14:anchorId="76EBB7FF" wp14:editId="4BFEA314">
            <wp:extent cx="4934639" cy="7897327"/>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4639" cy="7897327"/>
                    </a:xfrm>
                    <a:prstGeom prst="rect">
                      <a:avLst/>
                    </a:prstGeom>
                  </pic:spPr>
                </pic:pic>
              </a:graphicData>
            </a:graphic>
          </wp:inline>
        </w:drawing>
      </w:r>
    </w:p>
    <w:p w14:paraId="779A9837" w14:textId="77777777" w:rsidR="005A2B00" w:rsidRPr="007F4F13" w:rsidRDefault="005A2B00" w:rsidP="005A2B00">
      <w:pPr>
        <w:pStyle w:val="a5"/>
        <w:numPr>
          <w:ilvl w:val="0"/>
          <w:numId w:val="10"/>
        </w:numPr>
        <w:ind w:leftChars="0"/>
        <w:rPr>
          <w:color w:val="4472C4" w:themeColor="accent1"/>
        </w:rPr>
      </w:pPr>
      <w:r w:rsidRPr="007F4F13">
        <w:rPr>
          <w:color w:val="4472C4" w:themeColor="accent1"/>
        </w:rPr>
        <w:t>Visual channels used</w:t>
      </w:r>
    </w:p>
    <w:p w14:paraId="77C854E6" w14:textId="1960D09F" w:rsidR="005A2B00" w:rsidRPr="005A2B00" w:rsidRDefault="005A2B00" w:rsidP="005A2B00">
      <w:pPr>
        <w:pStyle w:val="a5"/>
        <w:numPr>
          <w:ilvl w:val="1"/>
          <w:numId w:val="10"/>
        </w:numPr>
        <w:ind w:leftChars="0"/>
        <w:rPr>
          <w:color w:val="4472C4" w:themeColor="accent1"/>
        </w:rPr>
      </w:pPr>
      <w:r w:rsidRPr="005A2B00">
        <w:rPr>
          <w:color w:val="4472C4" w:themeColor="accent1"/>
        </w:rPr>
        <w:t>Channel X (Color intensity) encodes attribute Y (The voting percentages for Trump and Biden)</w:t>
      </w:r>
    </w:p>
    <w:p w14:paraId="24E48FCA" w14:textId="3DB9B5D0" w:rsidR="005A2B00" w:rsidRPr="005A2B00" w:rsidRDefault="005A2B00" w:rsidP="005A2B00">
      <w:pPr>
        <w:pStyle w:val="a5"/>
        <w:numPr>
          <w:ilvl w:val="1"/>
          <w:numId w:val="10"/>
        </w:numPr>
        <w:ind w:leftChars="0"/>
        <w:rPr>
          <w:color w:val="4472C4" w:themeColor="accent1"/>
        </w:rPr>
      </w:pPr>
      <w:r w:rsidRPr="005A2B00">
        <w:rPr>
          <w:color w:val="4472C4" w:themeColor="accent1"/>
        </w:rPr>
        <w:lastRenderedPageBreak/>
        <w:t>Channel X (</w:t>
      </w:r>
      <w:r>
        <w:rPr>
          <w:color w:val="4472C4" w:themeColor="accent1"/>
        </w:rPr>
        <w:t>Length</w:t>
      </w:r>
      <w:r w:rsidRPr="005A2B00">
        <w:rPr>
          <w:color w:val="4472C4" w:themeColor="accent1"/>
        </w:rPr>
        <w:t xml:space="preserve"> of path) encodes attribute Y (</w:t>
      </w:r>
      <w:r>
        <w:rPr>
          <w:color w:val="4472C4" w:themeColor="accent1"/>
        </w:rPr>
        <w:t>E</w:t>
      </w:r>
      <w:r w:rsidRPr="005A2B00">
        <w:rPr>
          <w:color w:val="4472C4" w:themeColor="accent1"/>
        </w:rPr>
        <w:t>lectoral college votes)</w:t>
      </w:r>
    </w:p>
    <w:p w14:paraId="021C7A8A" w14:textId="77777777" w:rsidR="005A2B00" w:rsidRDefault="005A2B00" w:rsidP="005A2B00">
      <w:pPr>
        <w:pStyle w:val="a5"/>
        <w:numPr>
          <w:ilvl w:val="0"/>
          <w:numId w:val="10"/>
        </w:numPr>
        <w:ind w:leftChars="0"/>
        <w:rPr>
          <w:color w:val="4472C4" w:themeColor="accent1"/>
        </w:rPr>
      </w:pPr>
      <w:r w:rsidRPr="007F4F13">
        <w:rPr>
          <w:color w:val="4472C4" w:themeColor="accent1"/>
        </w:rPr>
        <w:t>Marks used</w:t>
      </w:r>
    </w:p>
    <w:p w14:paraId="0269E368" w14:textId="5E8C1DF0" w:rsidR="005A2B00" w:rsidRPr="005A2B00" w:rsidRDefault="005A2B00" w:rsidP="005A2B00">
      <w:pPr>
        <w:pStyle w:val="a5"/>
        <w:numPr>
          <w:ilvl w:val="1"/>
          <w:numId w:val="10"/>
        </w:numPr>
        <w:ind w:leftChars="0"/>
        <w:rPr>
          <w:color w:val="4472C4" w:themeColor="accent1"/>
        </w:rPr>
      </w:pPr>
      <w:r w:rsidRPr="005A2B00">
        <w:rPr>
          <w:color w:val="4472C4" w:themeColor="accent1"/>
        </w:rPr>
        <w:t>Mark of type (Path) encodes item Y (</w:t>
      </w:r>
      <w:r w:rsidR="00294AF2" w:rsidRPr="00294AF2">
        <w:rPr>
          <w:color w:val="4472C4" w:themeColor="accent1"/>
        </w:rPr>
        <w:t>Election Voting Status by State</w:t>
      </w:r>
      <w:r w:rsidRPr="005A2B00">
        <w:rPr>
          <w:color w:val="4472C4" w:themeColor="accent1"/>
        </w:rPr>
        <w:t>)</w:t>
      </w:r>
    </w:p>
    <w:p w14:paraId="104B380C" w14:textId="1C22EBF2" w:rsidR="005A2B00" w:rsidRPr="005A2B00" w:rsidRDefault="005A2B00" w:rsidP="00DE2572">
      <w:pPr>
        <w:pStyle w:val="a5"/>
        <w:numPr>
          <w:ilvl w:val="1"/>
          <w:numId w:val="10"/>
        </w:numPr>
        <w:ind w:leftChars="0"/>
        <w:rPr>
          <w:color w:val="4472C4" w:themeColor="accent1"/>
        </w:rPr>
      </w:pPr>
      <w:r w:rsidRPr="005A2B00">
        <w:rPr>
          <w:color w:val="4472C4" w:themeColor="accent1"/>
        </w:rPr>
        <w:t>Mark of type (Text) encodes item Y (State name)</w:t>
      </w:r>
    </w:p>
    <w:sectPr w:rsidR="005A2B00" w:rsidRPr="005A2B0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251B0"/>
    <w:multiLevelType w:val="hybridMultilevel"/>
    <w:tmpl w:val="07B03B98"/>
    <w:lvl w:ilvl="0" w:tplc="E47AB538">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CBD0F43"/>
    <w:multiLevelType w:val="hybridMultilevel"/>
    <w:tmpl w:val="9C32B438"/>
    <w:lvl w:ilvl="0" w:tplc="E47AB538">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F7C415A"/>
    <w:multiLevelType w:val="hybridMultilevel"/>
    <w:tmpl w:val="9C32B438"/>
    <w:lvl w:ilvl="0" w:tplc="E47AB538">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6737B7B"/>
    <w:multiLevelType w:val="hybridMultilevel"/>
    <w:tmpl w:val="CABAFA6C"/>
    <w:lvl w:ilvl="0" w:tplc="E47AB538">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6A61CCE"/>
    <w:multiLevelType w:val="hybridMultilevel"/>
    <w:tmpl w:val="6AAE01A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DA852A1"/>
    <w:multiLevelType w:val="hybridMultilevel"/>
    <w:tmpl w:val="70329224"/>
    <w:lvl w:ilvl="0" w:tplc="DC880F5E">
      <w:start w:val="1"/>
      <w:numFmt w:val="upperLetter"/>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9121927"/>
    <w:multiLevelType w:val="hybridMultilevel"/>
    <w:tmpl w:val="53EAB68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94C6980"/>
    <w:multiLevelType w:val="hybridMultilevel"/>
    <w:tmpl w:val="1796199E"/>
    <w:lvl w:ilvl="0" w:tplc="FB06E2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A1F7EF8"/>
    <w:multiLevelType w:val="hybridMultilevel"/>
    <w:tmpl w:val="AAA4ED20"/>
    <w:lvl w:ilvl="0" w:tplc="E47AB538">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3">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6B7ADE"/>
    <w:multiLevelType w:val="hybridMultilevel"/>
    <w:tmpl w:val="F8128D9E"/>
    <w:lvl w:ilvl="0" w:tplc="E47AB538">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3">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1"/>
  </w:num>
  <w:num w:numId="3">
    <w:abstractNumId w:val="2"/>
  </w:num>
  <w:num w:numId="4">
    <w:abstractNumId w:val="3"/>
  </w:num>
  <w:num w:numId="5">
    <w:abstractNumId w:val="9"/>
  </w:num>
  <w:num w:numId="6">
    <w:abstractNumId w:val="0"/>
  </w:num>
  <w:num w:numId="7">
    <w:abstractNumId w:val="8"/>
  </w:num>
  <w:num w:numId="8">
    <w:abstractNumId w:val="5"/>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040"/>
    <w:rsid w:val="00005F5E"/>
    <w:rsid w:val="00294AF2"/>
    <w:rsid w:val="00520158"/>
    <w:rsid w:val="005A2B00"/>
    <w:rsid w:val="007F4F13"/>
    <w:rsid w:val="00CB7F7D"/>
    <w:rsid w:val="00CC2628"/>
    <w:rsid w:val="00D209C9"/>
    <w:rsid w:val="00DE3040"/>
    <w:rsid w:val="00F67F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4C03E"/>
  <w15:chartTrackingRefBased/>
  <w15:docId w15:val="{B1DD2E4E-E68B-A246-B216-DFD7896C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E304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D209C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209C9"/>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E3040"/>
    <w:rPr>
      <w:rFonts w:asciiTheme="majorHAnsi" w:eastAsiaTheme="majorEastAsia" w:hAnsiTheme="majorHAnsi" w:cstheme="majorBidi"/>
      <w:b/>
      <w:bCs/>
      <w:kern w:val="52"/>
      <w:sz w:val="52"/>
      <w:szCs w:val="52"/>
    </w:rPr>
  </w:style>
  <w:style w:type="paragraph" w:styleId="a3">
    <w:name w:val="Subtitle"/>
    <w:basedOn w:val="a"/>
    <w:next w:val="a"/>
    <w:link w:val="a4"/>
    <w:uiPriority w:val="11"/>
    <w:qFormat/>
    <w:rsid w:val="00DE3040"/>
    <w:pPr>
      <w:spacing w:after="60"/>
      <w:jc w:val="center"/>
      <w:outlineLvl w:val="1"/>
    </w:pPr>
  </w:style>
  <w:style w:type="character" w:customStyle="1" w:styleId="a4">
    <w:name w:val="副標題 字元"/>
    <w:basedOn w:val="a0"/>
    <w:link w:val="a3"/>
    <w:uiPriority w:val="11"/>
    <w:rsid w:val="00DE3040"/>
  </w:style>
  <w:style w:type="paragraph" w:styleId="a5">
    <w:name w:val="List Paragraph"/>
    <w:basedOn w:val="a"/>
    <w:uiPriority w:val="34"/>
    <w:qFormat/>
    <w:rsid w:val="00DE3040"/>
    <w:pPr>
      <w:ind w:leftChars="200" w:left="480"/>
    </w:pPr>
  </w:style>
  <w:style w:type="character" w:styleId="a6">
    <w:name w:val="Placeholder Text"/>
    <w:basedOn w:val="a0"/>
    <w:uiPriority w:val="99"/>
    <w:semiHidden/>
    <w:rsid w:val="00CB7F7D"/>
    <w:rPr>
      <w:color w:val="808080"/>
    </w:rPr>
  </w:style>
  <w:style w:type="character" w:styleId="a7">
    <w:name w:val="Hyperlink"/>
    <w:basedOn w:val="a0"/>
    <w:uiPriority w:val="99"/>
    <w:unhideWhenUsed/>
    <w:rsid w:val="00F67FDB"/>
    <w:rPr>
      <w:color w:val="0563C1" w:themeColor="hyperlink"/>
      <w:u w:val="single"/>
    </w:rPr>
  </w:style>
  <w:style w:type="character" w:styleId="a8">
    <w:name w:val="Unresolved Mention"/>
    <w:basedOn w:val="a0"/>
    <w:uiPriority w:val="99"/>
    <w:semiHidden/>
    <w:unhideWhenUsed/>
    <w:rsid w:val="00F67FDB"/>
    <w:rPr>
      <w:color w:val="605E5C"/>
      <w:shd w:val="clear" w:color="auto" w:fill="E1DFDD"/>
    </w:rPr>
  </w:style>
  <w:style w:type="character" w:customStyle="1" w:styleId="20">
    <w:name w:val="標題 2 字元"/>
    <w:basedOn w:val="a0"/>
    <w:link w:val="2"/>
    <w:uiPriority w:val="9"/>
    <w:rsid w:val="00D209C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D209C9"/>
    <w:rPr>
      <w:rFonts w:asciiTheme="majorHAnsi" w:eastAsiaTheme="majorEastAsia" w:hAnsiTheme="majorHAnsi" w:cstheme="majorBidi"/>
      <w:b/>
      <w:bCs/>
      <w:sz w:val="36"/>
      <w:szCs w:val="36"/>
    </w:rPr>
  </w:style>
  <w:style w:type="character" w:styleId="a9">
    <w:name w:val="FollowedHyperlink"/>
    <w:basedOn w:val="a0"/>
    <w:uiPriority w:val="99"/>
    <w:semiHidden/>
    <w:unhideWhenUsed/>
    <w:rsid w:val="00005F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6610">
      <w:bodyDiv w:val="1"/>
      <w:marLeft w:val="0"/>
      <w:marRight w:val="0"/>
      <w:marTop w:val="0"/>
      <w:marBottom w:val="0"/>
      <w:divBdr>
        <w:top w:val="none" w:sz="0" w:space="0" w:color="auto"/>
        <w:left w:val="none" w:sz="0" w:space="0" w:color="auto"/>
        <w:bottom w:val="none" w:sz="0" w:space="0" w:color="auto"/>
        <w:right w:val="none" w:sz="0" w:space="0" w:color="auto"/>
      </w:divBdr>
    </w:div>
    <w:div w:id="305088510">
      <w:bodyDiv w:val="1"/>
      <w:marLeft w:val="0"/>
      <w:marRight w:val="0"/>
      <w:marTop w:val="0"/>
      <w:marBottom w:val="0"/>
      <w:divBdr>
        <w:top w:val="none" w:sz="0" w:space="0" w:color="auto"/>
        <w:left w:val="none" w:sz="0" w:space="0" w:color="auto"/>
        <w:bottom w:val="none" w:sz="0" w:space="0" w:color="auto"/>
        <w:right w:val="none" w:sz="0" w:space="0" w:color="auto"/>
      </w:divBdr>
    </w:div>
    <w:div w:id="620382057">
      <w:bodyDiv w:val="1"/>
      <w:marLeft w:val="0"/>
      <w:marRight w:val="0"/>
      <w:marTop w:val="0"/>
      <w:marBottom w:val="0"/>
      <w:divBdr>
        <w:top w:val="none" w:sz="0" w:space="0" w:color="auto"/>
        <w:left w:val="none" w:sz="0" w:space="0" w:color="auto"/>
        <w:bottom w:val="none" w:sz="0" w:space="0" w:color="auto"/>
        <w:right w:val="none" w:sz="0" w:space="0" w:color="auto"/>
      </w:divBdr>
    </w:div>
    <w:div w:id="633411494">
      <w:bodyDiv w:val="1"/>
      <w:marLeft w:val="0"/>
      <w:marRight w:val="0"/>
      <w:marTop w:val="0"/>
      <w:marBottom w:val="0"/>
      <w:divBdr>
        <w:top w:val="none" w:sz="0" w:space="0" w:color="auto"/>
        <w:left w:val="none" w:sz="0" w:space="0" w:color="auto"/>
        <w:bottom w:val="none" w:sz="0" w:space="0" w:color="auto"/>
        <w:right w:val="none" w:sz="0" w:space="0" w:color="auto"/>
      </w:divBdr>
    </w:div>
    <w:div w:id="1162237242">
      <w:bodyDiv w:val="1"/>
      <w:marLeft w:val="0"/>
      <w:marRight w:val="0"/>
      <w:marTop w:val="0"/>
      <w:marBottom w:val="0"/>
      <w:divBdr>
        <w:top w:val="none" w:sz="0" w:space="0" w:color="auto"/>
        <w:left w:val="none" w:sz="0" w:space="0" w:color="auto"/>
        <w:bottom w:val="none" w:sz="0" w:space="0" w:color="auto"/>
        <w:right w:val="none" w:sz="0" w:space="0" w:color="auto"/>
      </w:divBdr>
    </w:div>
    <w:div w:id="1270508456">
      <w:bodyDiv w:val="1"/>
      <w:marLeft w:val="0"/>
      <w:marRight w:val="0"/>
      <w:marTop w:val="0"/>
      <w:marBottom w:val="0"/>
      <w:divBdr>
        <w:top w:val="none" w:sz="0" w:space="0" w:color="auto"/>
        <w:left w:val="none" w:sz="0" w:space="0" w:color="auto"/>
        <w:bottom w:val="none" w:sz="0" w:space="0" w:color="auto"/>
        <w:right w:val="none" w:sz="0" w:space="0" w:color="auto"/>
      </w:divBdr>
    </w:div>
    <w:div w:id="1675962116">
      <w:bodyDiv w:val="1"/>
      <w:marLeft w:val="0"/>
      <w:marRight w:val="0"/>
      <w:marTop w:val="0"/>
      <w:marBottom w:val="0"/>
      <w:divBdr>
        <w:top w:val="none" w:sz="0" w:space="0" w:color="auto"/>
        <w:left w:val="none" w:sz="0" w:space="0" w:color="auto"/>
        <w:bottom w:val="none" w:sz="0" w:space="0" w:color="auto"/>
        <w:right w:val="none" w:sz="0" w:space="0" w:color="auto"/>
      </w:divBdr>
    </w:div>
    <w:div w:id="2008364488">
      <w:bodyDiv w:val="1"/>
      <w:marLeft w:val="0"/>
      <w:marRight w:val="0"/>
      <w:marTop w:val="0"/>
      <w:marBottom w:val="0"/>
      <w:divBdr>
        <w:top w:val="none" w:sz="0" w:space="0" w:color="auto"/>
        <w:left w:val="none" w:sz="0" w:space="0" w:color="auto"/>
        <w:bottom w:val="none" w:sz="0" w:space="0" w:color="auto"/>
        <w:right w:val="none" w:sz="0" w:space="0" w:color="auto"/>
      </w:divBdr>
    </w:div>
    <w:div w:id="207500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nytimes.com/www.nytimes.com/interactive/2013/05/25/sunday-review/corporate-taxes.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mahirahmzh/starbucks-customer-retention-malaysia-survey"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projects.fivethirtyeight.com/2020-election-forecas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775</Words>
  <Characters>4423</Characters>
  <Application>Microsoft Office Word</Application>
  <DocSecurity>0</DocSecurity>
  <Lines>36</Lines>
  <Paragraphs>10</Paragraphs>
  <ScaleCrop>false</ScaleCrop>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蕭瀜</dc:creator>
  <cp:keywords/>
  <dc:description/>
  <cp:lastModifiedBy>瀜 蕭</cp:lastModifiedBy>
  <cp:revision>3</cp:revision>
  <dcterms:created xsi:type="dcterms:W3CDTF">2023-10-05T09:07:00Z</dcterms:created>
  <dcterms:modified xsi:type="dcterms:W3CDTF">2023-10-10T02:35:00Z</dcterms:modified>
</cp:coreProperties>
</file>